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17" w:rsidRDefault="00C52317" w:rsidP="00C523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5.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Вызовы будущего и развитие страны.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ч.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5.1. Актуальные вызовы и проблемы развития России 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5.2. Сценарии развития российской цивилизации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5.1. Россия и глобальные вызовы 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5.2. Внутренние вызовы общественного развития 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5.3. Образы будущего России 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5.4. Ориентиры стратегического развития 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 5.5. Сценарии развития российской цивилизации</w:t>
      </w:r>
    </w:p>
    <w:p w:rsidR="00C52317" w:rsidRDefault="00C52317" w:rsidP="00C523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5</w:t>
      </w:r>
      <w:r w:rsidRPr="00251FB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51FB4">
        <w:rPr>
          <w:rFonts w:ascii="Times New Roman" w:hAnsi="Times New Roman" w:cs="Times New Roman"/>
          <w:b/>
          <w:sz w:val="28"/>
          <w:szCs w:val="28"/>
        </w:rPr>
        <w:t xml:space="preserve"> Актуальные вызовы и проблемы развития России</w:t>
      </w:r>
    </w:p>
    <w:p w:rsidR="00C52317" w:rsidRPr="00251FB4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FB4">
        <w:rPr>
          <w:rFonts w:ascii="Times New Roman" w:hAnsi="Times New Roman" w:cs="Times New Roman"/>
          <w:sz w:val="28"/>
          <w:szCs w:val="28"/>
        </w:rPr>
        <w:t>1. Глобальные вызовы и ответы России</w:t>
      </w:r>
    </w:p>
    <w:p w:rsidR="00C52317" w:rsidRPr="009972FB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FB4">
        <w:rPr>
          <w:rFonts w:ascii="Times New Roman" w:hAnsi="Times New Roman" w:cs="Times New Roman"/>
          <w:sz w:val="28"/>
          <w:szCs w:val="28"/>
        </w:rPr>
        <w:t>2. Внутренние вызовы общественного развития</w:t>
      </w:r>
    </w:p>
    <w:p w:rsidR="00C52317" w:rsidRDefault="00C52317" w:rsidP="00C523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Семинар 5.1. Россия: </w:t>
      </w:r>
      <w:r w:rsidRPr="00394D85">
        <w:rPr>
          <w:rFonts w:ascii="Times New Roman" w:hAnsi="Times New Roman" w:cs="Times New Roman"/>
          <w:b/>
          <w:sz w:val="28"/>
          <w:szCs w:val="28"/>
        </w:rPr>
        <w:t xml:space="preserve">глобальные вызовы </w:t>
      </w:r>
      <w:r>
        <w:rPr>
          <w:rFonts w:ascii="Times New Roman" w:hAnsi="Times New Roman" w:cs="Times New Roman"/>
          <w:b/>
          <w:sz w:val="28"/>
          <w:szCs w:val="28"/>
        </w:rPr>
        <w:t>и ответы</w:t>
      </w: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– 2 ч.</w:t>
      </w:r>
    </w:p>
    <w:p w:rsidR="00394D85" w:rsidRP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Особое положение России 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2.Чем определяется м</w:t>
      </w:r>
      <w:r w:rsidRPr="00537C37">
        <w:rPr>
          <w:rFonts w:ascii="Times New Roman" w:hAnsi="Times New Roman" w:cs="Times New Roman"/>
          <w:sz w:val="28"/>
          <w:szCs w:val="28"/>
        </w:rPr>
        <w:t>есто России в мире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 чем заключается </w:t>
      </w:r>
      <w:r w:rsidRPr="00537C37">
        <w:rPr>
          <w:rFonts w:ascii="Times New Roman" w:hAnsi="Times New Roman" w:cs="Times New Roman"/>
          <w:sz w:val="28"/>
          <w:szCs w:val="28"/>
        </w:rPr>
        <w:t>эпоха революционных перемен мира</w:t>
      </w:r>
    </w:p>
    <w:p w:rsidR="00394D85" w:rsidRPr="007040CF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4.Ч</w:t>
      </w:r>
      <w:r w:rsidRPr="007040CF">
        <w:rPr>
          <w:rFonts w:ascii="Times New Roman" w:hAnsi="Times New Roman" w:cs="Times New Roman"/>
          <w:sz w:val="28"/>
          <w:szCs w:val="28"/>
        </w:rPr>
        <w:t>то такое логика глобального доминирования и </w:t>
      </w:r>
      <w:r w:rsidRPr="007040CF">
        <w:rPr>
          <w:sz w:val="28"/>
          <w:szCs w:val="28"/>
        </w:rPr>
        <w:t xml:space="preserve"> </w:t>
      </w:r>
      <w:r w:rsidRPr="007040CF">
        <w:rPr>
          <w:rFonts w:ascii="Times New Roman" w:hAnsi="Times New Roman" w:cs="Times New Roman"/>
          <w:sz w:val="28"/>
          <w:szCs w:val="28"/>
        </w:rPr>
        <w:t>неоколониализма</w:t>
      </w:r>
    </w:p>
    <w:p w:rsidR="00394D85" w:rsidRPr="007040CF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5.Т</w:t>
      </w:r>
      <w:r w:rsidRPr="007040CF">
        <w:rPr>
          <w:rFonts w:ascii="Times New Roman" w:hAnsi="Times New Roman" w:cs="Times New Roman"/>
          <w:sz w:val="28"/>
          <w:szCs w:val="28"/>
        </w:rPr>
        <w:t>ранснациональные вызовы и угрозы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чем заключается </w:t>
      </w:r>
      <w:r w:rsidRPr="007040CF">
        <w:rPr>
          <w:rFonts w:ascii="Times New Roman" w:hAnsi="Times New Roman" w:cs="Times New Roman"/>
          <w:sz w:val="28"/>
          <w:szCs w:val="28"/>
        </w:rPr>
        <w:t>кризис экономической глобализации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7.Ответы России</w:t>
      </w:r>
      <w:r w:rsidRPr="006F027F">
        <w:rPr>
          <w:rFonts w:ascii="Times New Roman" w:hAnsi="Times New Roman" w:cs="Times New Roman"/>
          <w:sz w:val="28"/>
          <w:szCs w:val="28"/>
        </w:rPr>
        <w:t xml:space="preserve"> на </w:t>
      </w:r>
      <w:r w:rsidRPr="006F027F">
        <w:rPr>
          <w:sz w:val="28"/>
          <w:szCs w:val="28"/>
        </w:rPr>
        <w:t xml:space="preserve"> </w:t>
      </w:r>
      <w:r w:rsidRPr="006F027F">
        <w:rPr>
          <w:rFonts w:ascii="Times New Roman" w:hAnsi="Times New Roman" w:cs="Times New Roman"/>
          <w:sz w:val="28"/>
          <w:szCs w:val="28"/>
        </w:rPr>
        <w:t>кризис мироустройства</w:t>
      </w:r>
    </w:p>
    <w:p w:rsidR="00394D85" w:rsidRPr="006F027F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8.К</w:t>
      </w:r>
      <w:r w:rsidRPr="006F027F">
        <w:rPr>
          <w:rFonts w:ascii="Times New Roman" w:hAnsi="Times New Roman" w:cs="Times New Roman"/>
          <w:sz w:val="28"/>
          <w:szCs w:val="28"/>
        </w:rPr>
        <w:t>урс Запада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6F027F">
        <w:rPr>
          <w:rFonts w:ascii="Times New Roman" w:hAnsi="Times New Roman" w:cs="Times New Roman"/>
          <w:sz w:val="28"/>
          <w:szCs w:val="28"/>
        </w:rPr>
        <w:t xml:space="preserve"> приобрел всеобъемлющий характер и закреплен</w:t>
      </w:r>
      <w:r w:rsidRPr="006F02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F027F">
        <w:rPr>
          <w:rFonts w:ascii="Times New Roman" w:hAnsi="Times New Roman" w:cs="Times New Roman"/>
          <w:sz w:val="28"/>
          <w:szCs w:val="28"/>
        </w:rPr>
        <w:t>на доктринальном уровне</w:t>
      </w:r>
    </w:p>
    <w:p w:rsidR="00394D85" w:rsidRDefault="00394D85" w:rsidP="00394D8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9.В</w:t>
      </w:r>
      <w:r w:rsidRPr="006F027F">
        <w:rPr>
          <w:rFonts w:ascii="Times New Roman" w:hAnsi="Times New Roman" w:cs="Times New Roman"/>
          <w:sz w:val="28"/>
          <w:szCs w:val="28"/>
        </w:rPr>
        <w:t> ответ на </w:t>
      </w:r>
      <w:r w:rsidRPr="006F027F">
        <w:rPr>
          <w:sz w:val="28"/>
          <w:szCs w:val="28"/>
        </w:rPr>
        <w:t xml:space="preserve"> </w:t>
      </w:r>
      <w:r w:rsidRPr="006F027F">
        <w:rPr>
          <w:rFonts w:ascii="Times New Roman" w:hAnsi="Times New Roman" w:cs="Times New Roman"/>
          <w:sz w:val="28"/>
          <w:szCs w:val="28"/>
        </w:rPr>
        <w:t>недружественные действия Запада Россия намерена</w:t>
      </w:r>
    </w:p>
    <w:p w:rsidR="00394D85" w:rsidRPr="00796CF8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28"/>
          <w:szCs w:val="28"/>
        </w:rPr>
      </w:pPr>
      <w:r w:rsidRPr="00394D85">
        <w:rPr>
          <w:sz w:val="28"/>
          <w:szCs w:val="28"/>
        </w:rPr>
        <w:t>10.</w:t>
      </w:r>
      <w:r w:rsidRPr="00796CF8">
        <w:rPr>
          <w:b/>
          <w:sz w:val="28"/>
          <w:szCs w:val="28"/>
        </w:rPr>
        <w:t> </w:t>
      </w:r>
      <w:r w:rsidRPr="00796CF8">
        <w:rPr>
          <w:rStyle w:val="a7"/>
          <w:b w:val="0"/>
          <w:sz w:val="28"/>
          <w:szCs w:val="28"/>
          <w:bdr w:val="none" w:sz="0" w:space="0" w:color="auto" w:frame="1"/>
        </w:rPr>
        <w:t xml:space="preserve">Национальные интересы РФ во внешнеполитической сфере, стратегические цели и основные задачи внешней политики </w:t>
      </w:r>
    </w:p>
    <w:p w:rsidR="00C6266A" w:rsidRDefault="00394D85" w:rsidP="00394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11.Три стратегические цели РФ</w:t>
      </w:r>
    </w:p>
    <w:p w:rsidR="00394D85" w:rsidRPr="00C6266A" w:rsidRDefault="00C6266A" w:rsidP="00394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6266A">
        <w:rPr>
          <w:rFonts w:ascii="Times New Roman" w:hAnsi="Times New Roman" w:cs="Times New Roman"/>
          <w:sz w:val="28"/>
          <w:szCs w:val="28"/>
        </w:rPr>
        <w:t>12. Достижение стратегических целей</w:t>
      </w:r>
      <w:r>
        <w:rPr>
          <w:rFonts w:ascii="Times New Roman" w:hAnsi="Times New Roman" w:cs="Times New Roman"/>
          <w:sz w:val="28"/>
          <w:szCs w:val="28"/>
        </w:rPr>
        <w:t xml:space="preserve"> Россией</w:t>
      </w: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394D85" w:rsidRPr="00796CF8" w:rsidRDefault="00394D85" w:rsidP="00F8114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96CF8">
        <w:rPr>
          <w:rFonts w:ascii="Times New Roman" w:hAnsi="Times New Roman" w:cs="Times New Roman"/>
          <w:sz w:val="28"/>
          <w:szCs w:val="28"/>
        </w:rPr>
        <w:t>Концепция внешней политики Российской Федерации (утверждена Президентом Российской Федерации В.В. Путиным 31 марта 2023 г.) - Министерство иностранных дел Российской Федерации. https://www.mid.ru/ru/detail-material-page/1860586/</w:t>
      </w:r>
    </w:p>
    <w:p w:rsidR="00394D85" w:rsidRPr="00E671A7" w:rsidRDefault="00394D85" w:rsidP="00F811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Исаев Б. А., Баранов Н. А. Политические отношения и политический процесс в современной Р</w:t>
      </w:r>
      <w:r>
        <w:rPr>
          <w:rFonts w:ascii="Times New Roman" w:hAnsi="Times New Roman" w:cs="Times New Roman"/>
          <w:sz w:val="28"/>
          <w:szCs w:val="28"/>
        </w:rPr>
        <w:t>оссии: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особие.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sz w:val="28"/>
          <w:szCs w:val="28"/>
        </w:rPr>
        <w:t>2020</w:t>
      </w:r>
      <w:r w:rsidRPr="00E671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D85" w:rsidRPr="00E671A7" w:rsidRDefault="00394D85" w:rsidP="00F811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Коваленко В. И. Политические отношения и политический процесс в современной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особие. М., 2010. </w:t>
      </w:r>
    </w:p>
    <w:p w:rsidR="00394D85" w:rsidRPr="00E671A7" w:rsidRDefault="00394D85" w:rsidP="00F811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671A7">
        <w:rPr>
          <w:rFonts w:ascii="Times New Roman" w:hAnsi="Times New Roman" w:cs="Times New Roman"/>
          <w:sz w:val="28"/>
          <w:szCs w:val="28"/>
        </w:rPr>
        <w:t>Ланцов</w:t>
      </w:r>
      <w:proofErr w:type="spellEnd"/>
      <w:r w:rsidRPr="00E671A7">
        <w:rPr>
          <w:rFonts w:ascii="Times New Roman" w:hAnsi="Times New Roman" w:cs="Times New Roman"/>
          <w:sz w:val="28"/>
          <w:szCs w:val="28"/>
        </w:rPr>
        <w:t xml:space="preserve"> С. А. Политическая история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>особие. СПб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2009. </w:t>
      </w:r>
    </w:p>
    <w:p w:rsidR="00BD4B42" w:rsidRDefault="00BD4B42" w:rsidP="00BD4B42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B42" w:rsidRPr="005C45B0" w:rsidRDefault="00BD4B42" w:rsidP="00BD4B42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5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Информационные справочные системы: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8" w:history="1">
        <w:r w:rsidRPr="00AC5B1B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http://inion.ru/resources/bazy-dannykh-inion-ran/</w:t>
        </w:r>
      </w:hyperlink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2. </w:t>
      </w:r>
      <w:proofErr w:type="gramStart"/>
      <w:r w:rsidRPr="00AC5B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 w:rsidRPr="00AC5B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9" w:history="1">
        <w:r w:rsidRPr="00AC5B1B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 w:eastAsia="ru-RU"/>
          </w:rPr>
          <w:t>http://www.elibrary.ru</w:t>
        </w:r>
      </w:hyperlink>
      <w:r w:rsidRPr="00AC5B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10" w:history="1">
        <w:r w:rsidRPr="00AC5B1B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http://window.edu.ru/</w:t>
        </w:r>
      </w:hyperlink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A055B4" w:rsidRDefault="00A055B4" w:rsidP="00A055B4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D4B42" w:rsidRPr="00A055B4" w:rsidRDefault="00BD4B42" w:rsidP="00A055B4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A055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Электронно-библиотечные системы: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BD4B42" w:rsidRPr="00AC5B1B" w:rsidRDefault="00BD4B42" w:rsidP="00BD4B42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AC5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D85" w:rsidRDefault="00394D85" w:rsidP="00394D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4D85" w:rsidRDefault="00394D85" w:rsidP="0029549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Материалы к семинару</w:t>
      </w:r>
      <w:r w:rsidR="00C6266A">
        <w:rPr>
          <w:sz w:val="28"/>
          <w:szCs w:val="28"/>
        </w:rPr>
        <w:t xml:space="preserve"> 5.1.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Россия: </w:t>
      </w:r>
      <w:r w:rsidRPr="00394D85">
        <w:rPr>
          <w:b/>
          <w:sz w:val="28"/>
          <w:szCs w:val="28"/>
        </w:rPr>
        <w:t xml:space="preserve">глобальные вызовы </w:t>
      </w:r>
      <w:r>
        <w:rPr>
          <w:b/>
          <w:sz w:val="28"/>
          <w:szCs w:val="28"/>
        </w:rPr>
        <w:t>и ответы</w:t>
      </w:r>
    </w:p>
    <w:p w:rsidR="00C6266A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Более чем тысячелетний опыт самостоятельной государственности, культурное наследие предшествовавшей эпохи, глубокие исторические связи с традиционной европейской культурой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другими культурами Евразии, выработанное за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много веков умение обеспечивать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общей территории гармоничное сосуществование различных народов, этнических, религиозных и языковых групп определяют </w:t>
      </w:r>
      <w:r w:rsidR="00C6266A">
        <w:rPr>
          <w:sz w:val="28"/>
          <w:szCs w:val="28"/>
        </w:rPr>
        <w:t xml:space="preserve">1. </w:t>
      </w:r>
      <w:r w:rsidRPr="00B67DD5">
        <w:rPr>
          <w:b/>
          <w:i/>
          <w:sz w:val="28"/>
          <w:szCs w:val="28"/>
        </w:rPr>
        <w:t>особое положение России</w:t>
      </w:r>
      <w:r w:rsidRPr="00B67DD5">
        <w:rPr>
          <w:sz w:val="28"/>
          <w:szCs w:val="28"/>
        </w:rPr>
        <w:t xml:space="preserve"> как </w:t>
      </w:r>
    </w:p>
    <w:p w:rsidR="00394D85" w:rsidRPr="00537C37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7C37">
        <w:rPr>
          <w:sz w:val="28"/>
          <w:szCs w:val="28"/>
        </w:rPr>
        <w:t xml:space="preserve">1.самобытного государства-цивилизации, </w:t>
      </w:r>
    </w:p>
    <w:p w:rsidR="00394D85" w:rsidRPr="00537C37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7C37">
        <w:rPr>
          <w:sz w:val="28"/>
          <w:szCs w:val="28"/>
        </w:rPr>
        <w:t xml:space="preserve">2.обширной евразийской и  </w:t>
      </w:r>
      <w:proofErr w:type="gramStart"/>
      <w:r w:rsidRPr="00537C37">
        <w:rPr>
          <w:sz w:val="28"/>
          <w:szCs w:val="28"/>
        </w:rPr>
        <w:t>евро-тихоокеанской</w:t>
      </w:r>
      <w:proofErr w:type="gramEnd"/>
      <w:r w:rsidRPr="00537C37">
        <w:rPr>
          <w:sz w:val="28"/>
          <w:szCs w:val="28"/>
        </w:rPr>
        <w:t xml:space="preserve"> державы, </w:t>
      </w:r>
    </w:p>
    <w:p w:rsidR="00394D85" w:rsidRPr="00537C37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7C37">
        <w:rPr>
          <w:sz w:val="28"/>
          <w:szCs w:val="28"/>
        </w:rPr>
        <w:t>3.</w:t>
      </w:r>
      <w:proofErr w:type="gramStart"/>
      <w:r w:rsidRPr="00537C37">
        <w:rPr>
          <w:sz w:val="28"/>
          <w:szCs w:val="28"/>
        </w:rPr>
        <w:t>сплотившей</w:t>
      </w:r>
      <w:proofErr w:type="gramEnd"/>
      <w:r w:rsidRPr="00537C37">
        <w:rPr>
          <w:sz w:val="28"/>
          <w:szCs w:val="28"/>
        </w:rPr>
        <w:t xml:space="preserve"> русский народ и другие народы, составляющие </w:t>
      </w:r>
    </w:p>
    <w:p w:rsidR="00394D85" w:rsidRPr="00537C37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37C37">
        <w:rPr>
          <w:sz w:val="28"/>
          <w:szCs w:val="28"/>
        </w:rPr>
        <w:t>4.культурно-цивилизационную общность Русского мира.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i/>
          <w:sz w:val="28"/>
          <w:szCs w:val="28"/>
        </w:rPr>
      </w:pPr>
    </w:p>
    <w:p w:rsidR="00394D85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2. </w:t>
      </w:r>
      <w:r w:rsidR="00394D85" w:rsidRPr="00B67DD5">
        <w:rPr>
          <w:b/>
          <w:i/>
          <w:sz w:val="28"/>
          <w:szCs w:val="28"/>
        </w:rPr>
        <w:t>Место России в мире</w:t>
      </w:r>
      <w:r w:rsidR="00394D85" w:rsidRPr="00B67DD5">
        <w:rPr>
          <w:sz w:val="28"/>
          <w:szCs w:val="28"/>
        </w:rPr>
        <w:t xml:space="preserve"> определяется</w:t>
      </w:r>
      <w:r w:rsidR="00394D85">
        <w:rPr>
          <w:sz w:val="28"/>
          <w:szCs w:val="28"/>
        </w:rPr>
        <w:t>: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</w:t>
      </w:r>
      <w:r w:rsidRPr="00B67DD5">
        <w:rPr>
          <w:sz w:val="28"/>
          <w:szCs w:val="28"/>
        </w:rPr>
        <w:t xml:space="preserve"> наличием у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нее значительных ресурсов во всех сферах жизнедеятельности,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ее статусом постоянного члена Совета Безопасности Организации Объединенных Наций (ООН),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участника ведущих межгосударственных организаций и объединений,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одной из двух крупнейших ядерных держав,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государств</w:t>
      </w:r>
      <w:r>
        <w:rPr>
          <w:sz w:val="28"/>
          <w:szCs w:val="28"/>
        </w:rPr>
        <w:t>а-</w:t>
      </w:r>
      <w:r w:rsidRPr="00B67DD5">
        <w:rPr>
          <w:sz w:val="28"/>
          <w:szCs w:val="28"/>
        </w:rPr>
        <w:t>правопреемника (</w:t>
      </w:r>
      <w:proofErr w:type="spellStart"/>
      <w:r w:rsidRPr="00B67DD5">
        <w:rPr>
          <w:sz w:val="28"/>
          <w:szCs w:val="28"/>
        </w:rPr>
        <w:t>правопродолжателя</w:t>
      </w:r>
      <w:proofErr w:type="spellEnd"/>
      <w:r w:rsidRPr="00B67DD5">
        <w:rPr>
          <w:sz w:val="28"/>
          <w:szCs w:val="28"/>
        </w:rPr>
        <w:t xml:space="preserve">) Союза ССР. Россия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с учетом ее решающего вклада в победу во Второй мировой войне, а также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деятельной роли в создании современной системы международных отношений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ликвидации мировой системы колониализма выступает в качестве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одного из суверенных центров мирового развития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выполняет исторически </w:t>
      </w:r>
      <w:proofErr w:type="gramStart"/>
      <w:r w:rsidRPr="00B67DD5">
        <w:rPr>
          <w:sz w:val="28"/>
          <w:szCs w:val="28"/>
        </w:rPr>
        <w:t>сложившуюся</w:t>
      </w:r>
      <w:proofErr w:type="gramEnd"/>
      <w:r w:rsidRPr="00B67DD5">
        <w:rPr>
          <w:sz w:val="28"/>
          <w:szCs w:val="28"/>
        </w:rPr>
        <w:t xml:space="preserve">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уникальную миссию по поддержанию глобального баланса сил и выстраиванию многополярной международной системы, обеспечению </w:t>
      </w:r>
      <w:r w:rsidRPr="00B67DD5">
        <w:rPr>
          <w:sz w:val="28"/>
          <w:szCs w:val="28"/>
        </w:rPr>
        <w:lastRenderedPageBreak/>
        <w:t>условий для мирного, поступательного развития человечества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основе объединительной и конструктивной повестки дня.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Россия проводит самостоятельный и </w:t>
      </w:r>
      <w:r>
        <w:rPr>
          <w:sz w:val="28"/>
          <w:szCs w:val="28"/>
        </w:rPr>
        <w:t xml:space="preserve"> </w:t>
      </w:r>
      <w:proofErr w:type="spellStart"/>
      <w:r w:rsidRPr="00B67DD5">
        <w:rPr>
          <w:sz w:val="28"/>
          <w:szCs w:val="28"/>
        </w:rPr>
        <w:t>многовекторный</w:t>
      </w:r>
      <w:proofErr w:type="spellEnd"/>
      <w:r w:rsidRPr="00B67DD5">
        <w:rPr>
          <w:sz w:val="28"/>
          <w:szCs w:val="28"/>
        </w:rPr>
        <w:t xml:space="preserve"> внешнеполитический курс, продиктованный ее национальными интересами и осознанием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особой ответственности за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поддержание мира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безопасности на глобальном и региональном уровнях.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в</w:t>
      </w:r>
      <w:r w:rsidRPr="00B67DD5">
        <w:rPr>
          <w:sz w:val="28"/>
          <w:szCs w:val="28"/>
        </w:rPr>
        <w:t xml:space="preserve">нешняя политика России носит миролюбивый, открытый, предсказуемый, последовательный, прагматичный характер, основанный </w:t>
      </w:r>
      <w:proofErr w:type="gramStart"/>
      <w:r w:rsidRPr="00B67DD5">
        <w:rPr>
          <w:sz w:val="28"/>
          <w:szCs w:val="28"/>
        </w:rPr>
        <w:t>на</w:t>
      </w:r>
      <w:proofErr w:type="gramEnd"/>
      <w:r w:rsidRPr="00B67DD5"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уважением</w:t>
      </w:r>
      <w:r w:rsidRPr="00B67DD5">
        <w:rPr>
          <w:sz w:val="28"/>
          <w:szCs w:val="28"/>
        </w:rPr>
        <w:t xml:space="preserve"> общепризнанных принци</w:t>
      </w:r>
      <w:r>
        <w:rPr>
          <w:sz w:val="28"/>
          <w:szCs w:val="28"/>
        </w:rPr>
        <w:t xml:space="preserve">пов и норм международного права </w:t>
      </w:r>
      <w:r w:rsidRPr="00B67DD5">
        <w:rPr>
          <w:sz w:val="28"/>
          <w:szCs w:val="28"/>
        </w:rPr>
        <w:t>и 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стремлением</w:t>
      </w:r>
      <w:r w:rsidRPr="00B67DD5">
        <w:rPr>
          <w:sz w:val="28"/>
          <w:szCs w:val="28"/>
        </w:rPr>
        <w:t xml:space="preserve"> к равноправному международному сотрудничеству в целях решения общих задач и продвижения общих интересов.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о</w:t>
      </w:r>
      <w:r w:rsidRPr="00B67DD5">
        <w:rPr>
          <w:sz w:val="28"/>
          <w:szCs w:val="28"/>
        </w:rPr>
        <w:t>тношение России к другим государствам и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 межгосударственным объединениям определяется конструктивным, нейтральным или недружественным характером их политики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отношении Российской Федерации.</w:t>
      </w:r>
      <w:r w:rsidRPr="00B67DD5">
        <w:rPr>
          <w:rStyle w:val="a6"/>
          <w:sz w:val="28"/>
          <w:szCs w:val="28"/>
        </w:rPr>
        <w:footnoteReference w:id="1"/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rStyle w:val="a7"/>
          <w:sz w:val="28"/>
          <w:szCs w:val="28"/>
          <w:bdr w:val="none" w:sz="0" w:space="0" w:color="auto" w:frame="1"/>
        </w:rPr>
        <w:t>Современный мир: основные тенденции и перспективы развития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 xml:space="preserve">Человечество переживает </w:t>
      </w:r>
      <w:r w:rsidR="00C6266A">
        <w:rPr>
          <w:sz w:val="28"/>
          <w:szCs w:val="28"/>
        </w:rPr>
        <w:t xml:space="preserve">3. </w:t>
      </w:r>
      <w:r w:rsidRPr="00537C37">
        <w:rPr>
          <w:b/>
          <w:i/>
          <w:sz w:val="28"/>
          <w:szCs w:val="28"/>
        </w:rPr>
        <w:t>эпоху революционных перемен</w:t>
      </w:r>
      <w:r>
        <w:rPr>
          <w:sz w:val="28"/>
          <w:szCs w:val="28"/>
        </w:rPr>
        <w:t>:</w:t>
      </w:r>
      <w:r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п</w:t>
      </w:r>
      <w:r w:rsidRPr="00B67DD5">
        <w:rPr>
          <w:sz w:val="28"/>
          <w:szCs w:val="28"/>
        </w:rPr>
        <w:t>родолжается формирование более спр</w:t>
      </w:r>
      <w:r>
        <w:rPr>
          <w:sz w:val="28"/>
          <w:szCs w:val="28"/>
        </w:rPr>
        <w:t>аведливого, многополярного мира;</w:t>
      </w:r>
      <w:r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н</w:t>
      </w:r>
      <w:r w:rsidRPr="00B67DD5">
        <w:rPr>
          <w:sz w:val="28"/>
          <w:szCs w:val="28"/>
        </w:rPr>
        <w:t>еобратимо уходит в прошлое неравновесная модель мирового развития, которая столетиями обеспечивала опережающий экономический рост колониальных держав за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счет присваивания ресурсов зависимых территорий и государств в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 Азии, Африке и </w:t>
      </w:r>
      <w:r>
        <w:rPr>
          <w:sz w:val="28"/>
          <w:szCs w:val="28"/>
        </w:rPr>
        <w:t xml:space="preserve"> Западном полушарии;</w:t>
      </w:r>
      <w:r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у</w:t>
      </w:r>
      <w:r w:rsidRPr="00B67DD5">
        <w:rPr>
          <w:sz w:val="28"/>
          <w:szCs w:val="28"/>
        </w:rPr>
        <w:t xml:space="preserve">крепляется </w:t>
      </w:r>
      <w:proofErr w:type="gramStart"/>
      <w:r w:rsidRPr="00B67DD5">
        <w:rPr>
          <w:sz w:val="28"/>
          <w:szCs w:val="28"/>
        </w:rPr>
        <w:t>суверенитет</w:t>
      </w:r>
      <w:proofErr w:type="gramEnd"/>
      <w:r w:rsidRPr="00B67DD5">
        <w:rPr>
          <w:sz w:val="28"/>
          <w:szCs w:val="28"/>
        </w:rPr>
        <w:t xml:space="preserve">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увеличиваются конкурентные возможности </w:t>
      </w:r>
      <w:proofErr w:type="spellStart"/>
      <w:r w:rsidRPr="00B67DD5">
        <w:rPr>
          <w:sz w:val="28"/>
          <w:szCs w:val="28"/>
        </w:rPr>
        <w:t>незападных</w:t>
      </w:r>
      <w:proofErr w:type="spellEnd"/>
      <w:r w:rsidRPr="00B67DD5">
        <w:rPr>
          <w:sz w:val="28"/>
          <w:szCs w:val="28"/>
        </w:rPr>
        <w:t xml:space="preserve"> мировых держ</w:t>
      </w:r>
      <w:r>
        <w:rPr>
          <w:sz w:val="28"/>
          <w:szCs w:val="28"/>
        </w:rPr>
        <w:t>ав и региональных стран-лидеров;</w:t>
      </w:r>
      <w:r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- с</w:t>
      </w:r>
      <w:r w:rsidRPr="00B67DD5">
        <w:rPr>
          <w:sz w:val="28"/>
          <w:szCs w:val="28"/>
        </w:rPr>
        <w:t>труктурная перестройка мировой экономики, ее перевод на новую технологическую основу (в том числе внедрение технологий искусственного интеллекта, новейших информационно-коммуникационных, энергетических, биологических технологий и </w:t>
      </w:r>
      <w:proofErr w:type="spellStart"/>
      <w:r w:rsidRPr="00B67DD5">
        <w:rPr>
          <w:sz w:val="28"/>
          <w:szCs w:val="28"/>
        </w:rPr>
        <w:t>нанотехнологий</w:t>
      </w:r>
      <w:proofErr w:type="spellEnd"/>
      <w:r w:rsidRPr="00B67DD5">
        <w:rPr>
          <w:sz w:val="28"/>
          <w:szCs w:val="28"/>
        </w:rPr>
        <w:t xml:space="preserve">),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рост национального самосознания, культурно-цивилизационное разнообразие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другие объективные факторы ускоряют процессы перераспределения потенциала развития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пользу новых центров экономического роста и </w:t>
      </w:r>
      <w:r>
        <w:rPr>
          <w:sz w:val="28"/>
          <w:szCs w:val="28"/>
        </w:rPr>
        <w:t xml:space="preserve"> геополитического влияния;</w:t>
      </w:r>
      <w:r w:rsidRPr="00B67DD5">
        <w:rPr>
          <w:sz w:val="28"/>
          <w:szCs w:val="28"/>
        </w:rPr>
        <w:t xml:space="preserve">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способствуют демократизации международных отношений.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Происходящие,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целом благоприятные, изменения вызывают, тем не менее, неприятие у ряда государств, привыкших мыслить согласно </w:t>
      </w:r>
    </w:p>
    <w:p w:rsidR="00394D85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4. </w:t>
      </w:r>
      <w:r w:rsidR="00394D85" w:rsidRPr="00537C37">
        <w:rPr>
          <w:b/>
          <w:i/>
          <w:sz w:val="28"/>
          <w:szCs w:val="28"/>
        </w:rPr>
        <w:t>логике глобального доминирования и  неоколониализма</w:t>
      </w:r>
      <w:r w:rsidR="00394D85" w:rsidRPr="00B67DD5">
        <w:rPr>
          <w:sz w:val="28"/>
          <w:szCs w:val="28"/>
        </w:rPr>
        <w:t xml:space="preserve">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Они отказываются признавать реалии многополярного мира и 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67DD5">
        <w:rPr>
          <w:sz w:val="28"/>
          <w:szCs w:val="28"/>
        </w:rPr>
        <w:t>договариваться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этой основе о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параметрах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принципах мироустройства.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Предпринимаются попытки сдержать естественный ход истории,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устранить конкурентов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военно-политической и экономической сферах,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подавить инакомыслие.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Используется широкий набор противоправных инструментов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методов, включая применение принудительных мер (санкций) в обход Совета Безопасности ООН, провоцирование государственных переворотов, вооруженных конфликтов, угрозы, шантаж, манипулирование сознанием отдельных социальных групп и целых народов, наступательные и подрывные операции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информационном пространстве.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Распространенной формой вмешательства во внутренние дела суверенных госуда</w:t>
      </w:r>
      <w:proofErr w:type="gramStart"/>
      <w:r w:rsidRPr="00B67DD5">
        <w:rPr>
          <w:sz w:val="28"/>
          <w:szCs w:val="28"/>
        </w:rPr>
        <w:t>рств ст</w:t>
      </w:r>
      <w:proofErr w:type="gramEnd"/>
      <w:r w:rsidRPr="00B67DD5">
        <w:rPr>
          <w:sz w:val="28"/>
          <w:szCs w:val="28"/>
        </w:rPr>
        <w:t xml:space="preserve">ало навязывание им деструктивных неолиберальных идеологических установок, противоречащих традиционным духовно-нравственным ценностям.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Как следствие, разрушительное воздействие распространяется на все сферы международных отношений.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Серьезное давление оказывается на ООН и другие многосторонние институты, предназначение которых в качестве площадок для согласования интересов ведущих держав искусственно обесценивается.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Испытанию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прочность подвергается международно-правовая система: узкая группа госуда</w:t>
      </w:r>
      <w:proofErr w:type="gramStart"/>
      <w:r w:rsidRPr="00B67DD5">
        <w:rPr>
          <w:sz w:val="28"/>
          <w:szCs w:val="28"/>
        </w:rPr>
        <w:t>рств стр</w:t>
      </w:r>
      <w:proofErr w:type="gramEnd"/>
      <w:r w:rsidRPr="00B67DD5">
        <w:rPr>
          <w:sz w:val="28"/>
          <w:szCs w:val="28"/>
        </w:rPr>
        <w:t>емится подменить ее концепцией миропорядка, основанного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правилах (навязывание правил, стандартов и норм, при выработке которых не было обеспечено равноправное участие всех заинтересованных государств).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 xml:space="preserve">Осложняется выработка коллективных ответов </w:t>
      </w:r>
      <w:proofErr w:type="gramStart"/>
      <w:r w:rsidRPr="00B67DD5">
        <w:rPr>
          <w:sz w:val="28"/>
          <w:szCs w:val="28"/>
        </w:rPr>
        <w:t>на</w:t>
      </w:r>
      <w:proofErr w:type="gramEnd"/>
      <w:r w:rsidRPr="00B67DD5">
        <w:rPr>
          <w:sz w:val="28"/>
          <w:szCs w:val="28"/>
        </w:rPr>
        <w:t> </w:t>
      </w:r>
    </w:p>
    <w:p w:rsidR="00394D85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5.  </w:t>
      </w:r>
      <w:r w:rsidR="00394D85" w:rsidRPr="007040CF">
        <w:rPr>
          <w:b/>
          <w:i/>
          <w:sz w:val="28"/>
          <w:szCs w:val="28"/>
        </w:rPr>
        <w:t>транснациональные вызовы и угрозы</w:t>
      </w:r>
      <w:r w:rsidR="00394D85">
        <w:rPr>
          <w:sz w:val="28"/>
          <w:szCs w:val="28"/>
        </w:rPr>
        <w:t>:</w:t>
      </w:r>
      <w:r w:rsidR="00394D85"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незаконная торговля оружием,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распространение оружия массового уничтожения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средств его доставки,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опасных патогенов и инфекционных заболеваний,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использование информационно-коммуникационных технологий в противоправных целях,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международный терроризм,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незаконный оборот наркотических средств, психотропных веществ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их </w:t>
      </w:r>
      <w:proofErr w:type="spellStart"/>
      <w:r w:rsidRPr="00B67DD5">
        <w:rPr>
          <w:sz w:val="28"/>
          <w:szCs w:val="28"/>
        </w:rPr>
        <w:t>прекурсоров</w:t>
      </w:r>
      <w:proofErr w:type="spellEnd"/>
      <w:r w:rsidRPr="00B67DD5">
        <w:rPr>
          <w:sz w:val="28"/>
          <w:szCs w:val="28"/>
        </w:rPr>
        <w:t xml:space="preserve">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транснациональная организованная преступность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коррупция,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стихийные бедствия и техногенные аварии,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нелегальная миграция,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ухудшение состояния окружающей среды. Происходит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деградация культуры диалога в международной сфере,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снижается эффективность дипломатии как средства мирного урегулирования споров.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67DD5">
        <w:rPr>
          <w:sz w:val="28"/>
          <w:szCs w:val="28"/>
        </w:rPr>
        <w:t>Остро ощущается дефицит доверия и предсказуемости в международных делах.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7040CF">
        <w:rPr>
          <w:sz w:val="28"/>
          <w:szCs w:val="28"/>
        </w:rPr>
        <w:t>Усиливается</w:t>
      </w:r>
      <w:r w:rsidRPr="007040CF">
        <w:rPr>
          <w:b/>
          <w:sz w:val="28"/>
          <w:szCs w:val="28"/>
        </w:rPr>
        <w:t xml:space="preserve"> </w:t>
      </w:r>
      <w:r w:rsidR="00C6266A">
        <w:rPr>
          <w:b/>
          <w:sz w:val="28"/>
          <w:szCs w:val="28"/>
        </w:rPr>
        <w:t>6</w:t>
      </w:r>
      <w:r w:rsidR="00C6266A" w:rsidRPr="00C6266A">
        <w:rPr>
          <w:b/>
          <w:i/>
          <w:sz w:val="28"/>
          <w:szCs w:val="28"/>
        </w:rPr>
        <w:t xml:space="preserve">. </w:t>
      </w:r>
      <w:r w:rsidRPr="00C6266A">
        <w:rPr>
          <w:b/>
          <w:i/>
          <w:sz w:val="28"/>
          <w:szCs w:val="28"/>
        </w:rPr>
        <w:t>кризис экономической глобализации</w:t>
      </w:r>
      <w:r w:rsidRPr="00B67DD5">
        <w:rPr>
          <w:sz w:val="28"/>
          <w:szCs w:val="28"/>
        </w:rPr>
        <w:t xml:space="preserve">. Существующие проблемы, в том числе на рынке энергоресурсов и в финансовом секторе, вызваны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деградацией многих прежних моделей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инструментов развития,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безответственными макроэкономическими решениями (включая бесконтрольную эмиссию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накапливание необеспеченных долгов),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противоправными односторонними ограничительными мерами и недобросовестной конкуренцией.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Злоупотребление отдельных госуда</w:t>
      </w:r>
      <w:proofErr w:type="gramStart"/>
      <w:r w:rsidRPr="00B67DD5">
        <w:rPr>
          <w:sz w:val="28"/>
          <w:szCs w:val="28"/>
        </w:rPr>
        <w:t>рств св</w:t>
      </w:r>
      <w:proofErr w:type="gramEnd"/>
      <w:r w:rsidRPr="00B67DD5">
        <w:rPr>
          <w:sz w:val="28"/>
          <w:szCs w:val="28"/>
        </w:rPr>
        <w:t xml:space="preserve">оим доминирующим положением в некоторых сферах усиливает процессы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фрагментации мировой экономики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неравенство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развитии государств. Получают распространение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новые национальные и трансграничные платежные системы,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растет заинтересованность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новых международных резервных валютах, формируются предпосылки </w:t>
      </w:r>
      <w:proofErr w:type="gramStart"/>
      <w:r w:rsidRPr="00B67DD5">
        <w:rPr>
          <w:sz w:val="28"/>
          <w:szCs w:val="28"/>
        </w:rPr>
        <w:t>для</w:t>
      </w:r>
      <w:proofErr w:type="gramEnd"/>
      <w:r w:rsidRPr="00B67DD5">
        <w:rPr>
          <w:sz w:val="28"/>
          <w:szCs w:val="28"/>
        </w:rPr>
        <w:t xml:space="preserve">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диверсификации механизмов международного экономического сотрудничества.</w:t>
      </w:r>
    </w:p>
    <w:p w:rsidR="00394D85" w:rsidRPr="00C6266A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C6266A">
        <w:rPr>
          <w:sz w:val="28"/>
          <w:szCs w:val="28"/>
        </w:rPr>
        <w:t xml:space="preserve">Повышается роль фактора силы в международных отношениях, в ряде стратегически важных регионов расширяется конфликтное пространство.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B67DD5">
        <w:rPr>
          <w:sz w:val="28"/>
          <w:szCs w:val="28"/>
        </w:rPr>
        <w:t>Дестабилизирующие</w:t>
      </w:r>
      <w:proofErr w:type="gramEnd"/>
      <w:r w:rsidRPr="00B67DD5">
        <w:rPr>
          <w:sz w:val="28"/>
          <w:szCs w:val="28"/>
        </w:rPr>
        <w:t xml:space="preserve"> наращивание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модернизация наступательных военных потенциалов,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разрушение системы договоров в сфере контроля над вооружениями подрывают стратегическую стабильность.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Использование военной силы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нарушение международного права,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освоение космического и информационного пространства в качестве новых сфер военных действий,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стирание грани между военными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невоенными средствами межгосударственного противоборства,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обострение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ряде регионов застарелых вооруженных конфликтов увеличивают угрозу всеобщей безопасности, усиливают риски столкновений между крупными государствами, в том числе с участием ядерных держав,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повышают вероятность эскалации таких конфликтов и их перерастания в локальную, региональную или глобальную войну.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 xml:space="preserve">Закономерным </w:t>
      </w:r>
      <w:r w:rsidR="00C6266A">
        <w:rPr>
          <w:sz w:val="28"/>
          <w:szCs w:val="28"/>
        </w:rPr>
        <w:t xml:space="preserve">7. </w:t>
      </w:r>
      <w:r w:rsidRPr="007040CF">
        <w:rPr>
          <w:b/>
          <w:sz w:val="28"/>
          <w:szCs w:val="28"/>
        </w:rPr>
        <w:t xml:space="preserve">ответом </w:t>
      </w:r>
      <w:r>
        <w:rPr>
          <w:b/>
          <w:sz w:val="28"/>
          <w:szCs w:val="28"/>
        </w:rPr>
        <w:t xml:space="preserve">России </w:t>
      </w:r>
      <w:r w:rsidRPr="007040CF">
        <w:rPr>
          <w:b/>
          <w:sz w:val="28"/>
          <w:szCs w:val="28"/>
        </w:rPr>
        <w:t>на  кризис мироустройства</w:t>
      </w:r>
      <w:r w:rsidRPr="00B67DD5">
        <w:rPr>
          <w:sz w:val="28"/>
          <w:szCs w:val="28"/>
        </w:rPr>
        <w:t xml:space="preserve"> становится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укрепление сотрудничества между государствами, подвергающимися внешнему давлению. Активизируется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формирование региональных и </w:t>
      </w:r>
      <w:r>
        <w:rPr>
          <w:sz w:val="28"/>
          <w:szCs w:val="28"/>
        </w:rPr>
        <w:t xml:space="preserve"> </w:t>
      </w:r>
      <w:proofErr w:type="spellStart"/>
      <w:r w:rsidRPr="00B67DD5">
        <w:rPr>
          <w:sz w:val="28"/>
          <w:szCs w:val="28"/>
        </w:rPr>
        <w:t>трансрегиональных</w:t>
      </w:r>
      <w:proofErr w:type="spellEnd"/>
      <w:r w:rsidRPr="00B67DD5">
        <w:rPr>
          <w:sz w:val="28"/>
          <w:szCs w:val="28"/>
        </w:rPr>
        <w:t xml:space="preserve"> механизмов экономической интеграции и взаимодействия в различных сферах,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создание </w:t>
      </w:r>
      <w:proofErr w:type="spellStart"/>
      <w:r w:rsidRPr="00B67DD5">
        <w:rPr>
          <w:sz w:val="28"/>
          <w:szCs w:val="28"/>
        </w:rPr>
        <w:t>разноформатных</w:t>
      </w:r>
      <w:proofErr w:type="spellEnd"/>
      <w:r w:rsidRPr="00B67DD5">
        <w:rPr>
          <w:sz w:val="28"/>
          <w:szCs w:val="28"/>
        </w:rPr>
        <w:t xml:space="preserve"> партне</w:t>
      </w:r>
      <w:proofErr w:type="gramStart"/>
      <w:r w:rsidRPr="00B67DD5">
        <w:rPr>
          <w:sz w:val="28"/>
          <w:szCs w:val="28"/>
        </w:rPr>
        <w:t>рств дл</w:t>
      </w:r>
      <w:proofErr w:type="gramEnd"/>
      <w:r w:rsidRPr="00B67DD5">
        <w:rPr>
          <w:sz w:val="28"/>
          <w:szCs w:val="28"/>
        </w:rPr>
        <w:t xml:space="preserve">я решения общих проблем. Предпринимаются также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иные (в том числе односторонние) шаги, направленные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защиту жизненно важных национальных интересов.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lastRenderedPageBreak/>
        <w:t xml:space="preserve">Высокий уровень взаимозависимости, глобальный охват и транснациональный характер вызовов и угроз ограничивают возможности обеспечения безопасности, стабильности и процветания отдельных государств, военно-политических и торгово-экономических союзов. </w:t>
      </w:r>
      <w:r w:rsidRPr="00C6266A">
        <w:rPr>
          <w:sz w:val="28"/>
          <w:szCs w:val="28"/>
        </w:rPr>
        <w:t>Только объединение потенциалов и добросовестных усилий всего международного сообщества на основе баланса сил и интересов способно</w:t>
      </w:r>
      <w:r w:rsidRPr="00B67DD5">
        <w:rPr>
          <w:sz w:val="28"/>
          <w:szCs w:val="28"/>
        </w:rPr>
        <w:t xml:space="preserve"> обеспечить эффективное решение многочисленных проблем современности, мирное поступательное развитие больших и малых государств, человечества в целом.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Рассматривая укрепление России в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качестве одного из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ведущих центров развития современного мира, считая ее самостоятельную внешнюю политику угрозой западной гегемонии, Соединенные Штаты Америки (США) и их сателлиты использовали </w:t>
      </w:r>
      <w:r w:rsidRPr="006F027F">
        <w:rPr>
          <w:sz w:val="28"/>
          <w:szCs w:val="28"/>
        </w:rPr>
        <w:t xml:space="preserve">принятые Российской Федерацией меры по защите своих жизненно важных интересов на украинском направлении </w:t>
      </w:r>
      <w:r w:rsidRPr="00B67DD5">
        <w:rPr>
          <w:sz w:val="28"/>
          <w:szCs w:val="28"/>
        </w:rPr>
        <w:t>как предлог для обострения многолетней антироссийской политики и </w:t>
      </w:r>
    </w:p>
    <w:p w:rsidR="00394D85" w:rsidRPr="006F027F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8.</w:t>
      </w:r>
      <w:r w:rsidR="00394D85" w:rsidRPr="006F027F">
        <w:rPr>
          <w:b/>
          <w:i/>
          <w:sz w:val="28"/>
          <w:szCs w:val="28"/>
        </w:rPr>
        <w:t xml:space="preserve"> курс Запада приобрел всеобъемлющий характер и закреплен на доктринальном уровне</w:t>
      </w:r>
      <w:r w:rsidR="00394D85">
        <w:rPr>
          <w:b/>
          <w:i/>
          <w:sz w:val="28"/>
          <w:szCs w:val="28"/>
        </w:rPr>
        <w:t>: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развязали гибридную войну нового типа. Она направлена на всемерное ослабление России, включая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подрыв ее созидательной цивилизационной роли, силовых, экономических и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технологических возможностей,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ограничение ее суверенитета во внешней и внутренней политике,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разрушение территориальной целостности.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Такой курс Запада приобрел всеобъемлющий характер и закреплен на доктринальном уровне. Это не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было выбором Российской Федерации. </w:t>
      </w:r>
      <w:proofErr w:type="gramStart"/>
      <w:r w:rsidRPr="00B67DD5">
        <w:rPr>
          <w:sz w:val="28"/>
          <w:szCs w:val="28"/>
        </w:rPr>
        <w:t>Россия не считает себя врагом Запада, не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изолируется от него, не имеет по отношению к нему враждебных намерений и рассчитывает, что в дальнейшем государства, принадлежащие к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западному сообществу, осознают бесперспективность своей конфронтационной политики и гегемонистских амбиций, примут во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внимание сложные реалии многополярного мира и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 вернутся к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прагматичному взаимодействию с Россией, руководствуясь принципами суверенного равенства и уважения интересов друг друга.</w:t>
      </w:r>
      <w:proofErr w:type="gramEnd"/>
      <w:r w:rsidRPr="00B67DD5">
        <w:rPr>
          <w:sz w:val="28"/>
          <w:szCs w:val="28"/>
        </w:rPr>
        <w:t xml:space="preserve"> На такой основе Российская Федерация готова к диалогу и сотрудничеству.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В </w:t>
      </w:r>
      <w:r w:rsidR="00C6266A">
        <w:rPr>
          <w:sz w:val="28"/>
          <w:szCs w:val="28"/>
        </w:rPr>
        <w:t xml:space="preserve">9. </w:t>
      </w:r>
      <w:r w:rsidRPr="006F027F">
        <w:rPr>
          <w:b/>
          <w:i/>
          <w:sz w:val="28"/>
          <w:szCs w:val="28"/>
        </w:rPr>
        <w:t>ответ на  недружественные действия Запада Россия намерена</w:t>
      </w:r>
      <w:r w:rsidRPr="00B67DD5">
        <w:rPr>
          <w:sz w:val="28"/>
          <w:szCs w:val="28"/>
        </w:rPr>
        <w:t xml:space="preserve">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 xml:space="preserve">отстаивать свое право на существование и свободное развитие всеми имеющимися средствами. </w:t>
      </w:r>
    </w:p>
    <w:p w:rsidR="00394D8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Созидательную энергию Российская Федерация будет концентрировать на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>географических векторах своей внешней политики, которые имеют очевидные перспективы с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точки зрения расширения взаимовыгодного международного сотрудничества.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67DD5">
        <w:rPr>
          <w:sz w:val="28"/>
          <w:szCs w:val="28"/>
        </w:rPr>
        <w:t>Большая часть человечества заинтересована в конструктивных отношениях с </w:t>
      </w:r>
      <w:r>
        <w:rPr>
          <w:sz w:val="28"/>
          <w:szCs w:val="28"/>
        </w:rPr>
        <w:t xml:space="preserve"> </w:t>
      </w:r>
      <w:r w:rsidRPr="00B67DD5">
        <w:rPr>
          <w:sz w:val="28"/>
          <w:szCs w:val="28"/>
        </w:rPr>
        <w:t xml:space="preserve">Россией и укреплении ее позиций на международной арене в качестве влиятельной мировой державы, вносящей решающий вклад в поддержание глобальной безопасности и обеспечение мирного развития </w:t>
      </w:r>
      <w:r w:rsidRPr="00B67DD5">
        <w:rPr>
          <w:sz w:val="28"/>
          <w:szCs w:val="28"/>
        </w:rPr>
        <w:lastRenderedPageBreak/>
        <w:t>государств. Это открывает широкие возможности для успешной деятельности Российской Федерации на международной арене.</w:t>
      </w:r>
      <w:r w:rsidRPr="00B67DD5">
        <w:rPr>
          <w:rStyle w:val="a6"/>
          <w:sz w:val="28"/>
          <w:szCs w:val="28"/>
        </w:rPr>
        <w:footnoteReference w:id="2"/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</w:p>
    <w:p w:rsidR="00394D85" w:rsidRPr="00C6266A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i/>
          <w:sz w:val="28"/>
          <w:szCs w:val="28"/>
        </w:rPr>
      </w:pPr>
      <w:r>
        <w:rPr>
          <w:sz w:val="28"/>
          <w:szCs w:val="28"/>
        </w:rPr>
        <w:t>10.</w:t>
      </w:r>
      <w:r w:rsidR="00394D85" w:rsidRPr="00B67DD5">
        <w:rPr>
          <w:sz w:val="28"/>
          <w:szCs w:val="28"/>
        </w:rPr>
        <w:t> </w:t>
      </w:r>
      <w:r w:rsidR="00394D85" w:rsidRPr="00C6266A">
        <w:rPr>
          <w:rStyle w:val="a7"/>
          <w:i/>
          <w:sz w:val="28"/>
          <w:szCs w:val="28"/>
          <w:bdr w:val="none" w:sz="0" w:space="0" w:color="auto" w:frame="1"/>
        </w:rPr>
        <w:t xml:space="preserve">Национальные интересы Российской Федерации во внешнеполитической сфере, стратегические цели и основные задачи внешней политики 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С учетом долгосрочных тенденций развития ситуации в мире национальными интересами Российской Федерации во внешнеполитической сфере являются: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1) защита конституционного строя, суверенитета, независимости, государственной и территориальной целостности Российской Федерации от деструктивного иностранного воздействия;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2) поддержание стратегической стабильности, укрепление международного мира и безопасности;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3) укрепление правовых основ международных отношений;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4) защита прав, свобод и законных интересов российских граждан и защита российских организаций от иностранных противоправных посягательств;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5) развитие безопасного информационного пространства, защита российского общества от деструктивного иностранного информационно-психологического воздействия;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6) сбережение народа России, развитие человеческого потенциала, повышение качества жизни и благосостояния граждан;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7) содействие устойчивому развитию российской экономики на новой технологической основе;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8) укрепление традиционных российских духовно-нравственных ценностей, сохранение культурного и исторического наследия многонационального народа Российской Федерации;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9) охрана окружающей среды, сохранение природных ресурсов и рациональное природопользование, адаптация к изменениям климата.</w:t>
      </w:r>
    </w:p>
    <w:p w:rsidR="00394D85" w:rsidRPr="00C6266A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i/>
          <w:sz w:val="28"/>
          <w:szCs w:val="28"/>
        </w:rPr>
      </w:pPr>
      <w:proofErr w:type="gramStart"/>
      <w:r w:rsidRPr="00B67DD5">
        <w:rPr>
          <w:sz w:val="28"/>
          <w:szCs w:val="28"/>
        </w:rPr>
        <w:t>Исходя из национальных интересов и стратегических национальных приоритетов Российской Федерации внешнеполитическая деятельность государства направлена</w:t>
      </w:r>
      <w:proofErr w:type="gramEnd"/>
      <w:r w:rsidRPr="00B67DD5">
        <w:rPr>
          <w:sz w:val="28"/>
          <w:szCs w:val="28"/>
        </w:rPr>
        <w:t xml:space="preserve"> на достижение следующих </w:t>
      </w:r>
      <w:r w:rsidR="00C6266A" w:rsidRPr="00C6266A">
        <w:rPr>
          <w:i/>
          <w:sz w:val="28"/>
          <w:szCs w:val="28"/>
        </w:rPr>
        <w:t xml:space="preserve">11. </w:t>
      </w:r>
      <w:r w:rsidRPr="00C6266A">
        <w:rPr>
          <w:b/>
          <w:i/>
          <w:sz w:val="28"/>
          <w:szCs w:val="28"/>
        </w:rPr>
        <w:t>стратегических целей</w:t>
      </w:r>
      <w:r w:rsidRPr="00C6266A">
        <w:rPr>
          <w:i/>
          <w:sz w:val="28"/>
          <w:szCs w:val="28"/>
        </w:rPr>
        <w:t>: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1) обеспечение безопасности Российской Федерации, ее суверенитета во всех сферах и территориальной целостности;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2) создание благоприятных внешних условий для развития России;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3) упрочение позиций Российской Федерации как одного из ответственных, влиятельных и самостоятельных центров современного мира.</w:t>
      </w:r>
    </w:p>
    <w:p w:rsidR="00394D85" w:rsidRPr="00B67DD5" w:rsidRDefault="00C6266A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b/>
          <w:i/>
          <w:sz w:val="28"/>
          <w:szCs w:val="28"/>
        </w:rPr>
        <w:t>12</w:t>
      </w:r>
      <w:r w:rsidRPr="00C6266A">
        <w:rPr>
          <w:b/>
          <w:i/>
          <w:sz w:val="28"/>
          <w:szCs w:val="28"/>
        </w:rPr>
        <w:t xml:space="preserve">. </w:t>
      </w:r>
      <w:r w:rsidR="00394D85" w:rsidRPr="00C6266A">
        <w:rPr>
          <w:b/>
          <w:i/>
          <w:sz w:val="28"/>
          <w:szCs w:val="28"/>
        </w:rPr>
        <w:t>Достижение стратегических целей</w:t>
      </w:r>
      <w:r w:rsidR="00394D85" w:rsidRPr="00B67DD5">
        <w:rPr>
          <w:sz w:val="28"/>
          <w:szCs w:val="28"/>
        </w:rPr>
        <w:t xml:space="preserve"> внешней политики Российской Федерации осуществляется путем выполнения следующих основных задач: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lastRenderedPageBreak/>
        <w:t>1) формирование справедливого и устойчивого мироустройства;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2) поддержание международного мира и безопасности, стратегической стабильности, обеспечение мирного сосуществования и поступательного развития государств и народов;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3) содействие выработке эффективных комплексных ответов международного сообщества на общие вызовы и угрозы, включая региональные конфликты и кризисы;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4) развитие взаимовыгодного и равноправного сотрудничества с конструктивно настроенными иностранными государствами и их объединениями, обеспечение учета российских интересов с использованием механизмов многосторонней дипломатии;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5) противодействие антироссийской деятельности иностранных государств и их объединений, создание условий для прекращения такой деятельности;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6) формирование отношений добрососедства с сопредельными государствами, содействие предотвращению возникновения и устранению очагов напряженности и конфликтов на их территориях;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7) оказание союзникам и партнерам России поддержки в продвижении общих интересов, обеспечении их безопасности и устойчивого развития независимо от получения союзниками и партнерами международного признания и их членства в международных организациях;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8) раскрытие и укрепление потенциала многосторонних региональных объединений и интеграционных структур с участием России;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9) укрепление позиций России в мировой экономике, достижение национальных целей развития Российской Федерации, обеспечение экономической безопасности, реализация экономического потенциала государства;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10) обеспечение интересов России в Мировом океане, космическом и воздушном пространстве;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11) формирование объективного восприятия России за рубежом, укрепление ее позиций в мировом информационном пространстве;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12) усиление значимости России в мировом гуманитарном пространстве, укрепление позиций русского языка в мире, содействие сохранению за рубежом исторической правды и памяти о роли России в мировой истории;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13) всесторонняя эффективная защита прав, свобод и законных интересов российских граждан и организаций за рубежом;</w:t>
      </w:r>
    </w:p>
    <w:p w:rsidR="00394D85" w:rsidRPr="00B67DD5" w:rsidRDefault="00394D85" w:rsidP="00394D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B67DD5">
        <w:rPr>
          <w:sz w:val="28"/>
          <w:szCs w:val="28"/>
        </w:rPr>
        <w:t>14) развитие связей с соотечественниками, проживающими за рубежом, и оказание им всесторонней поддержки в осуществлении их прав, обеспечении защиты их интересов и сохранении общероссийской культурной идентичности.</w:t>
      </w:r>
      <w:r w:rsidRPr="00B67DD5">
        <w:rPr>
          <w:rStyle w:val="a6"/>
          <w:sz w:val="28"/>
          <w:szCs w:val="28"/>
        </w:rPr>
        <w:footnoteReference w:id="3"/>
      </w:r>
    </w:p>
    <w:p w:rsidR="00394D85" w:rsidRDefault="00394D85" w:rsidP="00A23791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4594" w:rsidRDefault="000C4594"/>
    <w:sectPr w:rsidR="000C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EE0" w:rsidRDefault="00670EE0" w:rsidP="00C52317">
      <w:pPr>
        <w:spacing w:after="0" w:line="240" w:lineRule="auto"/>
      </w:pPr>
      <w:r>
        <w:separator/>
      </w:r>
    </w:p>
  </w:endnote>
  <w:endnote w:type="continuationSeparator" w:id="0">
    <w:p w:rsidR="00670EE0" w:rsidRDefault="00670EE0" w:rsidP="00C5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EE0" w:rsidRDefault="00670EE0" w:rsidP="00C52317">
      <w:pPr>
        <w:spacing w:after="0" w:line="240" w:lineRule="auto"/>
      </w:pPr>
      <w:r>
        <w:separator/>
      </w:r>
    </w:p>
  </w:footnote>
  <w:footnote w:type="continuationSeparator" w:id="0">
    <w:p w:rsidR="00670EE0" w:rsidRDefault="00670EE0" w:rsidP="00C52317">
      <w:pPr>
        <w:spacing w:after="0" w:line="240" w:lineRule="auto"/>
      </w:pPr>
      <w:r>
        <w:continuationSeparator/>
      </w:r>
    </w:p>
  </w:footnote>
  <w:footnote w:id="1">
    <w:p w:rsidR="00394D85" w:rsidRPr="00B67DD5" w:rsidRDefault="00394D85" w:rsidP="00394D85">
      <w:pPr>
        <w:pStyle w:val="a4"/>
        <w:rPr>
          <w:rFonts w:ascii="Times New Roman" w:hAnsi="Times New Roman" w:cs="Times New Roman"/>
        </w:rPr>
      </w:pPr>
      <w:r w:rsidRPr="00B67DD5">
        <w:rPr>
          <w:rStyle w:val="a6"/>
          <w:rFonts w:ascii="Times New Roman" w:hAnsi="Times New Roman" w:cs="Times New Roman"/>
        </w:rPr>
        <w:footnoteRef/>
      </w:r>
      <w:r w:rsidRPr="00B67DD5">
        <w:rPr>
          <w:rFonts w:ascii="Times New Roman" w:hAnsi="Times New Roman" w:cs="Times New Roman"/>
        </w:rPr>
        <w:t xml:space="preserve"> Концепция внешней политики Российской Федерации (утверждена Президентом Российской Федерации В.В. Путиным 31 марта 2023 г.) - Министерство иностранных дел Российской Федерации. https://www.mid.ru/ru/detail-material-page/1860586/</w:t>
      </w:r>
    </w:p>
  </w:footnote>
  <w:footnote w:id="2">
    <w:p w:rsidR="00394D85" w:rsidRDefault="00394D85" w:rsidP="00394D85">
      <w:pPr>
        <w:pStyle w:val="a4"/>
      </w:pPr>
      <w:r>
        <w:rPr>
          <w:rStyle w:val="a6"/>
        </w:rPr>
        <w:footnoteRef/>
      </w:r>
      <w:r>
        <w:t xml:space="preserve"> Там же</w:t>
      </w:r>
    </w:p>
  </w:footnote>
  <w:footnote w:id="3">
    <w:p w:rsidR="00394D85" w:rsidRDefault="00394D85" w:rsidP="00394D85">
      <w:pPr>
        <w:pStyle w:val="a4"/>
      </w:pPr>
      <w:r>
        <w:rPr>
          <w:rStyle w:val="a6"/>
        </w:rPr>
        <w:footnoteRef/>
      </w:r>
      <w:r>
        <w:t xml:space="preserve"> Там же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631B"/>
    <w:multiLevelType w:val="hybridMultilevel"/>
    <w:tmpl w:val="525850F4"/>
    <w:lvl w:ilvl="0" w:tplc="D268551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5915E36"/>
    <w:multiLevelType w:val="hybridMultilevel"/>
    <w:tmpl w:val="2D4E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4"/>
    <w:rsid w:val="000C4594"/>
    <w:rsid w:val="00140597"/>
    <w:rsid w:val="00166981"/>
    <w:rsid w:val="00295496"/>
    <w:rsid w:val="00394D85"/>
    <w:rsid w:val="005B3A54"/>
    <w:rsid w:val="00670EE0"/>
    <w:rsid w:val="007F389E"/>
    <w:rsid w:val="00A055B4"/>
    <w:rsid w:val="00A23791"/>
    <w:rsid w:val="00BD4B42"/>
    <w:rsid w:val="00C52317"/>
    <w:rsid w:val="00C6266A"/>
    <w:rsid w:val="00DB7F75"/>
    <w:rsid w:val="00EC71B4"/>
    <w:rsid w:val="00F14B29"/>
    <w:rsid w:val="00F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C5231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5231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52317"/>
    <w:rPr>
      <w:vertAlign w:val="superscript"/>
    </w:rPr>
  </w:style>
  <w:style w:type="character" w:styleId="a7">
    <w:name w:val="Strong"/>
    <w:basedOn w:val="a0"/>
    <w:uiPriority w:val="22"/>
    <w:qFormat/>
    <w:rsid w:val="00C52317"/>
    <w:rPr>
      <w:b/>
      <w:bCs/>
    </w:rPr>
  </w:style>
  <w:style w:type="paragraph" w:styleId="a8">
    <w:name w:val="List Paragraph"/>
    <w:basedOn w:val="a"/>
    <w:uiPriority w:val="34"/>
    <w:qFormat/>
    <w:rsid w:val="00C5231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523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C5231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5231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52317"/>
    <w:rPr>
      <w:vertAlign w:val="superscript"/>
    </w:rPr>
  </w:style>
  <w:style w:type="character" w:styleId="a7">
    <w:name w:val="Strong"/>
    <w:basedOn w:val="a0"/>
    <w:uiPriority w:val="22"/>
    <w:qFormat/>
    <w:rsid w:val="00C52317"/>
    <w:rPr>
      <w:b/>
      <w:bCs/>
    </w:rPr>
  </w:style>
  <w:style w:type="paragraph" w:styleId="a8">
    <w:name w:val="List Paragraph"/>
    <w:basedOn w:val="a"/>
    <w:uiPriority w:val="34"/>
    <w:qFormat/>
    <w:rsid w:val="00C5231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52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ion.ru/resources/bazy-dannykh-inion-ra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ndow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2023-07-27T20:14:00Z</dcterms:created>
  <dcterms:modified xsi:type="dcterms:W3CDTF">2023-08-05T05:18:00Z</dcterms:modified>
</cp:coreProperties>
</file>