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BCFD090" w:rsidR="00937E7C" w:rsidRPr="00037A2C" w:rsidRDefault="00037A2C">
      <w:pPr>
        <w:pStyle w:val="Title"/>
        <w:jc w:val="right"/>
      </w:pPr>
      <w:r>
        <w:rPr>
          <w:noProof/>
          <w:sz w:val="72"/>
          <w:szCs w:val="7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EF6305B" wp14:editId="0953A793">
                <wp:simplePos x="0" y="0"/>
                <wp:positionH relativeFrom="column">
                  <wp:posOffset>3213735</wp:posOffset>
                </wp:positionH>
                <wp:positionV relativeFrom="paragraph">
                  <wp:posOffset>279400</wp:posOffset>
                </wp:positionV>
                <wp:extent cx="360" cy="360"/>
                <wp:effectExtent l="38100" t="38100" r="38100" b="3810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8650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" o:spid="_x0000_s1026" type="#_x0000_t75" style="position:absolute;margin-left:252.35pt;margin-top:21.3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">
                <v:imagedata r:id="rId8" o:title="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B60363F" wp14:editId="000EACAF">
                <wp:simplePos x="0" y="0"/>
                <wp:positionH relativeFrom="column">
                  <wp:posOffset>5760580</wp:posOffset>
                </wp:positionH>
                <wp:positionV relativeFrom="paragraph">
                  <wp:posOffset>333200</wp:posOffset>
                </wp:positionV>
                <wp:extent cx="360" cy="360"/>
                <wp:effectExtent l="38100" t="38100" r="38100" b="3810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40FDB" id="Ink 20" o:spid="_x0000_s1026" type="#_x0000_t75" style="position:absolute;margin-left:452.9pt;margin-top:25.5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">
                <v:imagedata r:id="rId10" o:title="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7D50A31" wp14:editId="4E035664">
                <wp:simplePos x="0" y="0"/>
                <wp:positionH relativeFrom="column">
                  <wp:posOffset>1843420</wp:posOffset>
                </wp:positionH>
                <wp:positionV relativeFrom="paragraph">
                  <wp:posOffset>252920</wp:posOffset>
                </wp:positionV>
                <wp:extent cx="3600" cy="360"/>
                <wp:effectExtent l="38100" t="38100" r="47625" b="3810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9CC75" id="Ink 19" o:spid="_x0000_s1026" type="#_x0000_t75" style="position:absolute;margin-left:144.45pt;margin-top:19.2pt;width:1.7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">
                <v:imagedata r:id="rId10" o:title="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472E6FE" wp14:editId="71162998">
                <wp:simplePos x="0" y="0"/>
                <wp:positionH relativeFrom="column">
                  <wp:posOffset>1460740</wp:posOffset>
                </wp:positionH>
                <wp:positionV relativeFrom="paragraph">
                  <wp:posOffset>326360</wp:posOffset>
                </wp:positionV>
                <wp:extent cx="3600" cy="360"/>
                <wp:effectExtent l="38100" t="38100" r="47625" b="3810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630CE" id="Ink 18" o:spid="_x0000_s1026" type="#_x0000_t75" style="position:absolute;margin-left:114.3pt;margin-top:25pt;width:1.7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">
                <v:imagedata r:id="rId10" o:title="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7F46A80" wp14:editId="7A46AFF1">
                <wp:simplePos x="0" y="0"/>
                <wp:positionH relativeFrom="column">
                  <wp:posOffset>1229260</wp:posOffset>
                </wp:positionH>
                <wp:positionV relativeFrom="paragraph">
                  <wp:posOffset>336080</wp:posOffset>
                </wp:positionV>
                <wp:extent cx="360" cy="360"/>
                <wp:effectExtent l="38100" t="38100" r="38100" b="381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58843" id="Ink 17" o:spid="_x0000_s1026" type="#_x0000_t75" style="position:absolute;margin-left:96.1pt;margin-top:25.7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">
                <v:imagedata r:id="rId10" o:title="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E2FF5EB" wp14:editId="04D896FB">
                <wp:simplePos x="0" y="0"/>
                <wp:positionH relativeFrom="column">
                  <wp:posOffset>2352460</wp:posOffset>
                </wp:positionH>
                <wp:positionV relativeFrom="paragraph">
                  <wp:posOffset>404120</wp:posOffset>
                </wp:positionV>
                <wp:extent cx="360" cy="360"/>
                <wp:effectExtent l="38100" t="38100" r="38100" b="381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7887A" id="Ink 16" o:spid="_x0000_s1026" type="#_x0000_t75" style="position:absolute;margin-left:184.55pt;margin-top:31.1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">
                <v:imagedata r:id="rId10" o:title=""/>
              </v:shape>
            </w:pict>
          </mc:Fallback>
        </mc:AlternateContent>
      </w:r>
      <w:r w:rsidR="000D3CE5">
        <w:rPr>
          <w:sz w:val="72"/>
          <w:szCs w:val="72"/>
        </w:rPr>
        <w:t xml:space="preserve">Sale </w:t>
      </w:r>
      <w:r>
        <w:rPr>
          <w:sz w:val="72"/>
          <w:szCs w:val="72"/>
        </w:rPr>
        <w:t>tracker</w:t>
      </w:r>
    </w:p>
    <w:p w14:paraId="00000002" w14:textId="77777777" w:rsidR="00937E7C" w:rsidRPr="00037A2C" w:rsidRDefault="00937E7C">
      <w:pPr>
        <w:rPr>
          <w:lang w:val="ru-RU"/>
        </w:rPr>
      </w:pPr>
    </w:p>
    <w:p w14:paraId="00000003" w14:textId="2CFC1687" w:rsidR="00937E7C" w:rsidRDefault="00037A2C">
      <w:pPr>
        <w:keepNext/>
        <w:spacing w:before="480" w:after="240"/>
        <w:jc w:val="right"/>
      </w:pPr>
      <w:r>
        <w:rPr>
          <w:rFonts w:ascii="Cambria" w:eastAsia="Cambria" w:hAnsi="Cambria" w:cs="Cambria"/>
          <w:b/>
          <w:i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DF90C83" wp14:editId="5745F40C">
                <wp:simplePos x="0" y="0"/>
                <wp:positionH relativeFrom="column">
                  <wp:posOffset>2588260</wp:posOffset>
                </wp:positionH>
                <wp:positionV relativeFrom="paragraph">
                  <wp:posOffset>379220</wp:posOffset>
                </wp:positionV>
                <wp:extent cx="360" cy="3600"/>
                <wp:effectExtent l="38100" t="38100" r="38100" b="4762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3AE43" id="Ink 23" o:spid="_x0000_s1026" type="#_x0000_t75" style="position:absolute;margin-left:203.1pt;margin-top:29.15pt;width:1.45pt;height:1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">
                <v:imagedata r:id="rId10" o:title=""/>
              </v:shape>
            </w:pict>
          </mc:Fallback>
        </mc:AlternateContent>
      </w:r>
      <w:r w:rsidR="00A139D4">
        <w:rPr>
          <w:rFonts w:ascii="Cambria" w:eastAsia="Cambria" w:hAnsi="Cambria" w:cs="Cambria"/>
          <w:b/>
          <w:i/>
          <w:sz w:val="24"/>
          <w:szCs w:val="24"/>
        </w:rPr>
        <w:t>Version &lt;</w:t>
      </w:r>
      <w:r>
        <w:rPr>
          <w:rFonts w:ascii="Cambria" w:eastAsia="Cambria" w:hAnsi="Cambria" w:cs="Cambria"/>
          <w:b/>
          <w:i/>
          <w:color w:val="808080"/>
          <w:sz w:val="24"/>
          <w:szCs w:val="24"/>
          <w:lang w:val="ru-RU"/>
        </w:rPr>
        <w:t>1</w:t>
      </w:r>
      <w:r w:rsidR="00A139D4">
        <w:rPr>
          <w:rFonts w:ascii="Cambria" w:eastAsia="Cambria" w:hAnsi="Cambria" w:cs="Cambria"/>
          <w:b/>
          <w:i/>
          <w:sz w:val="24"/>
          <w:szCs w:val="24"/>
        </w:rPr>
        <w:t>&gt;</w:t>
      </w:r>
    </w:p>
    <w:p w14:paraId="00000004" w14:textId="706006BA" w:rsidR="00937E7C" w:rsidRDefault="00037A2C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5C97EB8" wp14:editId="29D2715C">
                <wp:simplePos x="0" y="0"/>
                <wp:positionH relativeFrom="column">
                  <wp:posOffset>2961005</wp:posOffset>
                </wp:positionH>
                <wp:positionV relativeFrom="paragraph">
                  <wp:posOffset>131445</wp:posOffset>
                </wp:positionV>
                <wp:extent cx="4170" cy="360"/>
                <wp:effectExtent l="38100" t="38100" r="46990" b="3810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17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7FE3D" id="Ink 26" o:spid="_x0000_s1026" type="#_x0000_t75" style="position:absolute;margin-left:232.45pt;margin-top:9.65pt;width:1.7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">
                <v:imagedata r:id="rId8" o:title=""/>
              </v:shape>
            </w:pict>
          </mc:Fallback>
        </mc:AlternateContent>
      </w:r>
    </w:p>
    <w:p w14:paraId="00000005" w14:textId="77777777" w:rsidR="00937E7C" w:rsidRDefault="00937E7C">
      <w:pPr>
        <w:jc w:val="center"/>
        <w:rPr>
          <w:rFonts w:ascii="Arial" w:eastAsia="Arial" w:hAnsi="Arial" w:cs="Arial"/>
          <w:sz w:val="32"/>
          <w:szCs w:val="32"/>
        </w:rPr>
      </w:pPr>
    </w:p>
    <w:p w14:paraId="00000006" w14:textId="77777777" w:rsidR="00937E7C" w:rsidRDefault="00A139D4">
      <w:pPr>
        <w:spacing w:after="100"/>
        <w:jc w:val="center"/>
        <w:rPr>
          <w:rFonts w:ascii="Arial" w:eastAsia="Arial" w:hAnsi="Arial" w:cs="Arial"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114300" distR="114300" wp14:anchorId="2C3E8B92" wp14:editId="07777777">
            <wp:extent cx="5949950" cy="1447800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7" w14:textId="77777777" w:rsidR="00937E7C" w:rsidRDefault="00937E7C">
      <w:pPr>
        <w:ind w:right="-1187"/>
        <w:jc w:val="center"/>
        <w:rPr>
          <w:rFonts w:ascii="Arial" w:eastAsia="Arial" w:hAnsi="Arial" w:cs="Arial"/>
          <w:sz w:val="36"/>
          <w:szCs w:val="36"/>
        </w:rPr>
      </w:pPr>
    </w:p>
    <w:p w14:paraId="00000008" w14:textId="77777777" w:rsidR="00937E7C" w:rsidRDefault="00937E7C">
      <w:pPr>
        <w:ind w:right="-1187"/>
        <w:jc w:val="center"/>
        <w:rPr>
          <w:rFonts w:ascii="Arial" w:eastAsia="Arial" w:hAnsi="Arial" w:cs="Arial"/>
          <w:sz w:val="36"/>
          <w:szCs w:val="36"/>
        </w:rPr>
      </w:pPr>
    </w:p>
    <w:p w14:paraId="00000009" w14:textId="77777777" w:rsidR="00937E7C" w:rsidRDefault="00937E7C">
      <w:pPr>
        <w:sectPr w:rsidR="00937E7C">
          <w:headerReference w:type="default" r:id="rId18"/>
          <w:footerReference w:type="default" r:id="rId19"/>
          <w:pgSz w:w="11906" w:h="16838"/>
          <w:pgMar w:top="1497" w:right="1080" w:bottom="777" w:left="1080" w:header="1440" w:footer="720" w:gutter="0"/>
          <w:pgNumType w:start="1"/>
          <w:cols w:space="720" w:equalWidth="0">
            <w:col w:w="9360"/>
          </w:cols>
        </w:sectPr>
      </w:pPr>
    </w:p>
    <w:p w14:paraId="0000000A" w14:textId="77777777" w:rsidR="00937E7C" w:rsidRDefault="00937E7C">
      <w:pPr>
        <w:ind w:right="-1187"/>
        <w:jc w:val="center"/>
        <w:rPr>
          <w:rFonts w:ascii="Arial" w:eastAsia="Arial" w:hAnsi="Arial" w:cs="Arial"/>
          <w:sz w:val="28"/>
          <w:szCs w:val="28"/>
        </w:rPr>
      </w:pPr>
      <w:bookmarkStart w:id="0" w:name="_30j0zll" w:colFirst="0" w:colLast="0"/>
      <w:bookmarkEnd w:id="0"/>
    </w:p>
    <w:p w14:paraId="0000000B" w14:textId="77777777" w:rsidR="00937E7C" w:rsidRDefault="00A139D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Table of Contents</w:t>
      </w:r>
    </w:p>
    <w:sdt>
      <w:sdtPr>
        <w:rPr>
          <w:b/>
        </w:rPr>
        <w:id w:val="418716710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20E2350C" w14:textId="51AEF462" w:rsidR="00EB0FF1" w:rsidRDefault="00A139D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A" w:eastAsia="en-GB"/>
            </w:rPr>
          </w:pPr>
          <w:r>
            <w:rPr>
              <w:b/>
              <w:color w:val="366091"/>
              <w:sz w:val="32"/>
              <w:szCs w:val="32"/>
            </w:rPr>
            <w:fldChar w:fldCharType="begin"/>
          </w:r>
          <w:r>
            <w:instrText xml:space="preserve"> TOC \h \u \z </w:instrText>
          </w:r>
          <w:r>
            <w:rPr>
              <w:b/>
              <w:color w:val="366091"/>
              <w:sz w:val="32"/>
              <w:szCs w:val="32"/>
            </w:rPr>
            <w:fldChar w:fldCharType="separate"/>
          </w:r>
          <w:hyperlink w:anchor="_Toc73544096" w:history="1">
            <w:r w:rsidR="00EB0FF1" w:rsidRPr="00657D1A">
              <w:rPr>
                <w:rStyle w:val="Hyperlink"/>
                <w:noProof/>
              </w:rPr>
              <w:t>Implementation Guide</w:t>
            </w:r>
            <w:r w:rsidR="00EB0FF1">
              <w:rPr>
                <w:noProof/>
                <w:webHidden/>
              </w:rPr>
              <w:tab/>
            </w:r>
            <w:r w:rsidR="00EB0FF1">
              <w:rPr>
                <w:noProof/>
                <w:webHidden/>
              </w:rPr>
              <w:fldChar w:fldCharType="begin"/>
            </w:r>
            <w:r w:rsidR="00EB0FF1">
              <w:rPr>
                <w:noProof/>
                <w:webHidden/>
              </w:rPr>
              <w:instrText xml:space="preserve"> PAGEREF _Toc73544096 \h </w:instrText>
            </w:r>
            <w:r w:rsidR="00EB0FF1">
              <w:rPr>
                <w:noProof/>
                <w:webHidden/>
              </w:rPr>
            </w:r>
            <w:r w:rsidR="00EB0FF1">
              <w:rPr>
                <w:noProof/>
                <w:webHidden/>
              </w:rPr>
              <w:fldChar w:fldCharType="separate"/>
            </w:r>
            <w:r w:rsidR="00EB0FF1">
              <w:rPr>
                <w:noProof/>
                <w:webHidden/>
              </w:rPr>
              <w:t>4</w:t>
            </w:r>
            <w:r w:rsidR="00EB0FF1">
              <w:rPr>
                <w:noProof/>
                <w:webHidden/>
              </w:rPr>
              <w:fldChar w:fldCharType="end"/>
            </w:r>
          </w:hyperlink>
        </w:p>
        <w:p w14:paraId="2119C987" w14:textId="735DB390" w:rsidR="00EB0FF1" w:rsidRDefault="00EB0F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A" w:eastAsia="en-GB"/>
            </w:rPr>
          </w:pPr>
          <w:hyperlink w:anchor="_Toc73544097" w:history="1">
            <w:r w:rsidRPr="00657D1A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51469" w14:textId="3A57EA35" w:rsidR="00EB0FF1" w:rsidRDefault="00EB0F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A" w:eastAsia="en-GB"/>
            </w:rPr>
          </w:pPr>
          <w:hyperlink w:anchor="_Toc73544098" w:history="1">
            <w:r w:rsidRPr="00657D1A">
              <w:rPr>
                <w:rStyle w:val="Hyperlink"/>
                <w:noProof/>
              </w:rPr>
              <w:t>Business Manager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CEE36" w14:textId="09D5678B" w:rsidR="00EB0FF1" w:rsidRDefault="00EB0F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A" w:eastAsia="en-GB"/>
            </w:rPr>
          </w:pPr>
          <w:hyperlink w:anchor="_Toc73544099" w:history="1">
            <w:r w:rsidRPr="00657D1A">
              <w:rPr>
                <w:rStyle w:val="Hyperlink"/>
                <w:noProof/>
              </w:rPr>
              <w:t>External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B8761" w14:textId="48280B58" w:rsidR="00EB0FF1" w:rsidRDefault="00EB0F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A" w:eastAsia="en-GB"/>
            </w:rPr>
          </w:pPr>
          <w:hyperlink w:anchor="_Toc73544100" w:history="1">
            <w:r w:rsidRPr="00657D1A">
              <w:rPr>
                <w:rStyle w:val="Hyperlink"/>
                <w:noProof/>
              </w:rPr>
              <w:t>Firewall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54E16" w14:textId="116557D8" w:rsidR="00EB0FF1" w:rsidRDefault="00EB0F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A" w:eastAsia="en-GB"/>
            </w:rPr>
          </w:pPr>
          <w:hyperlink w:anchor="_Toc73544101" w:history="1">
            <w:r w:rsidRPr="00657D1A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15E2A" w14:textId="7CA789B5" w:rsidR="00EB0FF1" w:rsidRDefault="00EB0FF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A" w:eastAsia="en-GB"/>
            </w:rPr>
          </w:pPr>
          <w:hyperlink w:anchor="_Toc73544102" w:history="1">
            <w:r w:rsidRPr="00657D1A">
              <w:rPr>
                <w:rStyle w:val="Hyperlink"/>
                <w:noProof/>
              </w:rPr>
              <w:t>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61F43" w14:textId="4A8390E5" w:rsidR="00EB0FF1" w:rsidRDefault="00EB0F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A" w:eastAsia="en-GB"/>
            </w:rPr>
          </w:pPr>
          <w:hyperlink w:anchor="_Toc73544103" w:history="1">
            <w:r w:rsidRPr="00657D1A">
              <w:rPr>
                <w:rStyle w:val="Hyperlink"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A3B69" w14:textId="470DF3FE" w:rsidR="00EB0FF1" w:rsidRDefault="00EB0F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A" w:eastAsia="en-GB"/>
            </w:rPr>
          </w:pPr>
          <w:hyperlink w:anchor="_Toc73544104" w:history="1">
            <w:r w:rsidRPr="00657D1A">
              <w:rPr>
                <w:rStyle w:val="Hyperlink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5FE77" w14:textId="13334C81" w:rsidR="00EB0FF1" w:rsidRDefault="00EB0FF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A" w:eastAsia="en-GB"/>
            </w:rPr>
          </w:pPr>
          <w:hyperlink w:anchor="_Toc73544105" w:history="1">
            <w:r w:rsidRPr="00657D1A">
              <w:rPr>
                <w:rStyle w:val="Hyperlink"/>
                <w:noProof/>
              </w:rPr>
              <w:t>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FF478" w14:textId="7C3F3DE7" w:rsidR="00EB0FF1" w:rsidRDefault="00EB0F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A" w:eastAsia="en-GB"/>
            </w:rPr>
          </w:pPr>
          <w:hyperlink w:anchor="_Toc73544106" w:history="1">
            <w:r w:rsidRPr="00657D1A">
              <w:rPr>
                <w:rStyle w:val="Hyperlink"/>
                <w:noProof/>
              </w:rPr>
              <w:t>Roles,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2863E" w14:textId="37B17D88" w:rsidR="00EB0FF1" w:rsidRDefault="00EB0FF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A" w:eastAsia="en-GB"/>
            </w:rPr>
          </w:pPr>
          <w:hyperlink w:anchor="_Toc73544107" w:history="1">
            <w:r w:rsidRPr="00657D1A">
              <w:rPr>
                <w:rStyle w:val="Hyperlink"/>
                <w:noProof/>
              </w:rPr>
              <w:t>Business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_Toc73544107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23" w14:textId="1B04F309" w:rsidR="00937E7C" w:rsidRDefault="00A139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after="100"/>
            <w:rPr>
              <w:color w:val="000000"/>
            </w:rPr>
          </w:pPr>
          <w:r>
            <w:fldChar w:fldCharType="end"/>
          </w:r>
        </w:p>
      </w:sdtContent>
    </w:sdt>
    <w:p w14:paraId="00000024" w14:textId="77777777" w:rsidR="00937E7C" w:rsidRDefault="00937E7C"/>
    <w:p w14:paraId="00000025" w14:textId="77777777" w:rsidR="00937E7C" w:rsidRDefault="00937E7C">
      <w:pPr>
        <w:pBdr>
          <w:top w:val="nil"/>
          <w:left w:val="nil"/>
          <w:bottom w:val="nil"/>
          <w:right w:val="nil"/>
          <w:between w:val="nil"/>
        </w:pBdr>
        <w:tabs>
          <w:tab w:val="right" w:pos="9746"/>
        </w:tabs>
        <w:spacing w:after="100"/>
        <w:rPr>
          <w:color w:val="000000"/>
        </w:rPr>
      </w:pPr>
    </w:p>
    <w:p w14:paraId="00000026" w14:textId="77777777" w:rsidR="00937E7C" w:rsidRDefault="00937E7C">
      <w:pPr>
        <w:tabs>
          <w:tab w:val="left" w:pos="1702"/>
          <w:tab w:val="right" w:pos="7655"/>
        </w:tabs>
        <w:spacing w:before="120" w:after="0"/>
        <w:ind w:left="1702" w:hanging="851"/>
      </w:pPr>
    </w:p>
    <w:p w14:paraId="00000027" w14:textId="77777777" w:rsidR="00937E7C" w:rsidRDefault="00937E7C"/>
    <w:p w14:paraId="00000028" w14:textId="77777777" w:rsidR="00937E7C" w:rsidRDefault="00A139D4">
      <w:bookmarkStart w:id="1" w:name="_1fob9te" w:colFirst="0" w:colLast="0"/>
      <w:bookmarkEnd w:id="1"/>
      <w:r>
        <w:br w:type="page"/>
      </w:r>
    </w:p>
    <w:p w14:paraId="0000005B" w14:textId="77777777" w:rsidR="00937E7C" w:rsidRDefault="00937E7C" w:rsidP="00D608E6">
      <w:pPr>
        <w:spacing w:after="0"/>
      </w:pPr>
    </w:p>
    <w:p w14:paraId="0000005C" w14:textId="77777777" w:rsidR="00937E7C" w:rsidRDefault="00A139D4" w:rsidP="00D608E6">
      <w:pPr>
        <w:pStyle w:val="Heading1"/>
      </w:pPr>
      <w:bookmarkStart w:id="2" w:name="_Toc73544096"/>
      <w:r>
        <w:t>Implementation Guide</w:t>
      </w:r>
      <w:bookmarkEnd w:id="2"/>
    </w:p>
    <w:p w14:paraId="0000005D" w14:textId="69359FC3" w:rsidR="00937E7C" w:rsidRDefault="00D5595C">
      <w:pPr>
        <w:pStyle w:val="Heading2"/>
        <w:ind w:left="360"/>
        <w:rPr>
          <w:rFonts w:ascii="Trebuchet MS" w:eastAsia="Trebuchet MS" w:hAnsi="Trebuchet MS" w:cs="Trebuchet MS"/>
          <w:sz w:val="20"/>
          <w:szCs w:val="20"/>
        </w:rPr>
      </w:pPr>
      <w:bookmarkStart w:id="3" w:name="_26in1rg" w:colFirst="0" w:colLast="0"/>
      <w:bookmarkEnd w:id="3"/>
      <w:r>
        <w:t xml:space="preserve">     </w:t>
      </w:r>
      <w:r w:rsidR="00EF4C44">
        <w:t xml:space="preserve">      </w:t>
      </w:r>
      <w:bookmarkStart w:id="4" w:name="_Toc73544097"/>
      <w:r w:rsidR="00A139D4">
        <w:t>Setup</w:t>
      </w:r>
      <w:bookmarkEnd w:id="4"/>
    </w:p>
    <w:p w14:paraId="0000005E" w14:textId="77777777" w:rsidR="00937E7C" w:rsidRDefault="00A139D4" w:rsidP="00FB55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A"/>
          <w:sz w:val="24"/>
          <w:szCs w:val="24"/>
        </w:rPr>
      </w:pPr>
      <w:r>
        <w:rPr>
          <w:color w:val="333333"/>
        </w:rPr>
        <w:t>Open Salesforce Commerce Cloud Studio.</w:t>
      </w:r>
    </w:p>
    <w:p w14:paraId="00000060" w14:textId="49116BDD" w:rsidR="00937E7C" w:rsidRPr="00037A2C" w:rsidRDefault="00A139D4" w:rsidP="00D169F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0" w:line="240" w:lineRule="auto"/>
        <w:ind w:left="792"/>
        <w:jc w:val="both"/>
        <w:rPr>
          <w:rFonts w:ascii="Arial" w:eastAsia="Arial" w:hAnsi="Arial" w:cs="Arial"/>
          <w:color w:val="333333"/>
          <w:sz w:val="21"/>
          <w:szCs w:val="21"/>
        </w:rPr>
      </w:pPr>
      <w:r w:rsidRPr="00037A2C">
        <w:rPr>
          <w:color w:val="333333"/>
        </w:rPr>
        <w:t xml:space="preserve">Import downloaded cartridge. Select on import screen </w:t>
      </w:r>
      <w:proofErr w:type="spellStart"/>
      <w:r w:rsidR="00037A2C">
        <w:rPr>
          <w:b/>
          <w:color w:val="333333"/>
        </w:rPr>
        <w:t>bm_saletracker</w:t>
      </w:r>
      <w:proofErr w:type="spellEnd"/>
    </w:p>
    <w:p w14:paraId="00000061" w14:textId="77777777" w:rsidR="00937E7C" w:rsidRDefault="00A139D4">
      <w:pPr>
        <w:numPr>
          <w:ilvl w:val="0"/>
          <w:numId w:val="10"/>
        </w:numPr>
        <w:ind w:left="792"/>
      </w:pPr>
      <w:r>
        <w:rPr>
          <w:noProof/>
          <w:lang w:val="en-IN" w:eastAsia="en-IN"/>
        </w:rPr>
        <w:drawing>
          <wp:inline distT="0" distB="0" distL="114300" distR="114300" wp14:anchorId="28EBDB5D" wp14:editId="07777777">
            <wp:extent cx="3407410" cy="3562350"/>
            <wp:effectExtent l="0" t="0" r="0" b="0"/>
            <wp:docPr id="3" name="image5.jpg" descr="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3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2" w14:textId="77777777" w:rsidR="00937E7C" w:rsidRDefault="00937E7C">
      <w:pPr>
        <w:numPr>
          <w:ilvl w:val="0"/>
          <w:numId w:val="10"/>
        </w:numPr>
        <w:ind w:left="792"/>
      </w:pPr>
    </w:p>
    <w:p w14:paraId="00000063" w14:textId="34946075" w:rsidR="00937E7C" w:rsidRDefault="00A139D4" w:rsidP="00076AB3">
      <w:pPr>
        <w:numPr>
          <w:ilvl w:val="0"/>
          <w:numId w:val="5"/>
        </w:numPr>
      </w:pPr>
      <w:r>
        <w:rPr>
          <w:color w:val="333333"/>
          <w:highlight w:val="white"/>
        </w:rPr>
        <w:t>Link cartridge to the sandbox: Select the Salesforce Commerce Cloud connection and select Properties. Select Project References and check in</w:t>
      </w:r>
      <w:r w:rsidR="00FA25D6">
        <w:rPr>
          <w:color w:val="333333"/>
        </w:rPr>
        <w:t xml:space="preserve"> </w:t>
      </w:r>
      <w:proofErr w:type="spellStart"/>
      <w:r w:rsidR="00037A2C">
        <w:rPr>
          <w:b/>
          <w:color w:val="333333"/>
        </w:rPr>
        <w:t>bm_saletracker</w:t>
      </w:r>
      <w:proofErr w:type="spellEnd"/>
    </w:p>
    <w:p w14:paraId="00000064" w14:textId="30C09749" w:rsidR="00937E7C" w:rsidRDefault="00A139D4" w:rsidP="00083360">
      <w:pPr>
        <w:numPr>
          <w:ilvl w:val="0"/>
          <w:numId w:val="5"/>
        </w:numPr>
      </w:pPr>
      <w:r>
        <w:t xml:space="preserve">Modify the site path in Business Manager 🡪 Administration 🡪 Manage Sites. Make sure the cartridges </w:t>
      </w:r>
      <w:proofErr w:type="spellStart"/>
      <w:r w:rsidR="00037A2C">
        <w:rPr>
          <w:b/>
          <w:color w:val="333333"/>
        </w:rPr>
        <w:t>bm_saletracker</w:t>
      </w:r>
      <w:proofErr w:type="spellEnd"/>
      <w:r w:rsidR="00037A2C">
        <w:t xml:space="preserve"> </w:t>
      </w:r>
      <w:r w:rsidR="00D54B2C">
        <w:t>appear</w:t>
      </w:r>
      <w:r>
        <w:t xml:space="preserve"> before </w:t>
      </w:r>
      <w:proofErr w:type="spellStart"/>
      <w:r>
        <w:rPr>
          <w:b/>
        </w:rPr>
        <w:t>app_storefront_base</w:t>
      </w:r>
      <w:proofErr w:type="spellEnd"/>
      <w:r>
        <w:t xml:space="preserve"> as below.</w:t>
      </w:r>
    </w:p>
    <w:p w14:paraId="00000065" w14:textId="0E1100BA" w:rsidR="00937E7C" w:rsidRDefault="00037A2C">
      <w:pPr>
        <w:ind w:firstLine="360"/>
      </w:pPr>
      <w:bookmarkStart w:id="5" w:name="_lnxbz9" w:colFirst="0" w:colLast="0"/>
      <w:bookmarkEnd w:id="5"/>
      <w:r w:rsidRPr="00037A2C">
        <w:drawing>
          <wp:inline distT="0" distB="0" distL="0" distR="0" wp14:anchorId="3D55A6C1" wp14:editId="7818718A">
            <wp:extent cx="5943600" cy="1727835"/>
            <wp:effectExtent l="0" t="0" r="0" b="0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7" w14:textId="77777777" w:rsidR="00937E7C" w:rsidRDefault="00A139D4">
      <w:pPr>
        <w:pStyle w:val="Heading2"/>
        <w:numPr>
          <w:ilvl w:val="0"/>
          <w:numId w:val="10"/>
        </w:numPr>
        <w:ind w:left="792"/>
      </w:pPr>
      <w:bookmarkStart w:id="6" w:name="_Toc73544098"/>
      <w:r>
        <w:lastRenderedPageBreak/>
        <w:t>Business Manager Setup</w:t>
      </w:r>
      <w:bookmarkEnd w:id="6"/>
    </w:p>
    <w:p w14:paraId="00000068" w14:textId="77777777" w:rsidR="00937E7C" w:rsidRDefault="00937E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0000069" w14:textId="77777777" w:rsidR="00937E7C" w:rsidRDefault="00A139D4">
      <w:pPr>
        <w:spacing w:after="0"/>
        <w:ind w:firstLine="360"/>
        <w:rPr>
          <w:color w:val="00000A"/>
        </w:rPr>
      </w:pPr>
      <w:r>
        <w:t xml:space="preserve">Once the cartridges are imported, it needs to be added to the list of cartridges in your site. </w:t>
      </w:r>
    </w:p>
    <w:p w14:paraId="0000006A" w14:textId="459FBB83" w:rsidR="00937E7C" w:rsidRDefault="00A139D4">
      <w:pPr>
        <w:numPr>
          <w:ilvl w:val="0"/>
          <w:numId w:val="5"/>
        </w:numPr>
        <w:spacing w:after="0"/>
        <w:ind w:left="720"/>
      </w:pPr>
      <w:r>
        <w:t xml:space="preserve">Add </w:t>
      </w:r>
      <w:proofErr w:type="spellStart"/>
      <w:r w:rsidR="00037A2C">
        <w:rPr>
          <w:b/>
          <w:color w:val="333333"/>
        </w:rPr>
        <w:t>bm_saletracker</w:t>
      </w:r>
      <w:proofErr w:type="spellEnd"/>
      <w:r w:rsidR="00037A2C">
        <w:t xml:space="preserve"> </w:t>
      </w:r>
      <w:r>
        <w:t xml:space="preserve">in BM cartridge path. </w:t>
      </w:r>
      <w:r>
        <w:rPr>
          <w:b/>
        </w:rPr>
        <w:t>Administration 🡪 Sites 🡪 Manage Sites 🡪 Business Manager 🡪 Settings</w:t>
      </w:r>
    </w:p>
    <w:p w14:paraId="0000006B" w14:textId="38E95EB9" w:rsidR="00937E7C" w:rsidRDefault="00037A2C">
      <w:pPr>
        <w:spacing w:after="0"/>
      </w:pPr>
      <w:r w:rsidRPr="00037A2C">
        <w:drawing>
          <wp:inline distT="0" distB="0" distL="0" distR="0" wp14:anchorId="6BE3C448" wp14:editId="7E7066D7">
            <wp:extent cx="5943600" cy="2136140"/>
            <wp:effectExtent l="0" t="0" r="0" b="0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C" w14:textId="5CC8A382" w:rsidR="00937E7C" w:rsidRDefault="00937E7C">
      <w:pPr>
        <w:spacing w:after="0"/>
        <w:ind w:left="720"/>
      </w:pPr>
    </w:p>
    <w:p w14:paraId="0000006D" w14:textId="2FAA2139" w:rsidR="00937E7C" w:rsidRDefault="00A139D4">
      <w:pPr>
        <w:numPr>
          <w:ilvl w:val="0"/>
          <w:numId w:val="5"/>
        </w:numPr>
        <w:spacing w:after="0"/>
        <w:ind w:left="720"/>
      </w:pPr>
      <w:r>
        <w:t xml:space="preserve">Make sure the </w:t>
      </w:r>
      <w:proofErr w:type="spellStart"/>
      <w:r w:rsidR="00037A2C">
        <w:rPr>
          <w:b/>
          <w:color w:val="333333"/>
        </w:rPr>
        <w:t>bm_saletracker</w:t>
      </w:r>
      <w:proofErr w:type="spellEnd"/>
      <w:r w:rsidR="00037A2C">
        <w:t xml:space="preserve"> </w:t>
      </w:r>
      <w:r>
        <w:t>BM Module has been added to Business Manager Modules and has been assigned necessary permissions as follows.</w:t>
      </w:r>
    </w:p>
    <w:p w14:paraId="0000006E" w14:textId="77777777" w:rsidR="00937E7C" w:rsidRDefault="00A139D4">
      <w:pPr>
        <w:numPr>
          <w:ilvl w:val="1"/>
          <w:numId w:val="5"/>
        </w:numPr>
        <w:spacing w:after="0"/>
      </w:pPr>
      <w:r>
        <w:t xml:space="preserve">Go to </w:t>
      </w:r>
      <w:hyperlink r:id="rId23">
        <w:r>
          <w:rPr>
            <w:b/>
          </w:rPr>
          <w:t>Administration</w:t>
        </w:r>
      </w:hyperlink>
      <w:r>
        <w:rPr>
          <w:b/>
        </w:rPr>
        <w:t> 🡪  </w:t>
      </w:r>
      <w:hyperlink r:id="rId24">
        <w:r>
          <w:rPr>
            <w:b/>
          </w:rPr>
          <w:t>Organization</w:t>
        </w:r>
      </w:hyperlink>
      <w:r>
        <w:rPr>
          <w:b/>
        </w:rPr>
        <w:t xml:space="preserve"> 🡪  </w:t>
      </w:r>
      <w:hyperlink r:id="rId25">
        <w:r>
          <w:rPr>
            <w:b/>
          </w:rPr>
          <w:t>Roles</w:t>
        </w:r>
      </w:hyperlink>
      <w:r>
        <w:rPr>
          <w:b/>
        </w:rPr>
        <w:t xml:space="preserve"> &amp; Permissions</w:t>
      </w:r>
    </w:p>
    <w:p w14:paraId="0000006F" w14:textId="77777777" w:rsidR="00937E7C" w:rsidRDefault="00A139D4">
      <w:pPr>
        <w:numPr>
          <w:ilvl w:val="1"/>
          <w:numId w:val="5"/>
        </w:numPr>
        <w:spacing w:after="0"/>
      </w:pPr>
      <w:r>
        <w:t>Select the Role to give access to. e.g. Administrator</w:t>
      </w:r>
    </w:p>
    <w:p w14:paraId="00000070" w14:textId="77777777" w:rsidR="00937E7C" w:rsidRDefault="00A139D4">
      <w:pPr>
        <w:numPr>
          <w:ilvl w:val="1"/>
          <w:numId w:val="5"/>
        </w:numPr>
        <w:spacing w:after="0"/>
      </w:pPr>
      <w:r>
        <w:t xml:space="preserve">Go to </w:t>
      </w:r>
      <w:r>
        <w:rPr>
          <w:b/>
        </w:rPr>
        <w:t>Business Manager Modules</w:t>
      </w:r>
      <w:r>
        <w:t xml:space="preserve"> section. Select the context for the Site or Organization and click Apply.</w:t>
      </w:r>
    </w:p>
    <w:p w14:paraId="00000071" w14:textId="575EF9AE" w:rsidR="00937E7C" w:rsidRDefault="00A139D4">
      <w:pPr>
        <w:numPr>
          <w:ilvl w:val="1"/>
          <w:numId w:val="5"/>
        </w:numPr>
        <w:spacing w:after="0"/>
      </w:pPr>
      <w:r>
        <w:t xml:space="preserve"> In the list of BM modules that are displayed, check the checkbox against </w:t>
      </w:r>
      <w:r w:rsidR="00037A2C">
        <w:rPr>
          <w:b/>
        </w:rPr>
        <w:t xml:space="preserve">Sale Tracker </w:t>
      </w:r>
      <w:proofErr w:type="gramStart"/>
      <w:r>
        <w:t>and,</w:t>
      </w:r>
      <w:proofErr w:type="gramEnd"/>
      <w:r>
        <w:t xml:space="preserve"> click </w:t>
      </w:r>
      <w:r>
        <w:rPr>
          <w:b/>
        </w:rPr>
        <w:t>Update</w:t>
      </w:r>
      <w:r>
        <w:t>.</w:t>
      </w:r>
    </w:p>
    <w:p w14:paraId="00000073" w14:textId="77777777" w:rsidR="00937E7C" w:rsidRDefault="00A139D4">
      <w:pPr>
        <w:numPr>
          <w:ilvl w:val="0"/>
          <w:numId w:val="5"/>
        </w:numPr>
        <w:spacing w:after="0"/>
        <w:ind w:left="720"/>
      </w:pPr>
      <w:r>
        <w:t>Import the system object customizations into the SFCC Business Manager</w:t>
      </w:r>
    </w:p>
    <w:p w14:paraId="00000074" w14:textId="77777777" w:rsidR="00937E7C" w:rsidRDefault="00A139D4">
      <w:pPr>
        <w:numPr>
          <w:ilvl w:val="1"/>
          <w:numId w:val="5"/>
        </w:numPr>
        <w:spacing w:after="0"/>
      </w:pPr>
      <w:r>
        <w:t>Log into the SFCC Business Manager.</w:t>
      </w:r>
    </w:p>
    <w:p w14:paraId="00000075" w14:textId="77777777" w:rsidR="00937E7C" w:rsidRDefault="00A139D4">
      <w:pPr>
        <w:numPr>
          <w:ilvl w:val="1"/>
          <w:numId w:val="5"/>
        </w:numPr>
        <w:spacing w:after="0"/>
      </w:pPr>
      <w:r>
        <w:t xml:space="preserve">Click </w:t>
      </w:r>
      <w:r>
        <w:rPr>
          <w:b/>
        </w:rPr>
        <w:t>Administration 🡪 Site Development 🡪 Import &amp; Export.</w:t>
      </w:r>
    </w:p>
    <w:p w14:paraId="00000076" w14:textId="77777777" w:rsidR="00937E7C" w:rsidRDefault="00A139D4">
      <w:pPr>
        <w:numPr>
          <w:ilvl w:val="1"/>
          <w:numId w:val="5"/>
        </w:numPr>
        <w:spacing w:after="0"/>
      </w:pPr>
      <w:r>
        <w:t>Click the Upload button in the “</w:t>
      </w:r>
      <w:r>
        <w:rPr>
          <w:b/>
        </w:rPr>
        <w:t>Import &amp; Export Files</w:t>
      </w:r>
      <w:r>
        <w:t>” section.</w:t>
      </w:r>
    </w:p>
    <w:p w14:paraId="0A96D34E" w14:textId="77777777" w:rsidR="00EB2049" w:rsidRDefault="00A139D4" w:rsidP="00EB2049">
      <w:pPr>
        <w:numPr>
          <w:ilvl w:val="1"/>
          <w:numId w:val="5"/>
        </w:numPr>
        <w:spacing w:after="0"/>
        <w:ind w:left="1077" w:hanging="357"/>
      </w:pPr>
      <w:r>
        <w:t xml:space="preserve">Use the upload control to browse for the </w:t>
      </w:r>
      <w:r w:rsidR="003C13BB" w:rsidRPr="003C13BB">
        <w:rPr>
          <w:b/>
        </w:rPr>
        <w:t>system-objecttype-extensions</w:t>
      </w:r>
      <w:r>
        <w:rPr>
          <w:b/>
        </w:rPr>
        <w:t>.xml</w:t>
      </w:r>
      <w:r>
        <w:t xml:space="preserve"> file located within the </w:t>
      </w:r>
      <w:r>
        <w:rPr>
          <w:b/>
        </w:rPr>
        <w:t>metadata</w:t>
      </w:r>
      <w:r>
        <w:t xml:space="preserve"> folder.</w:t>
      </w:r>
    </w:p>
    <w:p w14:paraId="00000078" w14:textId="09C5F6B9" w:rsidR="00937E7C" w:rsidRDefault="00A139D4" w:rsidP="00EB2049">
      <w:pPr>
        <w:numPr>
          <w:ilvl w:val="1"/>
          <w:numId w:val="5"/>
        </w:numPr>
        <w:spacing w:after="0"/>
        <w:ind w:left="1077" w:hanging="357"/>
      </w:pPr>
      <w:r>
        <w:t xml:space="preserve">Click </w:t>
      </w:r>
      <w:r w:rsidRPr="00EB2049">
        <w:rPr>
          <w:b/>
        </w:rPr>
        <w:t>Upload</w:t>
      </w:r>
    </w:p>
    <w:p w14:paraId="00000079" w14:textId="77777777" w:rsidR="00937E7C" w:rsidRDefault="00A139D4" w:rsidP="00EB2049">
      <w:pPr>
        <w:numPr>
          <w:ilvl w:val="1"/>
          <w:numId w:val="5"/>
        </w:numPr>
        <w:spacing w:after="0"/>
        <w:ind w:left="1077" w:hanging="357"/>
      </w:pPr>
      <w:r>
        <w:t xml:space="preserve">Click the </w:t>
      </w:r>
      <w:r>
        <w:rPr>
          <w:b/>
        </w:rPr>
        <w:t>"&lt;&lt; Back</w:t>
      </w:r>
      <w:r>
        <w:t>" button at the bottom of the page.</w:t>
      </w:r>
    </w:p>
    <w:p w14:paraId="6A043250" w14:textId="6768B9B3" w:rsidR="00C84EEF" w:rsidRDefault="00A139D4" w:rsidP="00AE5E04">
      <w:pPr>
        <w:numPr>
          <w:ilvl w:val="1"/>
          <w:numId w:val="5"/>
        </w:numPr>
        <w:spacing w:after="0"/>
        <w:ind w:left="1077" w:hanging="357"/>
      </w:pPr>
      <w:r>
        <w:t>Click Import link or button under the “</w:t>
      </w:r>
      <w:r>
        <w:rPr>
          <w:b/>
        </w:rPr>
        <w:t>Meta Data</w:t>
      </w:r>
      <w:r>
        <w:t>” section.</w:t>
      </w:r>
    </w:p>
    <w:p w14:paraId="0000007E" w14:textId="6F7DFA62" w:rsidR="00937E7C" w:rsidRDefault="00A139D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 xml:space="preserve">If everything goes </w:t>
      </w:r>
      <w:proofErr w:type="gramStart"/>
      <w:r>
        <w:rPr>
          <w:color w:val="000000"/>
        </w:rPr>
        <w:t>right</w:t>
      </w:r>
      <w:proofErr w:type="gramEnd"/>
      <w:r>
        <w:rPr>
          <w:color w:val="000000"/>
        </w:rPr>
        <w:t xml:space="preserve"> you will be able to see “</w:t>
      </w:r>
      <w:r w:rsidR="00AE5E04">
        <w:rPr>
          <w:color w:val="000000"/>
        </w:rPr>
        <w:t>Sale Tracker</w:t>
      </w:r>
      <w:r>
        <w:rPr>
          <w:color w:val="000000"/>
        </w:rPr>
        <w:t xml:space="preserve">” option under </w:t>
      </w:r>
      <w:r>
        <w:rPr>
          <w:b/>
          <w:color w:val="000000"/>
        </w:rPr>
        <w:t xml:space="preserve">Merchant Tool </w:t>
      </w:r>
      <w:r>
        <w:rPr>
          <w:rFonts w:ascii="Wingdings" w:eastAsia="Wingdings" w:hAnsi="Wingdings" w:cs="Wingdings"/>
          <w:b/>
          <w:color w:val="000000"/>
        </w:rPr>
        <w:t>🡪</w:t>
      </w:r>
      <w:r>
        <w:rPr>
          <w:b/>
          <w:color w:val="000000"/>
        </w:rPr>
        <w:t xml:space="preserve"> Ordering</w:t>
      </w:r>
    </w:p>
    <w:p w14:paraId="0000007F" w14:textId="77777777" w:rsidR="00937E7C" w:rsidRDefault="00A139D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as below:</w:t>
      </w:r>
    </w:p>
    <w:p w14:paraId="00000080" w14:textId="740193BC" w:rsidR="00937E7C" w:rsidRDefault="00AE5E04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360"/>
        <w:rPr>
          <w:color w:val="000000"/>
        </w:rPr>
      </w:pPr>
      <w:r w:rsidRPr="00AE5E04">
        <w:rPr>
          <w:color w:val="000000"/>
        </w:rPr>
        <w:lastRenderedPageBreak/>
        <w:drawing>
          <wp:inline distT="0" distB="0" distL="0" distR="0" wp14:anchorId="7B8D773F" wp14:editId="7D24B813">
            <wp:extent cx="2400300" cy="3695700"/>
            <wp:effectExtent l="0" t="0" r="0" b="0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C3" w14:textId="0F16378D" w:rsidR="00937E7C" w:rsidRDefault="02C727E0" w:rsidP="00AE5E04">
      <w:pPr>
        <w:pStyle w:val="Heading2"/>
        <w:ind w:firstLine="720"/>
      </w:pPr>
      <w:bookmarkStart w:id="7" w:name="_Toc73544099"/>
      <w:r>
        <w:t>External Interfaces</w:t>
      </w:r>
      <w:bookmarkEnd w:id="7"/>
    </w:p>
    <w:p w14:paraId="000000C4" w14:textId="77777777" w:rsidR="00937E7C" w:rsidRDefault="00A139D4">
      <w:bookmarkStart w:id="8" w:name="_2jxsxqh" w:colFirst="0" w:colLast="0"/>
      <w:bookmarkEnd w:id="8"/>
      <w:r>
        <w:tab/>
        <w:t>N/A</w:t>
      </w:r>
    </w:p>
    <w:p w14:paraId="000000C5" w14:textId="77777777" w:rsidR="00937E7C" w:rsidRDefault="00A139D4">
      <w:pPr>
        <w:pStyle w:val="Heading2"/>
        <w:numPr>
          <w:ilvl w:val="1"/>
          <w:numId w:val="10"/>
        </w:numPr>
        <w:ind w:left="1440"/>
      </w:pPr>
      <w:bookmarkStart w:id="9" w:name="_Toc73544100"/>
      <w:r>
        <w:t>Firewall Requirements</w:t>
      </w:r>
      <w:bookmarkEnd w:id="9"/>
    </w:p>
    <w:p w14:paraId="000000C6" w14:textId="77777777" w:rsidR="00937E7C" w:rsidRDefault="1DAA8228">
      <w:pPr>
        <w:ind w:left="720"/>
      </w:pPr>
      <w:bookmarkStart w:id="10" w:name="_z337ya" w:colFirst="0" w:colLast="0"/>
      <w:bookmarkEnd w:id="10"/>
      <w:r>
        <w:t>N/A</w:t>
      </w:r>
    </w:p>
    <w:p w14:paraId="79EFA224" w14:textId="0A0EDA9C" w:rsidR="1DAA8228" w:rsidRDefault="1DAA8228" w:rsidP="1DAA8228">
      <w:pPr>
        <w:ind w:left="720"/>
      </w:pPr>
    </w:p>
    <w:p w14:paraId="140FF2EA" w14:textId="20E8D9DA" w:rsidR="1DAA8228" w:rsidRDefault="1DAA8228" w:rsidP="1DAA8228">
      <w:pPr>
        <w:ind w:left="720"/>
      </w:pPr>
    </w:p>
    <w:p w14:paraId="000000C7" w14:textId="77777777" w:rsidR="00937E7C" w:rsidRDefault="00A139D4">
      <w:pPr>
        <w:pStyle w:val="Heading2"/>
      </w:pPr>
      <w:bookmarkStart w:id="11" w:name="_3j2qqm3" w:colFirst="0" w:colLast="0"/>
      <w:bookmarkStart w:id="12" w:name="_Toc73544101"/>
      <w:bookmarkEnd w:id="11"/>
      <w:r>
        <w:t>Testing</w:t>
      </w:r>
      <w:bookmarkEnd w:id="12"/>
    </w:p>
    <w:p w14:paraId="4F9E7DE6" w14:textId="77777777" w:rsidR="00AE5E04" w:rsidRDefault="00A139D4">
      <w:pPr>
        <w:ind w:left="720"/>
      </w:pPr>
      <w:r>
        <w:t xml:space="preserve">To see the </w:t>
      </w:r>
      <w:r w:rsidR="00AE5E04">
        <w:t>Sale Tracker</w:t>
      </w:r>
      <w:r>
        <w:t xml:space="preserve"> in action, Log into the </w:t>
      </w:r>
      <w:r w:rsidR="00AE5E04">
        <w:t>BM, choose Site, open Merchant Tools -&gt; Online Marketing -&gt; Source Code Groups. Add new source group with code specification</w:t>
      </w:r>
      <w:r w:rsidR="00AE5E04">
        <w:br/>
      </w:r>
    </w:p>
    <w:p w14:paraId="4B0B5ADA" w14:textId="77777777" w:rsidR="00AE5E04" w:rsidRDefault="00AE5E04">
      <w:pPr>
        <w:ind w:left="720"/>
      </w:pPr>
    </w:p>
    <w:p w14:paraId="000000C8" w14:textId="0E50C111" w:rsidR="00937E7C" w:rsidRDefault="00AE5E04">
      <w:pPr>
        <w:ind w:left="720"/>
      </w:pPr>
      <w:r w:rsidRPr="00AE5E04">
        <w:lastRenderedPageBreak/>
        <w:drawing>
          <wp:inline distT="0" distB="0" distL="0" distR="0" wp14:anchorId="73436BA6" wp14:editId="7C85B5B0">
            <wp:extent cx="3073400" cy="3060700"/>
            <wp:effectExtent l="0" t="0" r="0" b="0"/>
            <wp:docPr id="34" name="Picture 3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emai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A99F" w14:textId="1045FE00" w:rsidR="00AE5E04" w:rsidRDefault="00AE5E04">
      <w:pPr>
        <w:spacing w:after="0"/>
        <w:ind w:left="360"/>
      </w:pPr>
      <w:r>
        <w:t>Assign this source group to the campaign with promotion discounts.</w:t>
      </w:r>
      <w:r>
        <w:br/>
      </w:r>
    </w:p>
    <w:p w14:paraId="000000CC" w14:textId="682DF32E" w:rsidR="00937E7C" w:rsidRDefault="00AE5E04">
      <w:pPr>
        <w:spacing w:after="0"/>
        <w:ind w:left="360"/>
      </w:pPr>
      <w:r w:rsidRPr="00AE5E04">
        <w:drawing>
          <wp:inline distT="0" distB="0" distL="0" distR="0" wp14:anchorId="0316D29F" wp14:editId="1D9ACB19">
            <wp:extent cx="3746500" cy="4508500"/>
            <wp:effectExtent l="0" t="0" r="0" b="0"/>
            <wp:docPr id="33" name="Picture 3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, emai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19DB" w14:textId="24967830" w:rsidR="00AE5E04" w:rsidRDefault="00AE5E04">
      <w:pPr>
        <w:spacing w:after="0"/>
        <w:ind w:left="360"/>
      </w:pPr>
    </w:p>
    <w:p w14:paraId="3B8D8CE0" w14:textId="3207F504" w:rsidR="00AE5E04" w:rsidRDefault="00AE5E04">
      <w:pPr>
        <w:spacing w:after="0"/>
        <w:ind w:left="360"/>
      </w:pPr>
      <w:r>
        <w:lastRenderedPageBreak/>
        <w:t xml:space="preserve">Open storefront with source code in </w:t>
      </w:r>
      <w:proofErr w:type="spellStart"/>
      <w:r>
        <w:t>url</w:t>
      </w:r>
      <w:proofErr w:type="spellEnd"/>
      <w:r>
        <w:t xml:space="preserve">, example </w:t>
      </w:r>
      <w:hyperlink r:id="rId29" w:history="1">
        <w:r w:rsidRPr="00376F2D">
          <w:rPr>
            <w:rStyle w:val="Hyperlink"/>
          </w:rPr>
          <w:t>http://some-site.com?src=manager1</w:t>
        </w:r>
      </w:hyperlink>
      <w:r>
        <w:t>.</w:t>
      </w:r>
    </w:p>
    <w:p w14:paraId="2CC78693" w14:textId="764F78C9" w:rsidR="00AE5E04" w:rsidRDefault="00AE5E04">
      <w:pPr>
        <w:spacing w:after="0"/>
        <w:ind w:left="360"/>
      </w:pPr>
    </w:p>
    <w:p w14:paraId="61D9AB28" w14:textId="7F7FBDF4" w:rsidR="00AE5E04" w:rsidRDefault="00AE5E04">
      <w:pPr>
        <w:spacing w:after="0"/>
        <w:ind w:left="360"/>
      </w:pPr>
      <w:r>
        <w:t xml:space="preserve">Place order in the current session and open order in BM to check custom attribute with sale manager id. Go to Merchant Tools -&gt; Ordering -&gt; Order and find you order. Open Order -&gt; attributes -&gt; Sale manager id </w:t>
      </w:r>
    </w:p>
    <w:p w14:paraId="62A7392B" w14:textId="77777777" w:rsidR="00AE5E04" w:rsidRDefault="00AE5E04">
      <w:pPr>
        <w:spacing w:after="0"/>
        <w:ind w:left="360"/>
      </w:pPr>
    </w:p>
    <w:p w14:paraId="000000CD" w14:textId="44490674" w:rsidR="00937E7C" w:rsidRDefault="00AE5E04" w:rsidP="00AE5E04">
      <w:r>
        <w:tab/>
      </w:r>
      <w:r w:rsidRPr="00AE5E04">
        <w:drawing>
          <wp:inline distT="0" distB="0" distL="0" distR="0" wp14:anchorId="3B123C5B" wp14:editId="45A25410">
            <wp:extent cx="4089400" cy="3594100"/>
            <wp:effectExtent l="0" t="0" r="0" b="0"/>
            <wp:docPr id="35" name="Picture 35" descr="A picture containing text, screensho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text, screenshot, documen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7A8D" w14:textId="59EFE34F" w:rsidR="00E404E1" w:rsidRDefault="00AE5E04" w:rsidP="00E404E1">
      <w:r>
        <w:t>Open Ordering -&gt; Order Tracker</w:t>
      </w:r>
      <w:r>
        <w:br/>
      </w:r>
      <w:r w:rsidRPr="00AE5E04">
        <w:drawing>
          <wp:inline distT="0" distB="0" distL="0" distR="0" wp14:anchorId="4D122287" wp14:editId="6986BD46">
            <wp:extent cx="5943600" cy="2005330"/>
            <wp:effectExtent l="0" t="0" r="0" b="1270"/>
            <wp:docPr id="36" name="Picture 3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&#10;&#10;Description automatically generated with low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Here you can see </w:t>
      </w:r>
      <w:r w:rsidR="00E404E1">
        <w:t xml:space="preserve">11 orders was placed without sale </w:t>
      </w:r>
      <w:proofErr w:type="spellStart"/>
      <w:r w:rsidR="00E404E1">
        <w:t>campaing</w:t>
      </w:r>
      <w:proofErr w:type="spellEnd"/>
      <w:r w:rsidR="00E404E1">
        <w:t xml:space="preserve">, 6 orders was placed with </w:t>
      </w:r>
      <w:proofErr w:type="spellStart"/>
      <w:r w:rsidR="00E404E1">
        <w:t>campaing</w:t>
      </w:r>
      <w:proofErr w:type="spellEnd"/>
      <w:r w:rsidR="00E404E1">
        <w:t xml:space="preserve">. Total revenue for </w:t>
      </w:r>
      <w:proofErr w:type="spellStart"/>
      <w:r w:rsidR="00E404E1">
        <w:t xml:space="preserve">non </w:t>
      </w:r>
      <w:proofErr w:type="gramStart"/>
      <w:r w:rsidR="00E404E1">
        <w:t>campaign</w:t>
      </w:r>
      <w:proofErr w:type="spellEnd"/>
      <w:r w:rsidR="00E404E1">
        <w:t>,,</w:t>
      </w:r>
      <w:proofErr w:type="gramEnd"/>
      <w:r w:rsidR="00E404E1">
        <w:t xml:space="preserve"> total revenue for campaign and Product Search link.</w:t>
      </w:r>
      <w:r w:rsidR="00E404E1" w:rsidRPr="00E404E1">
        <w:t xml:space="preserve"> </w:t>
      </w:r>
      <w:r w:rsidR="00E404E1">
        <w:t>I one site can be different locales with different price books, in this case it will be separate line for each currency in the revenue.</w:t>
      </w:r>
    </w:p>
    <w:p w14:paraId="7D10E4B4" w14:textId="0C22D8D6" w:rsidR="00E404E1" w:rsidRDefault="00E404E1" w:rsidP="00E404E1"/>
    <w:p w14:paraId="2FE53E91" w14:textId="77777777" w:rsidR="00E404E1" w:rsidRDefault="00E404E1" w:rsidP="00E404E1"/>
    <w:p w14:paraId="39BB698B" w14:textId="77777777" w:rsidR="00E404E1" w:rsidRDefault="00E404E1" w:rsidP="00AE5E04">
      <w:r>
        <w:t xml:space="preserve"> You can click to “With manager” button and will see more data about orders </w:t>
      </w:r>
    </w:p>
    <w:p w14:paraId="2184E757" w14:textId="5A09818A" w:rsidR="00E404E1" w:rsidRDefault="00E404E1" w:rsidP="00AE5E04">
      <w:r w:rsidRPr="00E404E1">
        <w:drawing>
          <wp:inline distT="0" distB="0" distL="0" distR="0" wp14:anchorId="2288AE88" wp14:editId="2BBF0402">
            <wp:extent cx="5943600" cy="2385060"/>
            <wp:effectExtent l="0" t="0" r="0" b="2540"/>
            <wp:docPr id="37" name="Picture 3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applica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503B" w14:textId="77777777" w:rsidR="00E404E1" w:rsidRDefault="00E404E1" w:rsidP="00AE5E04"/>
    <w:p w14:paraId="000000CE" w14:textId="29BDD220" w:rsidR="00937E7C" w:rsidRDefault="00E404E1" w:rsidP="00E404E1">
      <w:r>
        <w:t xml:space="preserve">If you click to order number you can check full order data in BM, if you click into Manager id you will see statistic for this manager, it </w:t>
      </w:r>
      <w:proofErr w:type="gramStart"/>
      <w:r>
        <w:t>is can be</w:t>
      </w:r>
      <w:proofErr w:type="gramEnd"/>
      <w:r>
        <w:t xml:space="preserve"> different locales and currencies </w:t>
      </w:r>
    </w:p>
    <w:p w14:paraId="000000CF" w14:textId="68F4381F" w:rsidR="00937E7C" w:rsidRDefault="00E404E1">
      <w:pPr>
        <w:ind w:left="720"/>
      </w:pPr>
      <w:r w:rsidRPr="00E404E1">
        <w:drawing>
          <wp:inline distT="0" distB="0" distL="0" distR="0" wp14:anchorId="7C19DDFE" wp14:editId="75929ACD">
            <wp:extent cx="5943600" cy="1108075"/>
            <wp:effectExtent l="0" t="0" r="0" b="0"/>
            <wp:docPr id="39" name="Picture 39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&#10;&#10;Description automatically generated with low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F5" w14:textId="77777777" w:rsidR="00937E7C" w:rsidRDefault="00A139D4">
      <w:pPr>
        <w:pStyle w:val="Heading1"/>
      </w:pPr>
      <w:r>
        <w:br w:type="page"/>
      </w:r>
      <w:bookmarkStart w:id="13" w:name="_Toc73544102"/>
      <w:r>
        <w:lastRenderedPageBreak/>
        <w:t>Operations</w:t>
      </w:r>
      <w:bookmarkEnd w:id="13"/>
    </w:p>
    <w:p w14:paraId="000000F8" w14:textId="77777777" w:rsidR="00937E7C" w:rsidRDefault="00A139D4">
      <w:pPr>
        <w:pStyle w:val="Heading2"/>
        <w:numPr>
          <w:ilvl w:val="1"/>
          <w:numId w:val="10"/>
        </w:numPr>
        <w:ind w:left="1152"/>
        <w:rPr>
          <w:sz w:val="20"/>
          <w:szCs w:val="20"/>
        </w:rPr>
      </w:pPr>
      <w:bookmarkStart w:id="14" w:name="_4i7ojhp" w:colFirst="0" w:colLast="0"/>
      <w:bookmarkStart w:id="15" w:name="_Toc73544103"/>
      <w:bookmarkEnd w:id="14"/>
      <w:r>
        <w:t>Availability</w:t>
      </w:r>
      <w:bookmarkEnd w:id="15"/>
    </w:p>
    <w:p w14:paraId="000000F9" w14:textId="62F0425C" w:rsidR="00937E7C" w:rsidRPr="00C664A8" w:rsidRDefault="00296B25">
      <w:pPr>
        <w:spacing w:after="120" w:line="360" w:lineRule="auto"/>
        <w:ind w:left="432"/>
      </w:pPr>
      <w:bookmarkStart w:id="16" w:name="_1ci93xb" w:colFirst="0" w:colLast="0"/>
      <w:bookmarkEnd w:id="16"/>
      <w:r w:rsidRPr="00296B25">
        <w:t xml:space="preserve">This cartridge does not integrate any third-party services. </w:t>
      </w:r>
    </w:p>
    <w:p w14:paraId="000000FA" w14:textId="10563488" w:rsidR="00937E7C" w:rsidRDefault="00A139D4">
      <w:pPr>
        <w:pStyle w:val="Heading2"/>
        <w:numPr>
          <w:ilvl w:val="1"/>
          <w:numId w:val="10"/>
        </w:numPr>
        <w:ind w:left="1152"/>
      </w:pPr>
      <w:bookmarkStart w:id="17" w:name="_Toc73544104"/>
      <w:r>
        <w:t>Support</w:t>
      </w:r>
      <w:bookmarkEnd w:id="17"/>
    </w:p>
    <w:p w14:paraId="000000FB" w14:textId="77777777" w:rsidR="00937E7C" w:rsidRDefault="00A139D4">
      <w:pPr>
        <w:spacing w:after="120"/>
        <w:ind w:left="432"/>
      </w:pPr>
      <w:bookmarkStart w:id="18" w:name="_3whwml4" w:colFirst="0" w:colLast="0"/>
      <w:bookmarkEnd w:id="18"/>
      <w:r>
        <w:t>N/A</w:t>
      </w:r>
    </w:p>
    <w:p w14:paraId="000000FC" w14:textId="77777777" w:rsidR="00937E7C" w:rsidRDefault="00A139D4">
      <w:pPr>
        <w:pStyle w:val="Heading1"/>
      </w:pPr>
      <w:bookmarkStart w:id="19" w:name="_Toc73544105"/>
      <w:r>
        <w:t>User Guide</w:t>
      </w:r>
      <w:bookmarkEnd w:id="19"/>
    </w:p>
    <w:p w14:paraId="000000FD" w14:textId="77777777" w:rsidR="00937E7C" w:rsidRDefault="00A139D4">
      <w:pPr>
        <w:pStyle w:val="Heading2"/>
        <w:numPr>
          <w:ilvl w:val="1"/>
          <w:numId w:val="10"/>
        </w:numPr>
        <w:ind w:left="1152"/>
      </w:pPr>
      <w:bookmarkStart w:id="20" w:name="_2bn6wsx" w:colFirst="0" w:colLast="0"/>
      <w:bookmarkStart w:id="21" w:name="_Toc73544106"/>
      <w:bookmarkEnd w:id="20"/>
      <w:r>
        <w:t>Roles, Responsibilities</w:t>
      </w:r>
      <w:bookmarkEnd w:id="21"/>
    </w:p>
    <w:p w14:paraId="000000FE" w14:textId="77777777" w:rsidR="00937E7C" w:rsidRDefault="00A139D4">
      <w:pPr>
        <w:ind w:left="432"/>
      </w:pPr>
      <w:bookmarkStart w:id="22" w:name="_qsh70q" w:colFirst="0" w:colLast="0"/>
      <w:bookmarkEnd w:id="22"/>
      <w:r>
        <w:t>N/A</w:t>
      </w:r>
    </w:p>
    <w:p w14:paraId="000000FF" w14:textId="77777777" w:rsidR="00937E7C" w:rsidRDefault="00A139D4">
      <w:pPr>
        <w:pStyle w:val="Heading2"/>
        <w:numPr>
          <w:ilvl w:val="1"/>
          <w:numId w:val="10"/>
        </w:numPr>
        <w:ind w:left="1152"/>
      </w:pPr>
      <w:bookmarkStart w:id="23" w:name="_Toc73544107"/>
      <w:r>
        <w:t>Business Manager</w:t>
      </w:r>
      <w:bookmarkEnd w:id="23"/>
    </w:p>
    <w:p w14:paraId="0000010D" w14:textId="362EBC82" w:rsidR="00937E7C" w:rsidRPr="00E404E1" w:rsidRDefault="00A139D4" w:rsidP="00E404E1">
      <w:pPr>
        <w:ind w:left="432"/>
        <w:rPr>
          <w:rFonts w:ascii="Trebuchet MS" w:eastAsia="Trebuchet MS" w:hAnsi="Trebuchet MS" w:cs="Trebuchet MS"/>
          <w:color w:val="808080"/>
          <w:sz w:val="18"/>
          <w:szCs w:val="18"/>
        </w:rPr>
      </w:pPr>
      <w:bookmarkStart w:id="24" w:name="_3as4poj" w:colFirst="0" w:colLast="0"/>
      <w:bookmarkEnd w:id="24"/>
      <w:r>
        <w:t>Please refer the Business Manager Section above for setup related information. There is no other Business Manager setup required other than the initial configuration stated in that section.</w:t>
      </w:r>
    </w:p>
    <w:p w14:paraId="0000010E" w14:textId="77777777" w:rsidR="00937E7C" w:rsidRDefault="00937E7C">
      <w:pPr>
        <w:spacing w:after="120"/>
        <w:ind w:left="358" w:hanging="358"/>
      </w:pPr>
    </w:p>
    <w:p w14:paraId="0000010F" w14:textId="77777777" w:rsidR="00937E7C" w:rsidRDefault="00A139D4">
      <w:pPr>
        <w:spacing w:after="120"/>
        <w:ind w:left="358" w:hanging="358"/>
        <w:rPr>
          <w:rFonts w:ascii="Open Sans" w:eastAsia="Open Sans" w:hAnsi="Open Sans" w:cs="Open Sans"/>
          <w:sz w:val="20"/>
          <w:szCs w:val="20"/>
        </w:rPr>
      </w:pPr>
      <w:r>
        <w:tab/>
      </w:r>
      <w:r>
        <w:tab/>
      </w:r>
    </w:p>
    <w:p w14:paraId="00000110" w14:textId="77777777" w:rsidR="00937E7C" w:rsidRDefault="00937E7C">
      <w:pPr>
        <w:spacing w:after="120"/>
        <w:ind w:left="1208" w:hanging="358"/>
        <w:rPr>
          <w:rFonts w:ascii="Open Sans" w:eastAsia="Open Sans" w:hAnsi="Open Sans" w:cs="Open Sans"/>
          <w:sz w:val="20"/>
          <w:szCs w:val="20"/>
        </w:rPr>
      </w:pPr>
    </w:p>
    <w:p w14:paraId="00000111" w14:textId="77777777" w:rsidR="00937E7C" w:rsidRDefault="00937E7C">
      <w:pPr>
        <w:spacing w:after="120"/>
        <w:ind w:left="358" w:hanging="358"/>
      </w:pPr>
    </w:p>
    <w:sectPr w:rsidR="00937E7C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40" w:right="1080" w:bottom="1440" w:left="1080" w:header="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A6A80" w14:textId="77777777" w:rsidR="00E2531E" w:rsidRDefault="00E2531E">
      <w:pPr>
        <w:spacing w:after="0" w:line="240" w:lineRule="auto"/>
      </w:pPr>
      <w:r>
        <w:separator/>
      </w:r>
    </w:p>
  </w:endnote>
  <w:endnote w:type="continuationSeparator" w:id="0">
    <w:p w14:paraId="3481768E" w14:textId="77777777" w:rsidR="00E2531E" w:rsidRDefault="00E25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1F" w14:textId="77777777" w:rsidR="00937E7C" w:rsidRDefault="00937E7C">
    <w:pPr>
      <w:tabs>
        <w:tab w:val="center" w:pos="4536"/>
        <w:tab w:val="right" w:pos="9072"/>
      </w:tabs>
      <w:rPr>
        <w:sz w:val="14"/>
        <w:szCs w:val="14"/>
      </w:rPr>
    </w:pPr>
  </w:p>
  <w:p w14:paraId="00000120" w14:textId="77777777" w:rsidR="00937E7C" w:rsidRDefault="00937E7C">
    <w:pPr>
      <w:tabs>
        <w:tab w:val="center" w:pos="4536"/>
        <w:tab w:val="right" w:pos="9072"/>
      </w:tabs>
      <w:rPr>
        <w:sz w:val="14"/>
        <w:szCs w:val="14"/>
      </w:rPr>
    </w:pPr>
  </w:p>
  <w:p w14:paraId="00000121" w14:textId="77777777" w:rsidR="00937E7C" w:rsidRDefault="00937E7C">
    <w:pPr>
      <w:tabs>
        <w:tab w:val="center" w:pos="4536"/>
        <w:tab w:val="right" w:pos="9072"/>
      </w:tabs>
      <w:rPr>
        <w:sz w:val="14"/>
        <w:szCs w:val="14"/>
      </w:rPr>
    </w:pPr>
  </w:p>
  <w:p w14:paraId="00000122" w14:textId="77777777" w:rsidR="00937E7C" w:rsidRDefault="00937E7C">
    <w:pPr>
      <w:tabs>
        <w:tab w:val="center" w:pos="4536"/>
        <w:tab w:val="right" w:pos="9072"/>
      </w:tabs>
      <w:rPr>
        <w:sz w:val="14"/>
        <w:szCs w:val="14"/>
      </w:rPr>
    </w:pPr>
  </w:p>
  <w:p w14:paraId="00000123" w14:textId="77777777" w:rsidR="00937E7C" w:rsidRDefault="00937E7C">
    <w:pPr>
      <w:tabs>
        <w:tab w:val="center" w:pos="4536"/>
        <w:tab w:val="right" w:pos="9072"/>
      </w:tabs>
      <w:rPr>
        <w:sz w:val="14"/>
        <w:szCs w:val="14"/>
      </w:rPr>
    </w:pPr>
  </w:p>
  <w:p w14:paraId="00000124" w14:textId="77777777" w:rsidR="00937E7C" w:rsidRDefault="00937E7C">
    <w:pPr>
      <w:tabs>
        <w:tab w:val="center" w:pos="4536"/>
        <w:tab w:val="right" w:pos="9072"/>
      </w:tabs>
      <w:spacing w:after="21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29" w14:textId="77777777" w:rsidR="00937E7C" w:rsidRDefault="00937E7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26" w14:textId="77777777" w:rsidR="00937E7C" w:rsidRDefault="00937E7C">
    <w:pPr>
      <w:spacing w:after="0"/>
    </w:pPr>
  </w:p>
  <w:p w14:paraId="00000127" w14:textId="68C1DA5A" w:rsidR="00937E7C" w:rsidRDefault="00A139D4">
    <w:pPr>
      <w:spacing w:after="215"/>
    </w:pPr>
    <w:r>
      <w:rPr>
        <w:rFonts w:ascii="Consolas" w:eastAsia="Consolas" w:hAnsi="Consolas" w:cs="Consolas"/>
        <w:sz w:val="18"/>
        <w:szCs w:val="18"/>
      </w:rPr>
      <w:t>{</w:t>
    </w:r>
    <w:r w:rsidR="00E404E1">
      <w:rPr>
        <w:rFonts w:ascii="Consolas" w:eastAsia="Consolas" w:hAnsi="Consolas" w:cs="Consolas"/>
        <w:sz w:val="18"/>
        <w:szCs w:val="18"/>
      </w:rPr>
      <w:t>Sale Tracker</w:t>
    </w:r>
    <w:r>
      <w:rPr>
        <w:rFonts w:ascii="Consolas" w:eastAsia="Consolas" w:hAnsi="Consolas" w:cs="Consolas"/>
        <w:sz w:val="18"/>
        <w:szCs w:val="18"/>
      </w:rPr>
      <w:t xml:space="preserve"> </w:t>
    </w:r>
    <w:proofErr w:type="gramStart"/>
    <w:r>
      <w:rPr>
        <w:rFonts w:ascii="Consolas" w:eastAsia="Consolas" w:hAnsi="Consolas" w:cs="Consolas"/>
        <w:sz w:val="18"/>
        <w:szCs w:val="18"/>
      </w:rPr>
      <w:t>Documentation}</w:t>
    </w:r>
    <w:r>
      <w:rPr>
        <w:rFonts w:ascii="Arial" w:eastAsia="Arial" w:hAnsi="Arial" w:cs="Arial"/>
        <w:sz w:val="18"/>
        <w:szCs w:val="18"/>
      </w:rPr>
      <w:t xml:space="preserve">   </w:t>
    </w:r>
    <w:proofErr w:type="gramEnd"/>
    <w:r>
      <w:rPr>
        <w:rFonts w:ascii="Arial" w:eastAsia="Arial" w:hAnsi="Arial" w:cs="Arial"/>
        <w:sz w:val="18"/>
        <w:szCs w:val="18"/>
      </w:rPr>
      <w:t xml:space="preserve">                               </w:t>
    </w:r>
    <w:r>
      <w:rPr>
        <w:rFonts w:ascii="Consolas" w:eastAsia="Consolas" w:hAnsi="Consolas" w:cs="Consolas"/>
        <w:sz w:val="18"/>
        <w:szCs w:val="18"/>
      </w:rPr>
      <w:t xml:space="preserve">Page </w:t>
    </w:r>
    <w:r>
      <w:fldChar w:fldCharType="begin"/>
    </w:r>
    <w:r>
      <w:instrText>PAGE</w:instrText>
    </w:r>
    <w:r>
      <w:fldChar w:fldCharType="separate"/>
    </w:r>
    <w:r w:rsidR="00296B25">
      <w:rPr>
        <w:noProof/>
      </w:rPr>
      <w:t>18</w:t>
    </w:r>
    <w:r>
      <w:fldChar w:fldCharType="end"/>
    </w:r>
    <w:r>
      <w:rPr>
        <w:rFonts w:ascii="Consolas" w:eastAsia="Consolas" w:hAnsi="Consolas" w:cs="Consolas"/>
        <w:sz w:val="18"/>
        <w:szCs w:val="18"/>
      </w:rPr>
      <w:t xml:space="preserve"> </w:t>
    </w:r>
  </w:p>
  <w:p w14:paraId="00000128" w14:textId="77777777" w:rsidR="00937E7C" w:rsidRDefault="00937E7C">
    <w:pPr>
      <w:tabs>
        <w:tab w:val="center" w:pos="4536"/>
        <w:tab w:val="right" w:pos="9072"/>
      </w:tabs>
      <w:spacing w:after="21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25" w14:textId="77777777" w:rsidR="00937E7C" w:rsidRDefault="00937E7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02672" w14:textId="77777777" w:rsidR="00E2531E" w:rsidRDefault="00E2531E">
      <w:pPr>
        <w:spacing w:after="0" w:line="240" w:lineRule="auto"/>
      </w:pPr>
      <w:r>
        <w:separator/>
      </w:r>
    </w:p>
  </w:footnote>
  <w:footnote w:type="continuationSeparator" w:id="0">
    <w:p w14:paraId="748724D5" w14:textId="77777777" w:rsidR="00E2531E" w:rsidRDefault="00E25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12" w14:textId="77777777" w:rsidR="00937E7C" w:rsidRDefault="00937E7C"/>
  <w:p w14:paraId="00000113" w14:textId="77777777" w:rsidR="00937E7C" w:rsidRDefault="00937E7C"/>
  <w:p w14:paraId="00000114" w14:textId="77777777" w:rsidR="00937E7C" w:rsidRDefault="00937E7C"/>
  <w:p w14:paraId="00000115" w14:textId="77777777" w:rsidR="00937E7C" w:rsidRDefault="00937E7C"/>
  <w:p w14:paraId="00000116" w14:textId="77777777" w:rsidR="00937E7C" w:rsidRDefault="00937E7C"/>
  <w:p w14:paraId="00000117" w14:textId="77777777" w:rsidR="00937E7C" w:rsidRDefault="00937E7C"/>
  <w:p w14:paraId="00000118" w14:textId="77777777" w:rsidR="00937E7C" w:rsidRDefault="00937E7C"/>
  <w:p w14:paraId="00000119" w14:textId="77777777" w:rsidR="00937E7C" w:rsidRDefault="00937E7C"/>
  <w:p w14:paraId="0000011A" w14:textId="77777777" w:rsidR="00937E7C" w:rsidRDefault="00937E7C"/>
  <w:p w14:paraId="0000011B" w14:textId="77777777" w:rsidR="00937E7C" w:rsidRDefault="00937E7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1C" w14:textId="77777777" w:rsidR="00937E7C" w:rsidRDefault="00937E7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1E" w14:textId="77777777" w:rsidR="00937E7C" w:rsidRDefault="00937E7C">
    <w:pPr>
      <w:tabs>
        <w:tab w:val="center" w:pos="4536"/>
        <w:tab w:val="right" w:pos="9072"/>
      </w:tabs>
      <w:spacing w:before="720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1D" w14:textId="77777777" w:rsidR="00937E7C" w:rsidRDefault="00937E7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D677C"/>
    <w:multiLevelType w:val="multilevel"/>
    <w:tmpl w:val="FFFFFFFF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BE0A21"/>
    <w:multiLevelType w:val="multilevel"/>
    <w:tmpl w:val="FFFFFFFF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A2114D1"/>
    <w:multiLevelType w:val="hybridMultilevel"/>
    <w:tmpl w:val="7B1E8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C5747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322F700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5A5427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3F2F31EC"/>
    <w:multiLevelType w:val="multilevel"/>
    <w:tmpl w:val="FFFFFFFF"/>
    <w:lvl w:ilvl="0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333333"/>
        <w:vertAlign w:val="baseline"/>
      </w:rPr>
    </w:lvl>
    <w:lvl w:ilvl="1"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color w:val="333333"/>
        <w:vertAlign w:val="baseline"/>
      </w:rPr>
    </w:lvl>
    <w:lvl w:ilvl="4"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color w:val="333333"/>
        <w:vertAlign w:val="baseline"/>
      </w:rPr>
    </w:lvl>
    <w:lvl w:ilvl="7"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54FE6C8D"/>
    <w:multiLevelType w:val="multilevel"/>
    <w:tmpl w:val="FFFFFFFF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5DF4111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651942A5"/>
    <w:multiLevelType w:val="multilevel"/>
    <w:tmpl w:val="FFFFFFFF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10" w15:restartNumberingAfterBreak="0">
    <w:nsid w:val="68986D7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10"/>
  </w:num>
  <w:num w:numId="9">
    <w:abstractNumId w:val="8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B18E2C"/>
    <w:rsid w:val="00017C24"/>
    <w:rsid w:val="00037A2C"/>
    <w:rsid w:val="00076AB3"/>
    <w:rsid w:val="00083360"/>
    <w:rsid w:val="0009029C"/>
    <w:rsid w:val="000C6FA7"/>
    <w:rsid w:val="000D3CE5"/>
    <w:rsid w:val="001130F3"/>
    <w:rsid w:val="00121BBB"/>
    <w:rsid w:val="001A5622"/>
    <w:rsid w:val="001B1F0B"/>
    <w:rsid w:val="001D4F70"/>
    <w:rsid w:val="001D54A7"/>
    <w:rsid w:val="00227824"/>
    <w:rsid w:val="00231E77"/>
    <w:rsid w:val="00243867"/>
    <w:rsid w:val="002665B5"/>
    <w:rsid w:val="00280763"/>
    <w:rsid w:val="00296B25"/>
    <w:rsid w:val="002A551F"/>
    <w:rsid w:val="002A7627"/>
    <w:rsid w:val="002B4907"/>
    <w:rsid w:val="002C5A83"/>
    <w:rsid w:val="002C700E"/>
    <w:rsid w:val="002F459D"/>
    <w:rsid w:val="002F533D"/>
    <w:rsid w:val="00355124"/>
    <w:rsid w:val="003976D6"/>
    <w:rsid w:val="003A0A75"/>
    <w:rsid w:val="003A21B1"/>
    <w:rsid w:val="003A6162"/>
    <w:rsid w:val="003B3AA6"/>
    <w:rsid w:val="003B58D6"/>
    <w:rsid w:val="003C13BB"/>
    <w:rsid w:val="003E0974"/>
    <w:rsid w:val="004763AE"/>
    <w:rsid w:val="0047778D"/>
    <w:rsid w:val="00490D7E"/>
    <w:rsid w:val="004D2DE4"/>
    <w:rsid w:val="004D2E04"/>
    <w:rsid w:val="004F531E"/>
    <w:rsid w:val="005077EB"/>
    <w:rsid w:val="00514940"/>
    <w:rsid w:val="005530F6"/>
    <w:rsid w:val="00570693"/>
    <w:rsid w:val="00591806"/>
    <w:rsid w:val="005A1EA3"/>
    <w:rsid w:val="005A5B81"/>
    <w:rsid w:val="005A670E"/>
    <w:rsid w:val="005C295F"/>
    <w:rsid w:val="00602A43"/>
    <w:rsid w:val="00630B7C"/>
    <w:rsid w:val="00631CA6"/>
    <w:rsid w:val="006424DC"/>
    <w:rsid w:val="00662324"/>
    <w:rsid w:val="00666DC5"/>
    <w:rsid w:val="006A4A27"/>
    <w:rsid w:val="006C4A73"/>
    <w:rsid w:val="006D1259"/>
    <w:rsid w:val="006E6A81"/>
    <w:rsid w:val="00717D6F"/>
    <w:rsid w:val="00740BA3"/>
    <w:rsid w:val="00774589"/>
    <w:rsid w:val="00794AA1"/>
    <w:rsid w:val="007B59B9"/>
    <w:rsid w:val="0084697B"/>
    <w:rsid w:val="0086376D"/>
    <w:rsid w:val="00881C2D"/>
    <w:rsid w:val="00885CC5"/>
    <w:rsid w:val="00891EDF"/>
    <w:rsid w:val="008D65B0"/>
    <w:rsid w:val="008E28D0"/>
    <w:rsid w:val="008E5940"/>
    <w:rsid w:val="008F550F"/>
    <w:rsid w:val="00937E7C"/>
    <w:rsid w:val="009758CF"/>
    <w:rsid w:val="009A3356"/>
    <w:rsid w:val="009A48AA"/>
    <w:rsid w:val="009A65AE"/>
    <w:rsid w:val="009F531A"/>
    <w:rsid w:val="00A11726"/>
    <w:rsid w:val="00A139D4"/>
    <w:rsid w:val="00A4696B"/>
    <w:rsid w:val="00A50ED2"/>
    <w:rsid w:val="00A661AF"/>
    <w:rsid w:val="00A93D34"/>
    <w:rsid w:val="00AE5E04"/>
    <w:rsid w:val="00B548D1"/>
    <w:rsid w:val="00B77C3B"/>
    <w:rsid w:val="00BC14EE"/>
    <w:rsid w:val="00BD3F47"/>
    <w:rsid w:val="00BD577C"/>
    <w:rsid w:val="00C07C78"/>
    <w:rsid w:val="00C13B5F"/>
    <w:rsid w:val="00C22595"/>
    <w:rsid w:val="00C52CDA"/>
    <w:rsid w:val="00C61AA1"/>
    <w:rsid w:val="00C664A8"/>
    <w:rsid w:val="00C82A75"/>
    <w:rsid w:val="00C84EEF"/>
    <w:rsid w:val="00CC6106"/>
    <w:rsid w:val="00CE2D2B"/>
    <w:rsid w:val="00CF55E6"/>
    <w:rsid w:val="00D01112"/>
    <w:rsid w:val="00D54B2C"/>
    <w:rsid w:val="00D557A5"/>
    <w:rsid w:val="00D5595C"/>
    <w:rsid w:val="00D608E6"/>
    <w:rsid w:val="00D64BCB"/>
    <w:rsid w:val="00D669B7"/>
    <w:rsid w:val="00E2334A"/>
    <w:rsid w:val="00E2531E"/>
    <w:rsid w:val="00E404E1"/>
    <w:rsid w:val="00E67202"/>
    <w:rsid w:val="00EB0FF1"/>
    <w:rsid w:val="00EB2049"/>
    <w:rsid w:val="00EC5EB2"/>
    <w:rsid w:val="00EF4C44"/>
    <w:rsid w:val="00F157B6"/>
    <w:rsid w:val="00F248D7"/>
    <w:rsid w:val="00F27A99"/>
    <w:rsid w:val="00F877BE"/>
    <w:rsid w:val="00FA25D6"/>
    <w:rsid w:val="00FB55EB"/>
    <w:rsid w:val="00FD4A7E"/>
    <w:rsid w:val="02C727E0"/>
    <w:rsid w:val="14B18E2C"/>
    <w:rsid w:val="1DAA8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0CA1D2"/>
  <w15:docId w15:val="{16231A5C-DB7F-4E5B-9951-835AC3B4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after="0"/>
      <w:ind w:left="1080" w:hanging="360"/>
      <w:outlineLvl w:val="0"/>
    </w:pPr>
    <w:rPr>
      <w:b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0"/>
      <w:ind w:left="720" w:hanging="7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after="0" w:line="266" w:lineRule="auto"/>
      <w:ind w:left="2160" w:hanging="720"/>
      <w:outlineLvl w:val="2"/>
    </w:pPr>
    <w:rPr>
      <w:rFonts w:ascii="Trebuchet MS" w:eastAsia="Trebuchet MS" w:hAnsi="Trebuchet MS" w:cs="Trebuchet MS"/>
      <w:b/>
      <w:i/>
      <w:color w:val="595959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00" w:after="0"/>
      <w:ind w:left="864" w:hanging="864"/>
      <w:outlineLvl w:val="3"/>
    </w:pPr>
    <w:rPr>
      <w:rFonts w:ascii="Cambria" w:eastAsia="Cambria" w:hAnsi="Cambria" w:cs="Cambria"/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00" w:after="0"/>
      <w:ind w:left="1008" w:hanging="1008"/>
      <w:outlineLvl w:val="4"/>
    </w:pPr>
    <w:rPr>
      <w:rFonts w:ascii="Cambria" w:eastAsia="Cambria" w:hAnsi="Cambria" w:cs="Cambria"/>
      <w:b/>
      <w:color w:val="548DD4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after="0" w:line="266" w:lineRule="auto"/>
      <w:ind w:left="1152" w:hanging="1152"/>
      <w:outlineLvl w:val="5"/>
    </w:pPr>
    <w:rPr>
      <w:rFonts w:ascii="Cambria" w:eastAsia="Cambria" w:hAnsi="Cambria" w:cs="Cambria"/>
      <w:b/>
      <w:i/>
      <w:color w:val="7F7F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rFonts w:ascii="Cambria" w:eastAsia="Cambria" w:hAnsi="Cambria" w:cs="Cambria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600"/>
    </w:pPr>
    <w:rPr>
      <w:rFonts w:ascii="Cambria" w:eastAsia="Cambria" w:hAnsi="Cambria" w:cs="Cambria"/>
      <w:i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A139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9D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139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076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E5E0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40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4E1"/>
  </w:style>
  <w:style w:type="paragraph" w:styleId="Footer">
    <w:name w:val="footer"/>
    <w:basedOn w:val="Normal"/>
    <w:link w:val="FooterChar"/>
    <w:uiPriority w:val="99"/>
    <w:unhideWhenUsed/>
    <w:rsid w:val="00E40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6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0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94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63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38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1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39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44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14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72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04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header" Target="header1.xml"/><Relationship Id="rId26" Type="http://schemas.openxmlformats.org/officeDocument/2006/relationships/image" Target="media/image7.png"/><Relationship Id="rId39" Type="http://schemas.openxmlformats.org/officeDocument/2006/relationships/footer" Target="footer4.xml"/><Relationship Id="rId21" Type="http://schemas.openxmlformats.org/officeDocument/2006/relationships/image" Target="media/image5.png"/><Relationship Id="rId34" Type="http://schemas.openxmlformats.org/officeDocument/2006/relationships/header" Target="header2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customXml" Target="ink/ink8.xml"/><Relationship Id="rId20" Type="http://schemas.openxmlformats.org/officeDocument/2006/relationships/image" Target="media/image4.jpg"/><Relationship Id="rId29" Type="http://schemas.openxmlformats.org/officeDocument/2006/relationships/hyperlink" Target="http://some-site.com?src=manager1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hyperlink" Target="https://avalara01-tech-prtnr-na05-dw.demandware.net/on/demandware.store/Sites-Site/default/SiteNavigationBar-ShowMenuitemOverview?CurrentMenuItemId=organization&amp;csrf_token=ExKdunnquf8OXvdSylAlgW2G5NRYfzmuq1LFBGmW9CeGVxHX_PpcNU1XEk7zfoYuOlOiexVzLl4Cs2N8_7ijccI9kKcj6tMar-FUTQYnaq2htkDjmI2Q9NcxfhihYLf74yetEKynOHHtzi10eozZyQ_bLb6YWgkzZ_PnbPQIxBnSTV_DP74" TargetMode="External"/><Relationship Id="rId32" Type="http://schemas.openxmlformats.org/officeDocument/2006/relationships/image" Target="media/image12.png"/><Relationship Id="rId37" Type="http://schemas.openxmlformats.org/officeDocument/2006/relationships/footer" Target="footer3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ink/ink7.xml"/><Relationship Id="rId23" Type="http://schemas.openxmlformats.org/officeDocument/2006/relationships/hyperlink" Target="https://avalara01-tech-prtnr-na05-dw.demandware.net/on/demandware.store/Sites-Site/default/ViewApplication-ExpandMenuGroup?MenuGroupID=AdministrationMenu&amp;OverviewPage=SiteNavigationBar-ShowAdministrationOverview&amp;csrf_token=ExKdunnquf8OXvdSylAlgW2G5NRYfzmuq1LFBGmW9CeGVxHX_PpcNU1XEk7zfoYuOlOiexVzLl4Cs2N8_7ijccI9kKcj6tMar-FUTQYnaq2htkDjmI2Q9NcxfhihYLf74yetEKynOHHtzi10eozZyQ_bLb6YWgkzZ_PnbPQIxBnSTV_DP74" TargetMode="External"/><Relationship Id="rId28" Type="http://schemas.openxmlformats.org/officeDocument/2006/relationships/image" Target="media/image9.png"/><Relationship Id="rId36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6.xml"/><Relationship Id="rId22" Type="http://schemas.openxmlformats.org/officeDocument/2006/relationships/image" Target="media/image6.png"/><Relationship Id="rId27" Type="http://schemas.openxmlformats.org/officeDocument/2006/relationships/image" Target="media/image8.png"/><Relationship Id="rId30" Type="http://schemas.openxmlformats.org/officeDocument/2006/relationships/image" Target="media/image10.png"/><Relationship Id="rId35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3.png"/><Relationship Id="rId25" Type="http://schemas.openxmlformats.org/officeDocument/2006/relationships/hyperlink" Target="https://avalara01-tech-prtnr-na05-dw.demandware.net/on/demandware.store/Sites-Site/default/ViewAccessRoles-Start?csrf_token=ExKdunnquf8OXvdSylAlgW2G5NRYfzmuq1LFBGmW9CeGVxHX_PpcNU1XEk7zfoYuOlOiexVzLl4Cs2N8_7ijccI9kKcj6tMar-FUTQYnaq2htkDjmI2Q9NcxfhihYLf74yetEKynOHHtzi10eozZyQ_bLb6YWgkzZ_PnbPQIxBnSTV_DP74" TargetMode="External"/><Relationship Id="rId33" Type="http://schemas.openxmlformats.org/officeDocument/2006/relationships/image" Target="media/image13.png"/><Relationship Id="rId38" Type="http://schemas.openxmlformats.org/officeDocument/2006/relationships/header" Target="header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2T12:59:35.0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  <inkml:trace contextRef="#ctx0" brushRef="#br0" timeOffset="126">1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2T12:58:52.1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2T12:58:47.1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24575,'5'0'0,"-1"0"0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2T12:58:46.4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 24575,'-5'0'0,"1"0"0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2T12:58:45.8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2T12:58:45.1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2T12:59:35.6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24575,'0'5'0,"0"-1"0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02T12:59:36.3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24575,'5'0'0,"-1"0"0</inkml:trace>
  <inkml:trace contextRef="#ctx0" brushRef="#br0" timeOffset="175">11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</TotalTime>
  <Pages>10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Евнений Лазаренко</cp:lastModifiedBy>
  <cp:revision>98</cp:revision>
  <dcterms:created xsi:type="dcterms:W3CDTF">2019-10-10T06:29:00Z</dcterms:created>
  <dcterms:modified xsi:type="dcterms:W3CDTF">2021-06-02T13:34:00Z</dcterms:modified>
</cp:coreProperties>
</file>