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18" w:rsidRDefault="007F2518" w:rsidP="007F2518">
      <w:pPr>
        <w:pStyle w:val="Heading1"/>
      </w:pPr>
      <w:bookmarkStart w:id="0" w:name="_Toc397542377"/>
      <w:r>
        <w:t>Benutzerhandbuch</w:t>
      </w:r>
      <w:r>
        <w:br/>
      </w:r>
      <w:r w:rsidR="00E04291">
        <w:t>IntraSell Magento Schnittstelle</w:t>
      </w:r>
      <w:bookmarkEnd w:id="0"/>
    </w:p>
    <w:p w:rsidR="007F2518" w:rsidRDefault="007F2518" w:rsidP="007F2518"/>
    <w:p w:rsidR="007F2518" w:rsidRDefault="00E44415" w:rsidP="007F2518">
      <w:r>
        <w:t xml:space="preserve">Autor: Grigor Tonkov </w:t>
      </w:r>
    </w:p>
    <w:p w:rsidR="007F2518" w:rsidRDefault="00E44415" w:rsidP="007F2518">
      <w:r>
        <w:t xml:space="preserve">Datum: 03.09.2014 </w:t>
      </w:r>
    </w:p>
    <w:p w:rsidR="0036754F" w:rsidRDefault="0036754F" w:rsidP="007F2518"/>
    <w:sdt>
      <w:sdtPr>
        <w:id w:val="184330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/>
        </w:rPr>
      </w:sdtEndPr>
      <w:sdtContent>
        <w:p w:rsidR="0036754F" w:rsidRDefault="00414064">
          <w:pPr>
            <w:pStyle w:val="TOCHeading"/>
          </w:pPr>
          <w:proofErr w:type="spellStart"/>
          <w:r>
            <w:t>Inhalt</w:t>
          </w:r>
          <w:proofErr w:type="spellEnd"/>
        </w:p>
        <w:p w:rsidR="0036754F" w:rsidRDefault="0036754F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42377" w:history="1">
            <w:r w:rsidRPr="005E54EE">
              <w:rPr>
                <w:rStyle w:val="Hyperlink"/>
                <w:noProof/>
              </w:rPr>
              <w:t>Benutzerhandbuch IntraSell Magento 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4F" w:rsidRDefault="0036754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7542378" w:history="1">
            <w:r w:rsidRPr="005E54EE">
              <w:rPr>
                <w:rStyle w:val="Hyperlink"/>
                <w:noProof/>
              </w:rPr>
              <w:t>Vorbereitung in Magento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4F" w:rsidRDefault="0036754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7542379" w:history="1">
            <w:r w:rsidRPr="005E54EE">
              <w:rPr>
                <w:rStyle w:val="Hyperlink"/>
                <w:noProof/>
              </w:rPr>
              <w:t>Intrasell -&gt; Magento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4F" w:rsidRDefault="0036754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7542380" w:history="1">
            <w:r w:rsidRPr="005E54EE">
              <w:rPr>
                <w:rStyle w:val="Hyperlink"/>
                <w:noProof/>
              </w:rPr>
              <w:t>Magento-&gt;IntraSell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4F" w:rsidRDefault="0036754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7542381" w:history="1">
            <w:r w:rsidRPr="005E54EE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4F" w:rsidRDefault="0036754F">
          <w:r>
            <w:fldChar w:fldCharType="end"/>
          </w:r>
        </w:p>
      </w:sdtContent>
    </w:sdt>
    <w:p w:rsidR="0036754F" w:rsidRDefault="0036754F" w:rsidP="007F2518"/>
    <w:p w:rsidR="0036754F" w:rsidRDefault="0036754F" w:rsidP="007F2518"/>
    <w:p w:rsidR="00096B06" w:rsidRDefault="00096B0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" w:name="_Toc397542378"/>
      <w:r>
        <w:br w:type="page"/>
      </w:r>
    </w:p>
    <w:p w:rsidR="00E44415" w:rsidRDefault="0036754F" w:rsidP="0036754F">
      <w:pPr>
        <w:pStyle w:val="Heading2"/>
      </w:pPr>
      <w:r>
        <w:lastRenderedPageBreak/>
        <w:t>Vorbereitung in Magento</w:t>
      </w:r>
      <w:bookmarkEnd w:id="1"/>
      <w:r>
        <w:t xml:space="preserve"> </w:t>
      </w:r>
    </w:p>
    <w:p w:rsidR="0036754F" w:rsidRDefault="00466F0E" w:rsidP="0036754F">
      <w:pPr>
        <w:pStyle w:val="ListParagraph"/>
        <w:numPr>
          <w:ilvl w:val="0"/>
          <w:numId w:val="3"/>
        </w:numPr>
      </w:pPr>
      <w:r>
        <w:t xml:space="preserve">In Megento Admin Bereich </w:t>
      </w:r>
      <w:r w:rsidR="0036754F">
        <w:t>customer</w:t>
      </w:r>
      <w:r>
        <w:t xml:space="preserve"> g</w:t>
      </w:r>
      <w:r w:rsidR="0036754F">
        <w:t xml:space="preserve">roups anlegen mit namen wie die Preislisten in IntraSell. </w:t>
      </w:r>
    </w:p>
    <w:p w:rsidR="0036754F" w:rsidRPr="007F2518" w:rsidRDefault="0036754F" w:rsidP="007F2518"/>
    <w:p w:rsidR="00283EFC" w:rsidRDefault="00283EFC" w:rsidP="007F2518">
      <w:pPr>
        <w:pStyle w:val="Heading2"/>
      </w:pPr>
      <w:bookmarkStart w:id="2" w:name="_Toc397542379"/>
      <w:r>
        <w:t>Intrasell -&gt; Magento Export</w:t>
      </w:r>
      <w:bookmarkEnd w:id="2"/>
    </w:p>
    <w:p w:rsidR="00E04291" w:rsidRDefault="00E04291" w:rsidP="00E04291">
      <w:pPr>
        <w:pStyle w:val="ListParagraph"/>
        <w:numPr>
          <w:ilvl w:val="0"/>
          <w:numId w:val="1"/>
        </w:numPr>
      </w:pPr>
      <w:r>
        <w:t xml:space="preserve">Benutzer </w:t>
      </w:r>
      <w:r w:rsidR="007F2518">
        <w:t>s</w:t>
      </w:r>
      <w:r>
        <w:t xml:space="preserve">ynchronisieren </w:t>
      </w:r>
    </w:p>
    <w:p w:rsidR="00E902D1" w:rsidRDefault="00E902D1" w:rsidP="00E902D1">
      <w:r>
        <w:t xml:space="preserve">Die IntraSell Kunden können mit dem Button „Is Kunden 2 Magento“ exportiert werden. </w:t>
      </w:r>
    </w:p>
    <w:p w:rsidR="00F3066E" w:rsidRPr="00F3066E" w:rsidRDefault="00F3066E" w:rsidP="00F3066E">
      <w:pPr>
        <w:rPr>
          <w:i/>
        </w:rPr>
      </w:pPr>
      <w:r w:rsidRPr="00F3066E">
        <w:rPr>
          <w:i/>
        </w:rPr>
        <w:t>Es müssen alle vorhandenen Kundendaten an Magento weitergeleitet werden. Es erfolgt eine Email-</w:t>
      </w:r>
    </w:p>
    <w:p w:rsidR="00F3066E" w:rsidRPr="00F3066E" w:rsidRDefault="00F3066E" w:rsidP="00F3066E">
      <w:pPr>
        <w:rPr>
          <w:i/>
        </w:rPr>
      </w:pPr>
      <w:r w:rsidRPr="00F3066E">
        <w:rPr>
          <w:i/>
        </w:rPr>
        <w:t xml:space="preserve">Aussendung an alle Kunden in der über das neue Shopsystem informiert wird. Gleichzeitig erhält </w:t>
      </w:r>
    </w:p>
    <w:p w:rsidR="00F3066E" w:rsidRPr="00F3066E" w:rsidRDefault="00F3066E" w:rsidP="00F3066E">
      <w:pPr>
        <w:rPr>
          <w:i/>
        </w:rPr>
      </w:pPr>
      <w:r w:rsidRPr="00F3066E">
        <w:rPr>
          <w:i/>
        </w:rPr>
        <w:t xml:space="preserve">jeder Kunde ein neues, verschlüsseltes Kennwort. </w:t>
      </w:r>
    </w:p>
    <w:p w:rsidR="00F3066E" w:rsidRPr="00F3066E" w:rsidRDefault="00F3066E" w:rsidP="00F3066E">
      <w:pPr>
        <w:rPr>
          <w:i/>
        </w:rPr>
      </w:pPr>
      <w:r w:rsidRPr="00F3066E">
        <w:rPr>
          <w:i/>
        </w:rPr>
        <w:t xml:space="preserve">Unsere „Kundendaten Schnittstelle“ wird daher folgende Daten beinhalten: </w:t>
      </w:r>
    </w:p>
    <w:p w:rsidR="00F3066E" w:rsidRDefault="00F3066E" w:rsidP="00F3066E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731"/>
        <w:gridCol w:w="3518"/>
        <w:gridCol w:w="3039"/>
      </w:tblGrid>
      <w:tr w:rsidR="000450A3" w:rsidTr="000450A3">
        <w:tc>
          <w:tcPr>
            <w:tcW w:w="2731" w:type="dxa"/>
          </w:tcPr>
          <w:p w:rsidR="000450A3" w:rsidRDefault="000450A3" w:rsidP="00F3066E">
            <w:r>
              <w:t>IntraSell</w:t>
            </w:r>
          </w:p>
        </w:tc>
        <w:tc>
          <w:tcPr>
            <w:tcW w:w="3518" w:type="dxa"/>
          </w:tcPr>
          <w:p w:rsidR="000450A3" w:rsidRDefault="000450A3" w:rsidP="00F3066E">
            <w:r>
              <w:t>Magento</w:t>
            </w:r>
          </w:p>
        </w:tc>
        <w:tc>
          <w:tcPr>
            <w:tcW w:w="3039" w:type="dxa"/>
          </w:tcPr>
          <w:p w:rsidR="000450A3" w:rsidRDefault="000450A3" w:rsidP="00F3066E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>Kundennummer</w:t>
            </w:r>
          </w:p>
        </w:tc>
        <w:tc>
          <w:tcPr>
            <w:tcW w:w="3518" w:type="dxa"/>
          </w:tcPr>
          <w:p w:rsidR="000450A3" w:rsidRDefault="000450A3" w:rsidP="00F3066E"/>
        </w:tc>
        <w:tc>
          <w:tcPr>
            <w:tcW w:w="3039" w:type="dxa"/>
          </w:tcPr>
          <w:p w:rsidR="000450A3" w:rsidRDefault="000450A3" w:rsidP="00F3066E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>Anrede</w:t>
            </w:r>
          </w:p>
        </w:tc>
        <w:tc>
          <w:tcPr>
            <w:tcW w:w="3518" w:type="dxa"/>
          </w:tcPr>
          <w:p w:rsidR="000450A3" w:rsidRDefault="000450A3" w:rsidP="00F3066E"/>
        </w:tc>
        <w:tc>
          <w:tcPr>
            <w:tcW w:w="3039" w:type="dxa"/>
          </w:tcPr>
          <w:p w:rsidR="000450A3" w:rsidRDefault="000450A3" w:rsidP="00F3066E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>Titel</w:t>
            </w:r>
          </w:p>
        </w:tc>
        <w:tc>
          <w:tcPr>
            <w:tcW w:w="3518" w:type="dxa"/>
          </w:tcPr>
          <w:p w:rsidR="000450A3" w:rsidRDefault="000450A3" w:rsidP="00F3066E"/>
        </w:tc>
        <w:tc>
          <w:tcPr>
            <w:tcW w:w="3039" w:type="dxa"/>
          </w:tcPr>
          <w:p w:rsidR="000450A3" w:rsidRDefault="000450A3" w:rsidP="00F3066E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>Firmenname</w:t>
            </w:r>
          </w:p>
        </w:tc>
        <w:tc>
          <w:tcPr>
            <w:tcW w:w="3518" w:type="dxa"/>
          </w:tcPr>
          <w:p w:rsidR="000450A3" w:rsidRDefault="000450A3" w:rsidP="00F3066E"/>
        </w:tc>
        <w:tc>
          <w:tcPr>
            <w:tcW w:w="3039" w:type="dxa"/>
          </w:tcPr>
          <w:p w:rsidR="000450A3" w:rsidRDefault="000450A3" w:rsidP="00F3066E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 xml:space="preserve">Nachname </w:t>
            </w:r>
          </w:p>
        </w:tc>
        <w:tc>
          <w:tcPr>
            <w:tcW w:w="3518" w:type="dxa"/>
          </w:tcPr>
          <w:p w:rsidR="000450A3" w:rsidRDefault="000450A3" w:rsidP="00F3066E">
            <w:r>
              <w:t>lastname</w:t>
            </w:r>
          </w:p>
        </w:tc>
        <w:tc>
          <w:tcPr>
            <w:tcW w:w="3039" w:type="dxa"/>
          </w:tcPr>
          <w:p w:rsidR="000450A3" w:rsidRDefault="000450A3" w:rsidP="00F3066E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>Vorname</w:t>
            </w:r>
          </w:p>
        </w:tc>
        <w:tc>
          <w:tcPr>
            <w:tcW w:w="3518" w:type="dxa"/>
          </w:tcPr>
          <w:p w:rsidR="000450A3" w:rsidRPr="000450A3" w:rsidRDefault="000450A3" w:rsidP="00045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firstname</w:t>
            </w:r>
          </w:p>
        </w:tc>
        <w:tc>
          <w:tcPr>
            <w:tcW w:w="3039" w:type="dxa"/>
          </w:tcPr>
          <w:p w:rsidR="000450A3" w:rsidRDefault="000450A3" w:rsidP="00045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Adresse</w:t>
            </w:r>
          </w:p>
        </w:tc>
        <w:tc>
          <w:tcPr>
            <w:tcW w:w="3518" w:type="dxa"/>
          </w:tcPr>
          <w:p w:rsidR="000450A3" w:rsidRDefault="000450A3" w:rsidP="008317D6">
            <w:r>
              <w:t>street</w:t>
            </w:r>
          </w:p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Land</w:t>
            </w:r>
          </w:p>
        </w:tc>
        <w:tc>
          <w:tcPr>
            <w:tcW w:w="3518" w:type="dxa"/>
          </w:tcPr>
          <w:p w:rsidR="000450A3" w:rsidRDefault="000450A3" w:rsidP="008317D6">
            <w:r>
              <w:t>country_id</w:t>
            </w:r>
          </w:p>
        </w:tc>
        <w:tc>
          <w:tcPr>
            <w:tcW w:w="3039" w:type="dxa"/>
          </w:tcPr>
          <w:p w:rsidR="000450A3" w:rsidRDefault="000450A3" w:rsidP="008317D6">
            <w:r>
              <w:t>Mapping ?</w:t>
            </w:r>
          </w:p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PLZ</w:t>
            </w:r>
          </w:p>
        </w:tc>
        <w:tc>
          <w:tcPr>
            <w:tcW w:w="3518" w:type="dxa"/>
          </w:tcPr>
          <w:p w:rsidR="000450A3" w:rsidRDefault="000450A3" w:rsidP="008317D6">
            <w:r>
              <w:t>postcode</w:t>
            </w:r>
          </w:p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Ort</w:t>
            </w:r>
          </w:p>
        </w:tc>
        <w:tc>
          <w:tcPr>
            <w:tcW w:w="3518" w:type="dxa"/>
          </w:tcPr>
          <w:p w:rsidR="000450A3" w:rsidRDefault="000450A3" w:rsidP="008317D6">
            <w:r>
              <w:t>city</w:t>
            </w:r>
          </w:p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UID-Nummer, falls vorhanden</w:t>
            </w:r>
          </w:p>
        </w:tc>
        <w:tc>
          <w:tcPr>
            <w:tcW w:w="3518" w:type="dxa"/>
          </w:tcPr>
          <w:p w:rsidR="000450A3" w:rsidRDefault="000450A3" w:rsidP="008317D6"/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Telefonnummer</w:t>
            </w:r>
          </w:p>
        </w:tc>
        <w:tc>
          <w:tcPr>
            <w:tcW w:w="3518" w:type="dxa"/>
          </w:tcPr>
          <w:p w:rsidR="000450A3" w:rsidRDefault="000450A3" w:rsidP="008317D6"/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Mobilnummer</w:t>
            </w:r>
          </w:p>
        </w:tc>
        <w:tc>
          <w:tcPr>
            <w:tcW w:w="3518" w:type="dxa"/>
          </w:tcPr>
          <w:p w:rsidR="000450A3" w:rsidRDefault="000450A3" w:rsidP="008317D6"/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 xml:space="preserve">Faxnummer </w:t>
            </w:r>
          </w:p>
        </w:tc>
        <w:tc>
          <w:tcPr>
            <w:tcW w:w="3518" w:type="dxa"/>
          </w:tcPr>
          <w:p w:rsidR="000450A3" w:rsidRDefault="000450A3" w:rsidP="008317D6"/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Email Adresse</w:t>
            </w:r>
          </w:p>
        </w:tc>
        <w:tc>
          <w:tcPr>
            <w:tcW w:w="3518" w:type="dxa"/>
          </w:tcPr>
          <w:p w:rsidR="000450A3" w:rsidRDefault="000450A3" w:rsidP="008317D6">
            <w:r>
              <w:t>Email</w:t>
            </w:r>
          </w:p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Passwort</w:t>
            </w:r>
          </w:p>
        </w:tc>
        <w:tc>
          <w:tcPr>
            <w:tcW w:w="3518" w:type="dxa"/>
          </w:tcPr>
          <w:p w:rsidR="000450A3" w:rsidRDefault="000450A3" w:rsidP="008317D6">
            <w:r>
              <w:t>Password</w:t>
            </w:r>
          </w:p>
        </w:tc>
        <w:tc>
          <w:tcPr>
            <w:tcW w:w="3039" w:type="dxa"/>
          </w:tcPr>
          <w:p w:rsidR="000450A3" w:rsidRDefault="000450A3" w:rsidP="008317D6">
            <w:r>
              <w:t>Wenn nicht notwendig muss auskommenitert werden</w:t>
            </w:r>
          </w:p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>Geburtsdatum, falls vorhanden</w:t>
            </w:r>
          </w:p>
        </w:tc>
        <w:tc>
          <w:tcPr>
            <w:tcW w:w="3518" w:type="dxa"/>
          </w:tcPr>
          <w:p w:rsidR="000450A3" w:rsidRDefault="000450A3" w:rsidP="008317D6"/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8317D6">
            <w:r>
              <w:t xml:space="preserve">Mandant (Firma Arfaian = 1 / Firma Pros Pro = 2) </w:t>
            </w:r>
          </w:p>
        </w:tc>
        <w:tc>
          <w:tcPr>
            <w:tcW w:w="3518" w:type="dxa"/>
          </w:tcPr>
          <w:p w:rsidR="000450A3" w:rsidRDefault="000450A3" w:rsidP="008317D6"/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 xml:space="preserve">Preisliste (derzeit 3 Preislisten aktiv: 1 = Endverbraucher / 2 = Großhandel / 4 = Exportkunden </w:t>
            </w:r>
          </w:p>
          <w:p w:rsidR="000450A3" w:rsidRDefault="000450A3" w:rsidP="00F3066E">
            <w:r>
              <w:t xml:space="preserve">Europa) –beliebig erweiterbar  </w:t>
            </w:r>
          </w:p>
          <w:p w:rsidR="000450A3" w:rsidRDefault="000450A3" w:rsidP="008317D6"/>
        </w:tc>
        <w:tc>
          <w:tcPr>
            <w:tcW w:w="3518" w:type="dxa"/>
          </w:tcPr>
          <w:p w:rsidR="000450A3" w:rsidRDefault="000450A3" w:rsidP="008317D6"/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lastRenderedPageBreak/>
              <w:t xml:space="preserve">  Abweichende Lieferadresse, falls vorhanden (Firma, Nachname, Vorname, Adresse, Land, PLZ, </w:t>
            </w:r>
          </w:p>
          <w:p w:rsidR="000450A3" w:rsidRDefault="000450A3" w:rsidP="00F3066E">
            <w:r>
              <w:t xml:space="preserve">Ort, Telefonnummer, Email).  </w:t>
            </w:r>
          </w:p>
          <w:p w:rsidR="000450A3" w:rsidRDefault="000450A3" w:rsidP="008317D6"/>
        </w:tc>
        <w:tc>
          <w:tcPr>
            <w:tcW w:w="3518" w:type="dxa"/>
          </w:tcPr>
          <w:p w:rsidR="000450A3" w:rsidRDefault="000450A3" w:rsidP="008317D6"/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 xml:space="preserve">  Hinterlegte Zahlungskonditionen (falls zB auf Rechnung) </w:t>
            </w:r>
          </w:p>
          <w:p w:rsidR="000450A3" w:rsidRDefault="000450A3" w:rsidP="008317D6"/>
        </w:tc>
        <w:tc>
          <w:tcPr>
            <w:tcW w:w="3518" w:type="dxa"/>
          </w:tcPr>
          <w:p w:rsidR="000450A3" w:rsidRDefault="000450A3" w:rsidP="008317D6"/>
        </w:tc>
        <w:tc>
          <w:tcPr>
            <w:tcW w:w="3039" w:type="dxa"/>
          </w:tcPr>
          <w:p w:rsidR="000450A3" w:rsidRDefault="000450A3" w:rsidP="008317D6"/>
        </w:tc>
      </w:tr>
      <w:tr w:rsidR="000450A3" w:rsidTr="000450A3">
        <w:tc>
          <w:tcPr>
            <w:tcW w:w="2731" w:type="dxa"/>
          </w:tcPr>
          <w:p w:rsidR="000450A3" w:rsidRDefault="000450A3" w:rsidP="00F3066E">
            <w:r>
              <w:t xml:space="preserve">  Kundengruppe - beliebig erweiterbar  </w:t>
            </w:r>
          </w:p>
          <w:p w:rsidR="000450A3" w:rsidRDefault="000450A3" w:rsidP="008317D6"/>
        </w:tc>
        <w:tc>
          <w:tcPr>
            <w:tcW w:w="3518" w:type="dxa"/>
          </w:tcPr>
          <w:p w:rsidR="000450A3" w:rsidRDefault="000450A3" w:rsidP="008317D6"/>
        </w:tc>
        <w:tc>
          <w:tcPr>
            <w:tcW w:w="3039" w:type="dxa"/>
          </w:tcPr>
          <w:p w:rsidR="000450A3" w:rsidRDefault="000450A3" w:rsidP="008317D6"/>
        </w:tc>
      </w:tr>
    </w:tbl>
    <w:p w:rsidR="00F3066E" w:rsidRDefault="00F3066E" w:rsidP="00F3066E"/>
    <w:p w:rsidR="00F3066E" w:rsidRDefault="00F3066E" w:rsidP="00F3066E">
      <w:r>
        <w:t xml:space="preserve">    </w:t>
      </w:r>
    </w:p>
    <w:p w:rsidR="00F3066E" w:rsidRDefault="00F3066E" w:rsidP="00F3066E">
      <w:r>
        <w:t xml:space="preserve">    </w:t>
      </w:r>
    </w:p>
    <w:p w:rsidR="00F3066E" w:rsidRDefault="00F3066E" w:rsidP="00F3066E">
      <w:r>
        <w:t xml:space="preserve"> (Nachdem die Auftragsbearbeitung bzw. Rechnungsstellung in unserem </w:t>
      </w:r>
    </w:p>
    <w:p w:rsidR="00F3066E" w:rsidRDefault="00F3066E" w:rsidP="00F3066E">
      <w:r>
        <w:t xml:space="preserve">Warenwirtschaftssystem erfolgt, ist fraglich, ob für Magento überhaupt die Kundengruppe </w:t>
      </w:r>
    </w:p>
    <w:p w:rsidR="00F3066E" w:rsidRDefault="00F3066E" w:rsidP="00F3066E">
      <w:r>
        <w:t xml:space="preserve">von Bedeutung ist. Derzeit werden alle Onlinebestellungen einem Belegkreis, dem der </w:t>
      </w:r>
    </w:p>
    <w:p w:rsidR="00F3066E" w:rsidRDefault="00F3066E" w:rsidP="00F3066E">
      <w:r>
        <w:t xml:space="preserve">Kundengruppe „Online“, zugeordnet. </w:t>
      </w:r>
    </w:p>
    <w:p w:rsidR="00F3066E" w:rsidRDefault="00F3066E" w:rsidP="00F3066E">
      <w:r>
        <w:t xml:space="preserve">Neukunden werden vorerst der Kundengruppe „Online“ eingegliedert – im </w:t>
      </w:r>
    </w:p>
    <w:p w:rsidR="00F3066E" w:rsidRDefault="00F3066E" w:rsidP="00F3066E">
      <w:r>
        <w:t xml:space="preserve">Warenwirtschaftsprogramm erfolgt dann die richtige Zuordnung. </w:t>
      </w:r>
    </w:p>
    <w:p w:rsidR="00F3066E" w:rsidRDefault="00F3066E" w:rsidP="00F3066E">
      <w:r>
        <w:t xml:space="preserve">Bereits bestehende Kunden sind schon einer Kundengruppe eingegliedert – jedoch erfolgt die </w:t>
      </w:r>
    </w:p>
    <w:p w:rsidR="00F3066E" w:rsidRDefault="00F3066E" w:rsidP="00F3066E">
      <w:r>
        <w:t xml:space="preserve">Belegnummerierung laut Belegkreis Online, sodass es zu keiner doppelten Erfassung von ein </w:t>
      </w:r>
    </w:p>
    <w:p w:rsidR="00F3066E" w:rsidRDefault="00F3066E" w:rsidP="00F3066E">
      <w:r>
        <w:t xml:space="preserve">und derselben Belegnummer kommen kann. ) </w:t>
      </w:r>
    </w:p>
    <w:p w:rsidR="00F3066E" w:rsidRDefault="00F3066E" w:rsidP="00F3066E">
      <w:r>
        <w:t xml:space="preserve"> </w:t>
      </w:r>
    </w:p>
    <w:p w:rsidR="00F3066E" w:rsidRDefault="00F3066E" w:rsidP="00F3066E">
      <w:r>
        <w:t xml:space="preserve">  Sonderpreise für individuelle Artikel für bestimmte Kunden – unabhängig der am </w:t>
      </w:r>
    </w:p>
    <w:p w:rsidR="00F3066E" w:rsidRDefault="00F3066E" w:rsidP="00F3066E">
      <w:r>
        <w:t>Kundenkonto hinterlegten Preisliste. Derzeit liegt folgender Aufbau vor.</w:t>
      </w:r>
    </w:p>
    <w:p w:rsidR="00F3066E" w:rsidRDefault="00F3066E" w:rsidP="00F3066E"/>
    <w:p w:rsidR="00F3066E" w:rsidRDefault="00F3066E">
      <w:r>
        <w:br w:type="page"/>
      </w:r>
    </w:p>
    <w:p w:rsidR="007F2518" w:rsidRDefault="007F2518" w:rsidP="00E04291">
      <w:pPr>
        <w:pStyle w:val="ListParagraph"/>
        <w:numPr>
          <w:ilvl w:val="0"/>
          <w:numId w:val="1"/>
        </w:numPr>
      </w:pPr>
      <w:r>
        <w:lastRenderedPageBreak/>
        <w:t>Sonderpreise (Artikelgruppen)</w:t>
      </w:r>
    </w:p>
    <w:p w:rsidR="00E902D1" w:rsidRDefault="00E902D1" w:rsidP="00E902D1">
      <w:r>
        <w:t>TODO</w:t>
      </w:r>
    </w:p>
    <w:p w:rsidR="00E04291" w:rsidRDefault="00E04291" w:rsidP="00E04291">
      <w:pPr>
        <w:pStyle w:val="ListParagraph"/>
        <w:numPr>
          <w:ilvl w:val="0"/>
          <w:numId w:val="1"/>
        </w:numPr>
      </w:pPr>
      <w:r>
        <w:t xml:space="preserve">Artikel </w:t>
      </w:r>
      <w:r w:rsidR="007F2518">
        <w:t>s</w:t>
      </w:r>
      <w:r>
        <w:t>ynch</w:t>
      </w:r>
      <w:r w:rsidR="007F2518">
        <w:t>ro</w:t>
      </w:r>
      <w:r>
        <w:t>n</w:t>
      </w:r>
      <w:r w:rsidR="007F2518">
        <w:t>is</w:t>
      </w:r>
      <w:r w:rsidR="00E0630E">
        <w:t>ieren</w:t>
      </w:r>
    </w:p>
    <w:p w:rsidR="00945267" w:rsidRDefault="00945267" w:rsidP="00945267">
      <w:r>
        <w:t xml:space="preserve">Die „Artikeldaten Schnittstelle“ für die Übernahme / Anlage der Artikel: </w:t>
      </w:r>
    </w:p>
    <w:p w:rsidR="00945267" w:rsidRDefault="00945267" w:rsidP="00E902D1"/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945267" w:rsidTr="00945267">
        <w:tc>
          <w:tcPr>
            <w:tcW w:w="3070" w:type="dxa"/>
          </w:tcPr>
          <w:p w:rsidR="00945267" w:rsidRDefault="00945267" w:rsidP="00E902D1">
            <w:r>
              <w:t>IntraSell</w:t>
            </w:r>
          </w:p>
        </w:tc>
        <w:tc>
          <w:tcPr>
            <w:tcW w:w="3071" w:type="dxa"/>
          </w:tcPr>
          <w:p w:rsidR="00945267" w:rsidRDefault="00945267" w:rsidP="00E902D1">
            <w:r>
              <w:t>Magento</w:t>
            </w:r>
          </w:p>
        </w:tc>
        <w:tc>
          <w:tcPr>
            <w:tcW w:w="3071" w:type="dxa"/>
          </w:tcPr>
          <w:p w:rsidR="00945267" w:rsidRDefault="00945267" w:rsidP="00E902D1">
            <w:r>
              <w:t>Kommentar</w:t>
            </w:r>
          </w:p>
        </w:tc>
      </w:tr>
      <w:tr w:rsidR="00945267" w:rsidTr="00945267">
        <w:tc>
          <w:tcPr>
            <w:tcW w:w="3070" w:type="dxa"/>
          </w:tcPr>
          <w:p w:rsidR="00945267" w:rsidRDefault="00945267" w:rsidP="00E902D1">
            <w:r>
              <w:t>Artikelnummer - EAN</w:t>
            </w:r>
          </w:p>
        </w:tc>
        <w:tc>
          <w:tcPr>
            <w:tcW w:w="3071" w:type="dxa"/>
          </w:tcPr>
          <w:p w:rsidR="00945267" w:rsidRDefault="00945267" w:rsidP="00E902D1">
            <w:r>
              <w:t>SKU</w:t>
            </w:r>
          </w:p>
        </w:tc>
        <w:tc>
          <w:tcPr>
            <w:tcW w:w="3071" w:type="dxa"/>
          </w:tcPr>
          <w:p w:rsidR="00945267" w:rsidRDefault="00945267" w:rsidP="00945267">
            <w:r>
              <w:t xml:space="preserve">Die EAN Nummer in Intrasell wird als SKU Nummer in Magento geführt. </w:t>
            </w:r>
          </w:p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945267" w:rsidP="00E902D1">
            <w:r>
              <w:t xml:space="preserve">Online-Kategorie  </w:t>
            </w:r>
          </w:p>
        </w:tc>
        <w:tc>
          <w:tcPr>
            <w:tcW w:w="3071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945267" w:rsidP="00E902D1">
            <w:r>
              <w:t>Hersteller</w:t>
            </w:r>
          </w:p>
        </w:tc>
        <w:tc>
          <w:tcPr>
            <w:tcW w:w="3071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945267" w:rsidP="00E902D1">
            <w:r>
              <w:t>Bezeichnung DE, EN, …</w:t>
            </w:r>
          </w:p>
        </w:tc>
        <w:tc>
          <w:tcPr>
            <w:tcW w:w="3071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945267" w:rsidP="00E902D1">
            <w:r>
              <w:t>Produktbeschreibung DE, EN, …</w:t>
            </w:r>
          </w:p>
        </w:tc>
        <w:tc>
          <w:tcPr>
            <w:tcW w:w="3071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945267" w:rsidP="00E902D1">
            <w:r>
              <w:t>Preislisten sowie Staffelpreise</w:t>
            </w:r>
          </w:p>
        </w:tc>
        <w:tc>
          <w:tcPr>
            <w:tcW w:w="3071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945267" w:rsidP="00E902D1">
            <w:r>
              <w:t>Bruttogewicht</w:t>
            </w:r>
          </w:p>
        </w:tc>
        <w:tc>
          <w:tcPr>
            <w:tcW w:w="3071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945267" w:rsidP="00E902D1">
            <w:r>
              <w:t>Spezifikation (zB Griffstärke, Farbe, etc)</w:t>
            </w:r>
          </w:p>
        </w:tc>
        <w:tc>
          <w:tcPr>
            <w:tcW w:w="3071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</w:tr>
      <w:tr w:rsidR="00945267" w:rsidTr="00945267">
        <w:tc>
          <w:tcPr>
            <w:tcW w:w="3070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  <w:tc>
          <w:tcPr>
            <w:tcW w:w="3071" w:type="dxa"/>
          </w:tcPr>
          <w:p w:rsidR="00945267" w:rsidRDefault="00945267" w:rsidP="00E902D1"/>
        </w:tc>
      </w:tr>
    </w:tbl>
    <w:p w:rsidR="00945267" w:rsidRDefault="00945267" w:rsidP="00945267"/>
    <w:p w:rsidR="00945267" w:rsidRDefault="00945267" w:rsidP="00945267">
      <w:r>
        <w:t xml:space="preserve">Für die laufende Aktualisierung der Lagerstände wird eine eigene Schnittstelle generiert, die in </w:t>
      </w:r>
    </w:p>
    <w:p w:rsidR="00945267" w:rsidRDefault="00945267" w:rsidP="00945267">
      <w:r>
        <w:t xml:space="preserve">regelmäßigen Abständen in den Magento Shop importiert wird. Diese beinhaltet: </w:t>
      </w:r>
    </w:p>
    <w:p w:rsidR="00945267" w:rsidRDefault="00945267" w:rsidP="00945267">
      <w:r>
        <w:t xml:space="preserve">  Artikelnummer </w:t>
      </w:r>
    </w:p>
    <w:p w:rsidR="00945267" w:rsidRDefault="00945267" w:rsidP="00945267">
      <w:r>
        <w:t xml:space="preserve">  Lagerbestand (welcher im Onlineshop nicht numerisch sondern als „Lagernd“ angezeigt wird). </w:t>
      </w:r>
    </w:p>
    <w:p w:rsidR="00945267" w:rsidRDefault="00945267" w:rsidP="00945267">
      <w:r>
        <w:t xml:space="preserve">Andere Statusanzeigen wie „lieferbar ab …“ oder „auf Anfrage“, etc müssen hinterlegt </w:t>
      </w:r>
    </w:p>
    <w:p w:rsidR="00945267" w:rsidRDefault="00945267" w:rsidP="00945267">
      <w:r>
        <w:t>werden können (beliebig erweiterbar)</w:t>
      </w:r>
    </w:p>
    <w:p w:rsidR="00945267" w:rsidRDefault="00945267" w:rsidP="00945267"/>
    <w:p w:rsidR="009D3069" w:rsidRDefault="009D3069" w:rsidP="009D3069">
      <w:pPr>
        <w:pStyle w:val="ListParagraph"/>
        <w:numPr>
          <w:ilvl w:val="1"/>
          <w:numId w:val="1"/>
        </w:numPr>
      </w:pPr>
      <w:r>
        <w:t>Bilder</w:t>
      </w:r>
    </w:p>
    <w:p w:rsidR="004E489C" w:rsidRDefault="004E489C" w:rsidP="004E489C">
      <w:pPr>
        <w:pStyle w:val="ListParagraph"/>
        <w:numPr>
          <w:ilvl w:val="2"/>
          <w:numId w:val="1"/>
        </w:numPr>
      </w:pPr>
      <w:r>
        <w:t xml:space="preserve">Es werden die productimages und productImagesLarge aus dem aktuellen IntraSell WebShop exportert. Siehe bitte die Programmeinstellungen. </w:t>
      </w:r>
    </w:p>
    <w:p w:rsidR="009A7355" w:rsidRDefault="009A7355" w:rsidP="009D3069">
      <w:pPr>
        <w:pStyle w:val="ListParagraph"/>
        <w:numPr>
          <w:ilvl w:val="1"/>
          <w:numId w:val="1"/>
        </w:numPr>
      </w:pPr>
      <w:r>
        <w:t xml:space="preserve">Preise </w:t>
      </w:r>
    </w:p>
    <w:p w:rsidR="0047226D" w:rsidRDefault="004E489C" w:rsidP="0047226D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Preisänderungen – werden mit dem Artikel Update nach Magento exportiert </w:t>
      </w:r>
    </w:p>
    <w:p w:rsidR="004E489C" w:rsidRPr="0047226D" w:rsidRDefault="004E489C" w:rsidP="0047226D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Achtung: die Preisgruppen in IntraSell sollten die gleiche Bezeichnung tragen wie die CustomerGroups in Magento. </w:t>
      </w:r>
    </w:p>
    <w:p w:rsidR="00E04291" w:rsidRDefault="00E04291" w:rsidP="00E04291">
      <w:pPr>
        <w:pStyle w:val="ListParagraph"/>
        <w:numPr>
          <w:ilvl w:val="0"/>
          <w:numId w:val="1"/>
        </w:numPr>
        <w:rPr>
          <w:color w:val="FF0000"/>
        </w:rPr>
      </w:pPr>
      <w:r w:rsidRPr="00C25579">
        <w:rPr>
          <w:color w:val="FF0000"/>
        </w:rPr>
        <w:t xml:space="preserve">Lagerstand </w:t>
      </w:r>
      <w:r w:rsidR="007F2518" w:rsidRPr="00C25579">
        <w:rPr>
          <w:color w:val="FF0000"/>
        </w:rPr>
        <w:t>s</w:t>
      </w:r>
      <w:r w:rsidRPr="00C25579">
        <w:rPr>
          <w:color w:val="FF0000"/>
        </w:rPr>
        <w:t>ynchronisieren</w:t>
      </w:r>
    </w:p>
    <w:p w:rsidR="00AD0F89" w:rsidRDefault="00AD0F89" w:rsidP="007811F3">
      <w:r>
        <w:t>Der Lagerstand wird mit dem Button „</w:t>
      </w:r>
      <w:r w:rsidR="007811F3">
        <w:t>IS Lagerstand 2 Magento</w:t>
      </w:r>
      <w:r>
        <w:t>“ bzw</w:t>
      </w:r>
      <w:r w:rsidR="007811F3">
        <w:t>.</w:t>
      </w:r>
      <w:r>
        <w:t xml:space="preserve"> einmal </w:t>
      </w:r>
      <w:r w:rsidR="007811F3">
        <w:t>t</w:t>
      </w:r>
      <w:r>
        <w:t xml:space="preserve">äglich synchronisiert. </w:t>
      </w:r>
    </w:p>
    <w:p w:rsidR="00AD0F89" w:rsidRDefault="00AD0F89" w:rsidP="0029013B">
      <w:r w:rsidRPr="0029013B">
        <w:t>Es wird die Magento Funktion „</w:t>
      </w:r>
      <w:r>
        <w:t>catalogInventoryStockItemUpdate“ verwendet.</w:t>
      </w:r>
    </w:p>
    <w:p w:rsidR="00AD0F89" w:rsidRDefault="00AD0F89" w:rsidP="00AD0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Da es in Magento keine eigene Lagerorte existieren wird die Summe alle Lagerorte in intraSell exportiert. </w:t>
      </w:r>
    </w:p>
    <w:p w:rsidR="00AD0F89" w:rsidRPr="00C25579" w:rsidRDefault="00AD0F89" w:rsidP="00AD0F89">
      <w:pPr>
        <w:pStyle w:val="ListParagraph"/>
        <w:ind w:left="1440"/>
        <w:rPr>
          <w:color w:val="FF0000"/>
        </w:rPr>
      </w:pPr>
    </w:p>
    <w:p w:rsidR="009D3069" w:rsidRDefault="009D3069" w:rsidP="00E04291">
      <w:pPr>
        <w:pStyle w:val="ListParagraph"/>
        <w:numPr>
          <w:ilvl w:val="0"/>
          <w:numId w:val="1"/>
        </w:numPr>
        <w:rPr>
          <w:color w:val="FF0000"/>
        </w:rPr>
      </w:pPr>
      <w:r w:rsidRPr="00BF2FF9">
        <w:rPr>
          <w:color w:val="FF0000"/>
        </w:rPr>
        <w:t>Auftragsbestätigung</w:t>
      </w:r>
    </w:p>
    <w:p w:rsidR="007811F3" w:rsidRDefault="007811F3" w:rsidP="007811F3">
      <w:r>
        <w:t>Der Auftragsstatus  wird mit dem Button „Is Auftragstatus 2 Magento“ bzw. einmal täglich synchronisiert.</w:t>
      </w:r>
    </w:p>
    <w:p w:rsidR="0029013B" w:rsidRPr="0029013B" w:rsidRDefault="0029013B" w:rsidP="0029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13B">
        <w:t>Es wird die Magento Funktion „</w:t>
      </w:r>
      <w:r>
        <w:rPr>
          <w:rFonts w:ascii="Consolas" w:hAnsi="Consolas" w:cs="Consolas"/>
          <w:sz w:val="19"/>
          <w:szCs w:val="19"/>
        </w:rPr>
        <w:t>salesOrderAddComment</w:t>
      </w:r>
      <w:r>
        <w:t>“ verwendet.</w:t>
      </w:r>
    </w:p>
    <w:p w:rsidR="0029013B" w:rsidRDefault="0029013B" w:rsidP="007811F3"/>
    <w:p w:rsidR="007811F3" w:rsidRDefault="007811F3" w:rsidP="007811F3">
      <w:r>
        <w:t xml:space="preserve"> </w:t>
      </w:r>
    </w:p>
    <w:p w:rsidR="007811F3" w:rsidRDefault="007811F3" w:rsidP="00E0429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TODO-Lieferschein Export </w:t>
      </w:r>
    </w:p>
    <w:p w:rsidR="007811F3" w:rsidRDefault="007811F3" w:rsidP="007811F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Die Lieferscheine und Tracking Nummer werden exportiert </w:t>
      </w:r>
    </w:p>
    <w:p w:rsidR="007811F3" w:rsidRDefault="007811F3" w:rsidP="00E0429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TODO-Rechnung Export</w:t>
      </w:r>
    </w:p>
    <w:p w:rsidR="007811F3" w:rsidRDefault="007811F3" w:rsidP="007811F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Die Rechung</w:t>
      </w:r>
      <w:r w:rsidR="009A7355">
        <w:rPr>
          <w:color w:val="FF0000"/>
        </w:rPr>
        <w:t xml:space="preserve"> Wunscha ls PDF + Paketnummer</w:t>
      </w:r>
      <w:r>
        <w:rPr>
          <w:color w:val="FF0000"/>
        </w:rPr>
        <w:t xml:space="preserve">  wird exportiert  </w:t>
      </w:r>
    </w:p>
    <w:p w:rsidR="009A7355" w:rsidRDefault="009A7355" w:rsidP="009A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296C">
        <w:t>Die Rechnung hat eine Eigenschaft</w:t>
      </w:r>
      <w:r>
        <w:rPr>
          <w:color w:val="FF0000"/>
        </w:rPr>
        <w:t xml:space="preserve"> „</w:t>
      </w:r>
      <w:r>
        <w:rPr>
          <w:rFonts w:ascii="Consolas" w:hAnsi="Consolas" w:cs="Consolas"/>
          <w:sz w:val="19"/>
          <w:szCs w:val="19"/>
        </w:rPr>
        <w:t xml:space="preserve">Paketnummer“, diese wird mit dem Sub Progrmam GLS Export einmal täglich von GLS bereitgestellt und in IntraSell importiert. </w:t>
      </w:r>
    </w:p>
    <w:p w:rsidR="009A7355" w:rsidRDefault="009A7355" w:rsidP="009A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7355" w:rsidRPr="009A7355" w:rsidRDefault="009A7355" w:rsidP="009A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3069" w:rsidRDefault="00283EFC" w:rsidP="009D3069">
      <w:pPr>
        <w:pStyle w:val="Heading2"/>
      </w:pPr>
      <w:bookmarkStart w:id="3" w:name="_Toc397542380"/>
      <w:r>
        <w:t>Magento-&gt;IntraSell Import</w:t>
      </w:r>
      <w:bookmarkEnd w:id="3"/>
    </w:p>
    <w:p w:rsidR="009D3069" w:rsidRDefault="009D3069" w:rsidP="009D3069">
      <w:pPr>
        <w:pStyle w:val="ListParagraph"/>
        <w:numPr>
          <w:ilvl w:val="0"/>
          <w:numId w:val="2"/>
        </w:numPr>
      </w:pPr>
      <w:r>
        <w:t xml:space="preserve">Neue Kundendaten </w:t>
      </w:r>
    </w:p>
    <w:p w:rsidR="00E44415" w:rsidRPr="00E44415" w:rsidRDefault="00E44415" w:rsidP="00AB296C">
      <w:r w:rsidRPr="00E44415">
        <w:t xml:space="preserve">Offen. Bzw. Siehe Bestellungen. </w:t>
      </w:r>
    </w:p>
    <w:p w:rsidR="00E44415" w:rsidRDefault="00E44415" w:rsidP="00E44415">
      <w:pPr>
        <w:pStyle w:val="ListParagraph"/>
      </w:pPr>
    </w:p>
    <w:p w:rsidR="009D3069" w:rsidRDefault="00BF2FF9" w:rsidP="009D3069">
      <w:pPr>
        <w:pStyle w:val="ListParagraph"/>
        <w:numPr>
          <w:ilvl w:val="0"/>
          <w:numId w:val="2"/>
        </w:numPr>
      </w:pPr>
      <w:r>
        <w:t>Neue B</w:t>
      </w:r>
      <w:r w:rsidR="00C25579">
        <w:t>estellungen</w:t>
      </w:r>
    </w:p>
    <w:p w:rsidR="00E44415" w:rsidRDefault="00E44415" w:rsidP="00C25579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Normale Bestellung </w:t>
      </w:r>
    </w:p>
    <w:p w:rsidR="00E44415" w:rsidRDefault="00E44415" w:rsidP="00E44415">
      <w:r>
        <w:t xml:space="preserve">Die Bestellungen werden mit dem Button „Magenot 2 IS Order“ importiert, bzw. Nach einem einstellbaren intervall. </w:t>
      </w:r>
    </w:p>
    <w:p w:rsidR="00E44415" w:rsidRDefault="00E44415" w:rsidP="00E44415">
      <w:r>
        <w:t xml:space="preserve">Mit der Bestellung wird auch der Kundendatensatz angelegt. </w:t>
      </w:r>
    </w:p>
    <w:p w:rsidR="00E44415" w:rsidRDefault="00E44415" w:rsidP="00E44415">
      <w:r>
        <w:t xml:space="preserve"> </w:t>
      </w:r>
    </w:p>
    <w:p w:rsidR="00C25579" w:rsidRPr="00E44415" w:rsidRDefault="00C25579" w:rsidP="00C25579">
      <w:pPr>
        <w:pStyle w:val="ListParagraph"/>
        <w:numPr>
          <w:ilvl w:val="1"/>
          <w:numId w:val="2"/>
        </w:numPr>
        <w:rPr>
          <w:color w:val="FF0000"/>
        </w:rPr>
      </w:pPr>
      <w:r w:rsidRPr="00E44415">
        <w:rPr>
          <w:color w:val="FF0000"/>
        </w:rPr>
        <w:t>Set Artikel (Sonderfall)</w:t>
      </w:r>
    </w:p>
    <w:p w:rsidR="00096B06" w:rsidRDefault="00096B0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Toc397542381"/>
      <w:r>
        <w:br w:type="page"/>
      </w:r>
    </w:p>
    <w:p w:rsidR="00EA58CA" w:rsidRDefault="00EA58CA" w:rsidP="00EA58CA">
      <w:pPr>
        <w:pStyle w:val="Heading2"/>
      </w:pPr>
      <w:r>
        <w:lastRenderedPageBreak/>
        <w:t>Konfiguration</w:t>
      </w:r>
      <w:bookmarkEnd w:id="4"/>
    </w:p>
    <w:p w:rsidR="00EA58CA" w:rsidRPr="00EA58CA" w:rsidRDefault="00EA58CA" w:rsidP="00EA58CA">
      <w:r w:rsidRPr="00EA58CA">
        <w:t>Die Konfigurationsdatei app.config</w:t>
      </w:r>
      <w:r w:rsidR="002E3EE8">
        <w:t xml:space="preserve"> </w:t>
      </w:r>
      <w:r w:rsidRPr="00EA58CA">
        <w:t xml:space="preserve">enthält alle Einstellmöglichkeiten. </w:t>
      </w:r>
    </w:p>
    <w:p w:rsidR="00C25579" w:rsidRPr="00EA58CA" w:rsidRDefault="00EA58CA" w:rsidP="00EA58CA">
      <w:r w:rsidRPr="00EA58CA">
        <w:t xml:space="preserve"> 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415">
        <w:rPr>
          <w:rFonts w:ascii="Consolas" w:hAnsi="Consolas" w:cs="Consolas"/>
          <w:color w:val="0000FF"/>
          <w:sz w:val="19"/>
          <w:szCs w:val="19"/>
        </w:rPr>
        <w:t>&lt;?</w:t>
      </w:r>
      <w:r w:rsidRPr="00E44415">
        <w:rPr>
          <w:rFonts w:ascii="Consolas" w:hAnsi="Consolas" w:cs="Consolas"/>
          <w:color w:val="A31515"/>
          <w:sz w:val="19"/>
          <w:szCs w:val="19"/>
        </w:rPr>
        <w:t>xml</w:t>
      </w:r>
      <w:r w:rsidRPr="00E444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44415">
        <w:rPr>
          <w:rFonts w:ascii="Consolas" w:hAnsi="Consolas" w:cs="Consolas"/>
          <w:color w:val="FF0000"/>
          <w:sz w:val="19"/>
          <w:szCs w:val="19"/>
        </w:rPr>
        <w:t>version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proofErr w:type="gram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proofErr w:type="gram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sectionGroup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userSettings</w:t>
      </w:r>
      <w:proofErr w:type="spellEnd"/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System.Configuration.UserSettingsGroup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, System, Version=4.0.0.0, Culture=neutral, </w:t>
      </w:r>
      <w:proofErr w:type="spellStart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PublicKeyToken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=b77a5c561934e089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MagentoSync.My.MySettings</w:t>
      </w:r>
      <w:proofErr w:type="spellEnd"/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System.Configuration.ClientSettingsSection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, System, Version=4.0.0.0, Culture=neutral, </w:t>
      </w:r>
      <w:proofErr w:type="spellStart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PublicKeyToken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=b77a5c561934e089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allowExeDefinition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MachineToLocalUser</w:t>
      </w:r>
      <w:proofErr w:type="spellEnd"/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requirePermission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proofErr w:type="spell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sectionGroup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proofErr w:type="gram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2E3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</w:t>
      </w:r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&lt;add name="MagentoSync.My.MySettings.intrasell_daten_2ConnectionString"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connectionString</w:t>
      </w:r>
      <w:proofErr w:type="spellEnd"/>
      <w:proofErr w:type="gramEnd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="server=</w:t>
      </w:r>
      <w:proofErr w:type="spell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localhost;User</w:t>
      </w:r>
      <w:proofErr w:type="spellEnd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Id=</w:t>
      </w:r>
      <w:proofErr w:type="spell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root;password</w:t>
      </w:r>
      <w:proofErr w:type="spellEnd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=a1060;Persist Security Info=</w:t>
      </w:r>
      <w:proofErr w:type="spell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True;database</w:t>
      </w:r>
      <w:proofErr w:type="spellEnd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=intrasell_daten_2"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providerName</w:t>
      </w:r>
      <w:proofErr w:type="spellEnd"/>
      <w:proofErr w:type="gramEnd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="</w:t>
      </w:r>
      <w:proofErr w:type="spell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MySql.Data.MySqlClient</w:t>
      </w:r>
      <w:proofErr w:type="spellEnd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" /&gt;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startup</w:t>
      </w:r>
      <w:proofErr w:type="gram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supportedRuntime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v4.0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sku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proofErr w:type="spellStart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NETFramework</w:t>
      </w:r>
      <w:proofErr w:type="gramStart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,Version</w:t>
      </w:r>
      <w:proofErr w:type="spellEnd"/>
      <w:proofErr w:type="gram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=v4.0,Profile=Client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startup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system.serviceModel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gram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bindings</w:t>
      </w:r>
      <w:proofErr w:type="gram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basicHttpBinding</w:t>
      </w:r>
      <w:proofErr w:type="spellEnd"/>
      <w:proofErr w:type="gram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Mage_Api_Model_Server_V2_HandlerBinding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proofErr w:type="spell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basicHttpBinding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bindings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gram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client</w:t>
      </w:r>
      <w:proofErr w:type="gram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endpoint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address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http://87.106.5.25:82/magento/index.php/api/v2_soap/index/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          </w:t>
      </w:r>
      <w:proofErr w:type="gram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binding</w:t>
      </w:r>
      <w:proofErr w:type="gramEnd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proofErr w:type="spellStart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basicHttpBinding</w:t>
      </w:r>
      <w:proofErr w:type="spellEnd"/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proofErr w:type="spell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bindingConfiguration</w:t>
      </w:r>
      <w:proofErr w:type="spellEnd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Mage_Api_Model_Server_V2_HandlerBinding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          </w:t>
      </w:r>
      <w:proofErr w:type="gram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contract</w:t>
      </w:r>
      <w:proofErr w:type="gramEnd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MagentoSyncService.Mage_Api_Model_Server_V2_HandlerPortType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          </w:t>
      </w:r>
      <w:proofErr w:type="gram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name</w:t>
      </w:r>
      <w:proofErr w:type="gramEnd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Mage_Api_Model_Server_V2_HandlerPort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/&gt;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&lt;!--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&lt;endpoint address="http://prospro.gostorego.com/index.php/api/v2_soap/index/"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</w:t>
      </w:r>
      <w:proofErr w:type="gramStart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binding</w:t>
      </w:r>
      <w:proofErr w:type="gramEnd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="</w:t>
      </w:r>
      <w:proofErr w:type="spellStart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basicHttpBinding</w:t>
      </w:r>
      <w:proofErr w:type="spellEnd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proofErr w:type="spellStart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bindingConfiguration</w:t>
      </w:r>
      <w:proofErr w:type="spellEnd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="Mage_Api_Model_Server_V2_HandlerBinding"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</w:t>
      </w:r>
      <w:proofErr w:type="gramStart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contract</w:t>
      </w:r>
      <w:proofErr w:type="gramEnd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="MagentoSyncService.Mage_Api_Model_Server_V2_HandlerPortType"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</w:t>
      </w:r>
      <w:proofErr w:type="gramStart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name</w:t>
      </w:r>
      <w:proofErr w:type="gramEnd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="Mage_Api_Model_Server_V2_HandlerPort" /&gt;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client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system.serviceModel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userSettings</w:t>
      </w:r>
      <w:proofErr w:type="spellEnd"/>
      <w:proofErr w:type="gram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MagentoSync.My.MySettings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setting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name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proofErr w:type="spellStart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Magento_username</w:t>
      </w:r>
      <w:proofErr w:type="spellEnd"/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proofErr w:type="spell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serializeAs</w:t>
      </w:r>
      <w:proofErr w:type="spellEnd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          &lt;</w:t>
      </w:r>
      <w:proofErr w:type="gramStart"/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value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  <w:proofErr w:type="gramEnd"/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root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&lt;/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value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      &lt;/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setting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      &lt;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setting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name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proofErr w:type="spellStart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Magento_password</w:t>
      </w:r>
      <w:proofErr w:type="spellEnd"/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proofErr w:type="spell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serializeAs</w:t>
      </w:r>
      <w:proofErr w:type="spellEnd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          &lt;</w:t>
      </w:r>
      <w:proofErr w:type="gramStart"/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value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  <w:proofErr w:type="gramEnd"/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Mama123123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&lt;/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value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      &lt;/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setting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&lt;!--</w:t>
      </w:r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     &lt;setting name="</w:t>
      </w:r>
      <w:proofErr w:type="spellStart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Magento_username</w:t>
      </w:r>
      <w:proofErr w:type="spellEnd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proofErr w:type="spellStart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serializeAs</w:t>
      </w:r>
      <w:proofErr w:type="spellEnd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="String"&gt;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&lt;</w:t>
      </w:r>
      <w:proofErr w:type="gramStart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value&gt;</w:t>
      </w:r>
      <w:proofErr w:type="spellStart"/>
      <w:proofErr w:type="gramEnd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GrigorTonkov</w:t>
      </w:r>
      <w:proofErr w:type="spellEnd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&lt;/value&gt;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&lt;/setting&gt;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&lt;setting name="</w:t>
      </w:r>
      <w:proofErr w:type="spellStart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Magento_password</w:t>
      </w:r>
      <w:proofErr w:type="spellEnd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proofErr w:type="spellStart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serializeAs</w:t>
      </w:r>
      <w:proofErr w:type="spellEnd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="String"&gt;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&lt;</w:t>
      </w:r>
      <w:proofErr w:type="gramStart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value&gt;</w:t>
      </w:r>
      <w:proofErr w:type="gramEnd"/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>Tatko123123&lt;/value&gt;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&lt;/setting&gt;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setting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name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proofErr w:type="spellStart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MandantNr</w:t>
      </w:r>
      <w:proofErr w:type="spellEnd"/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proofErr w:type="spell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serializeAs</w:t>
      </w:r>
      <w:proofErr w:type="spellEnd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          &lt;</w:t>
      </w:r>
      <w:proofErr w:type="gramStart"/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value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  <w:proofErr w:type="gramEnd"/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2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&lt;/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value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      &lt;/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setting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productimages</w:t>
      </w:r>
      <w:proofErr w:type="spellEnd"/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proofErr w:type="gram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EA58CA">
        <w:rPr>
          <w:rFonts w:ascii="Consolas" w:hAnsi="Consolas" w:cs="Consolas"/>
          <w:sz w:val="19"/>
          <w:szCs w:val="19"/>
          <w:lang w:val="en-US"/>
        </w:rPr>
        <w:t>z:\Business\IntraSell_System\IntraSell_WebShop_2008\WebShop_2008\productImages\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setting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name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proofErr w:type="spellStart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productimagesLarge</w:t>
      </w:r>
      <w:proofErr w:type="spellEnd"/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proofErr w:type="spell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serializeAs</w:t>
      </w:r>
      <w:proofErr w:type="spellEnd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          &lt;</w:t>
      </w:r>
      <w:proofErr w:type="gramStart"/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value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  <w:proofErr w:type="gramEnd"/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z:\Business\IntraSell_System\IntraSell_WebShop_2008\WebShop_2008\productImages_Large\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&lt;/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value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E0630E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E0630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0630E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E063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setting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name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proofErr w:type="spellStart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SyncFolder</w:t>
      </w:r>
      <w:proofErr w:type="spellEnd"/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proofErr w:type="spell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serializeAs</w:t>
      </w:r>
      <w:proofErr w:type="spellEnd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          &lt;</w:t>
      </w:r>
      <w:proofErr w:type="gramStart"/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value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  <w:proofErr w:type="gramEnd"/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Z:\Business\IntraSell_System\IntraSell_Net\MagentoSync\bin\Debug\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&lt;/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value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      &lt;/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setting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setting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name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proofErr w:type="spellStart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SyncIntervalSeconds</w:t>
      </w:r>
      <w:proofErr w:type="spellEnd"/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proofErr w:type="spellStart"/>
      <w:r w:rsidRPr="002E3EE8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serializeAs</w:t>
      </w:r>
      <w:proofErr w:type="spellEnd"/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</w:t>
      </w:r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2E3EE8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          &lt;</w:t>
      </w:r>
      <w:proofErr w:type="gramStart"/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value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  <w:proofErr w:type="gramEnd"/>
      <w:r w:rsidRPr="002E3EE8">
        <w:rPr>
          <w:rFonts w:ascii="Consolas" w:hAnsi="Consolas" w:cs="Consolas"/>
          <w:sz w:val="19"/>
          <w:szCs w:val="19"/>
          <w:highlight w:val="yellow"/>
          <w:lang w:val="en-US"/>
        </w:rPr>
        <w:t>300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&lt;/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value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      &lt;/</w:t>
      </w:r>
      <w:r w:rsidRPr="002E3EE8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setting</w:t>
      </w:r>
      <w:r w:rsidRPr="002E3EE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Magento_product_tax_class_id</w:t>
      </w:r>
      <w:proofErr w:type="spellEnd"/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proofErr w:type="gram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EA58CA">
        <w:rPr>
          <w:rFonts w:ascii="Consolas" w:hAnsi="Consolas" w:cs="Consolas"/>
          <w:sz w:val="19"/>
          <w:szCs w:val="19"/>
          <w:lang w:val="en-US"/>
        </w:rPr>
        <w:t>2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Magento_product_status</w:t>
      </w:r>
      <w:proofErr w:type="spellEnd"/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proofErr w:type="gram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EA58CA">
        <w:rPr>
          <w:rFonts w:ascii="Consolas" w:hAnsi="Consolas" w:cs="Consolas"/>
          <w:sz w:val="19"/>
          <w:szCs w:val="19"/>
          <w:lang w:val="en-US"/>
        </w:rPr>
        <w:t>1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Magento_product_visibility</w:t>
      </w:r>
      <w:proofErr w:type="spellEnd"/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A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8CA">
        <w:rPr>
          <w:rFonts w:ascii="Consolas" w:hAnsi="Consolas" w:cs="Consolas"/>
          <w:sz w:val="19"/>
          <w:szCs w:val="19"/>
          <w:lang w:val="en-US"/>
        </w:rPr>
        <w:t>"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proofErr w:type="gram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EA58CA">
        <w:rPr>
          <w:rFonts w:ascii="Consolas" w:hAnsi="Consolas" w:cs="Consolas"/>
          <w:sz w:val="19"/>
          <w:szCs w:val="19"/>
          <w:lang w:val="en-US"/>
        </w:rPr>
        <w:t>4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P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proofErr w:type="spellStart"/>
      <w:r w:rsidRPr="00EA58CA">
        <w:rPr>
          <w:rFonts w:ascii="Consolas" w:hAnsi="Consolas" w:cs="Consolas"/>
          <w:color w:val="A31515"/>
          <w:sz w:val="19"/>
          <w:szCs w:val="19"/>
          <w:lang w:val="en-US"/>
        </w:rPr>
        <w:t>MagentoSync.My.MySettings</w:t>
      </w:r>
      <w:proofErr w:type="spellEnd"/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58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userSettings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CA" w:rsidRDefault="00EA58CA" w:rsidP="00EA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58CA" w:rsidRDefault="00EA58CA" w:rsidP="00EA58CA"/>
    <w:p w:rsidR="009D3069" w:rsidRPr="009D3069" w:rsidRDefault="009D3069" w:rsidP="009D3069"/>
    <w:sectPr w:rsidR="009D3069" w:rsidRPr="009D3069" w:rsidSect="00412E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3392"/>
    <w:multiLevelType w:val="hybridMultilevel"/>
    <w:tmpl w:val="8AC634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A58F7"/>
    <w:multiLevelType w:val="hybridMultilevel"/>
    <w:tmpl w:val="EBC201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A4BD6"/>
    <w:multiLevelType w:val="hybridMultilevel"/>
    <w:tmpl w:val="1234BD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proofState w:spelling="clean" w:grammar="clean"/>
  <w:defaultTabStop w:val="708"/>
  <w:hyphenationZone w:val="425"/>
  <w:characterSpacingControl w:val="doNotCompress"/>
  <w:compat/>
  <w:rsids>
    <w:rsidRoot w:val="007F323A"/>
    <w:rsid w:val="000450A3"/>
    <w:rsid w:val="00063384"/>
    <w:rsid w:val="00096B06"/>
    <w:rsid w:val="00283EFC"/>
    <w:rsid w:val="0029013B"/>
    <w:rsid w:val="002E3EE8"/>
    <w:rsid w:val="0036754F"/>
    <w:rsid w:val="00412EB5"/>
    <w:rsid w:val="00414064"/>
    <w:rsid w:val="00466F0E"/>
    <w:rsid w:val="0047226D"/>
    <w:rsid w:val="004E489C"/>
    <w:rsid w:val="007811F3"/>
    <w:rsid w:val="007F2518"/>
    <w:rsid w:val="007F323A"/>
    <w:rsid w:val="00945267"/>
    <w:rsid w:val="009A7355"/>
    <w:rsid w:val="009D3069"/>
    <w:rsid w:val="00A62393"/>
    <w:rsid w:val="00AB296C"/>
    <w:rsid w:val="00AD0F89"/>
    <w:rsid w:val="00BF2FF9"/>
    <w:rsid w:val="00C25579"/>
    <w:rsid w:val="00D108DC"/>
    <w:rsid w:val="00D448EA"/>
    <w:rsid w:val="00E04291"/>
    <w:rsid w:val="00E0630E"/>
    <w:rsid w:val="00E44415"/>
    <w:rsid w:val="00E902D1"/>
    <w:rsid w:val="00EA58CA"/>
    <w:rsid w:val="00F20C6F"/>
    <w:rsid w:val="00F3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B5"/>
  </w:style>
  <w:style w:type="paragraph" w:styleId="Heading1">
    <w:name w:val="heading 1"/>
    <w:basedOn w:val="Normal"/>
    <w:next w:val="Normal"/>
    <w:link w:val="Heading1Char"/>
    <w:uiPriority w:val="9"/>
    <w:qFormat/>
    <w:rsid w:val="007F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5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7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7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0AEBDA-5231-42B0-87E2-59F5F6B0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1252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</dc:creator>
  <cp:lastModifiedBy>Grigor</cp:lastModifiedBy>
  <cp:revision>30</cp:revision>
  <dcterms:created xsi:type="dcterms:W3CDTF">2014-09-01T12:22:00Z</dcterms:created>
  <dcterms:modified xsi:type="dcterms:W3CDTF">2014-09-04T18:43:00Z</dcterms:modified>
</cp:coreProperties>
</file>