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  <w:r>
        <w:rPr>
          <w:rFonts w:eastAsia="Times New Roman" w:cs="Times New Roman" w:ascii="Times New Roman" w:hAnsi="Times New Roman"/>
          <w:b/>
          <w:sz w:val="56"/>
          <w:szCs w:val="56"/>
          <w:lang w:val="ru-RU"/>
        </w:rPr>
        <w:t>Отчет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 №3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«Исследование работы БЭВМ»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По дисциплине «Основы профессиональной деятельности»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Вариант 1371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Выполнил: Воронов Г. А., группа P3116</w:t>
      </w:r>
    </w:p>
    <w:p>
      <w:pPr>
        <w:pStyle w:val="Normal"/>
        <w:spacing w:lineRule="auto" w:line="360" w:before="0" w:after="0"/>
        <w:ind w:firstLine="5" w:left="426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Преподаватель: Остапенко Ольга Денисовна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Санкт-Петербург 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2024</w:t>
      </w:r>
      <w:r>
        <w:br w:type="page"/>
      </w:r>
    </w:p>
    <w:p>
      <w:pPr>
        <w:pStyle w:val="Normal"/>
        <w:keepNext w:val="true"/>
        <w:keepLines/>
        <w:spacing w:before="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  <w:lang w:val="ru-RU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color w:val="000000"/>
              <w:lang w:val="ru-RU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vanish w:val="false"/>
              <w:color w:val="000000"/>
              <w:lang w:val="ru-RU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Текст задания.</w:t>
              <w:tab/>
              <w:t>3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Текст программы.</w:t>
              <w:tab/>
              <w:t>4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Описание программы.</w:t>
              <w:tab/>
              <w:t>5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Таблица трассировки</w:t>
              <w:tab/>
              <w:t>6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Вариант с меньшим числом команд.</w:t>
              <w:tab/>
              <w:t>7</w:t>
            </w:r>
          </w:hyperlink>
        </w:p>
        <w:p>
          <w:pPr>
            <w:pStyle w:val="Normal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color w:val="000000"/>
            </w:rPr>
          </w:pPr>
          <w:hyperlink w:anchor="_tyjcwt">
            <w:r>
              <w:rPr>
                <w:webHidden/>
                <w:rStyle w:val="IndexLink"/>
                <w:vanish w:val="false"/>
                <w:color w:val="000000"/>
                <w:lang w:val="ru-RU"/>
              </w:rPr>
              <w:t>Вывод.</w:t>
              <w:tab/>
              <w:t>8</w:t>
            </w:r>
          </w:hyperlink>
          <w:r>
            <w:rPr>
              <w:rStyle w:val="IndexLink"/>
              <w:vanish w:val="false"/>
              <w:color w:val="000000"/>
              <w:lang w:val="ru-RU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bookmarkStart w:id="0" w:name="_gjdgxs"/>
      <w:bookmarkEnd w:id="0"/>
      <w:r>
        <w:rPr>
          <w:b/>
          <w:lang w:val="ru-RU"/>
        </w:rPr>
        <w:t>Текст задания.</w:t>
      </w:r>
    </w:p>
    <w:p>
      <w:pPr>
        <w:pStyle w:val="Heading1"/>
        <w:rPr>
          <w:lang w:val="ru-RU"/>
        </w:rPr>
      </w:pPr>
      <w:r>
        <w:rPr>
          <w:color w:val="auto"/>
          <w:sz w:val="22"/>
          <w:szCs w:val="22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inline distT="0" distB="0" distL="0" distR="0">
            <wp:extent cx="1691640" cy="185928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bookmarkStart w:id="1" w:name="_30j0zll"/>
      <w:bookmarkEnd w:id="1"/>
      <w:r>
        <w:rPr>
          <w:b/>
          <w:lang w:val="ru-RU"/>
        </w:rPr>
        <w:t>Текст программы.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Style w:val="a5"/>
        <w:tblW w:w="10450" w:type="dxa"/>
        <w:jc w:val="left"/>
        <w:tblInd w:w="-90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86"/>
        <w:gridCol w:w="1369"/>
        <w:gridCol w:w="1699"/>
        <w:gridCol w:w="3342"/>
        <w:gridCol w:w="3054"/>
      </w:tblGrid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Комментарий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0577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A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Ссылка на начало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A000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X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Ссылка на очередной элемент массива = A+Y 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E000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Y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Cчётчик цикла. Изначально равен размеру массива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E000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Переменная Z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Результат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AF40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#40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загрузка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0040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CFFCC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0680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SWAB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Обмен старшего и младшего байта 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4000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0500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ASL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Арифметический с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двиг AC влево.  AC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15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8000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. Умножение на 2. Переполнение.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EEFB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566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Прямая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ru-RU" w:bidi="ar-SA"/>
              </w:rPr>
              <w:t>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IP - 5 = ST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Z = AC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Z = 8000.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В переменной результата находится минимальное число из всех возможных:  -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32768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AF05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#05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загрузка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0005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56C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EEF8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565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IP – 8 = ST 565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Y = 0005.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В переменной Y содержится размер массива.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56D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4EF5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ADD 563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ADD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ADD 563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5 + 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56E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564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 ST IP – 11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ST 564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X = AC.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В переменной X содержится ссылка на очередной элемент массива. Изначально указывает на конец масива.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56F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ABF4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LD -(564)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Косвенная автодекрементная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X = X – 1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AC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Загрузка очередного элемента.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Итерирование с конца.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570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F003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BEQ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Переход на 574, если равенство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Если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элемент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= 0, то пропустить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571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7EF4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CMP 566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Сравить AC и ячейку 566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 – 12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 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AC – Z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NZVC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Сравнение текущего с промежуточным максимальным.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572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F801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BLT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Переход на 574, если меньше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Если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очередной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элемент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меньше максимального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, то пропустить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573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EEF2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ST 566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 — 14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10 </w:t>
            </w:r>
            <w:r>
              <w:rPr>
                <w:rFonts w:eastAsia="Times New Roman"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= 566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Z = [X]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Иначе — обновить максимальный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574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8565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LOOP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M(565) —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M(565).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Если M(565) &lt;= 0, то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IP + 1 </w:t>
            </w:r>
            <w:r>
              <w:rPr>
                <w:rFonts w:eastAsia="Wingdings" w:cs="Wingdings" w:ascii="Wingdings" w:hAnsi="Wingdings"/>
                <w:sz w:val="24"/>
                <w:szCs w:val="24"/>
                <w:lang w:val="ru-RU"/>
              </w:rPr>
              <w:sym w:font="Wingdings" w:char="f0e0"/>
              <w:sym w:font="Wingdings" w:char="2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IP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Уменьшить счётчик Y. Проверить на &lt;= 0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575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CEF9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JUMP 56F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Прямая относительная.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Прыжок на IP — 7 = 56F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5E0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576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0100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HLT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Завершение программы</w:t>
            </w:r>
          </w:p>
        </w:tc>
        <w:tc>
          <w:tcPr>
            <w:tcW w:w="3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7171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577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0740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Элементы массива</w:t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578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1200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579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0000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57A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1800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57B</w:t>
            </w:r>
          </w:p>
        </w:tc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>2573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30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bookmarkStart w:id="2" w:name="_1fob9te"/>
      <w:bookmarkEnd w:id="2"/>
      <w:r>
        <w:rPr>
          <w:b/>
          <w:lang w:val="ru-RU"/>
        </w:rPr>
        <w:t>Описание программы.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Программа находит максимальный элемент массива, состоящего из 5 элементов и сохраняет результат.</w:t>
      </w:r>
    </w:p>
    <w:p>
      <w:pPr>
        <w:pStyle w:val="Normal"/>
        <w:spacing w:lineRule="auto" w:line="276" w:before="0" w:after="0"/>
        <w:rPr>
          <w:b w:val="false"/>
          <w:bCs w:val="false"/>
        </w:rPr>
      </w:pPr>
      <w:r>
        <w:rPr>
          <w:b w:val="false"/>
          <w:bCs w:val="false"/>
          <w:lang w:val="ru-RU"/>
        </w:rPr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567-56A программа загружает -32768 в ячейку 566 (в переменную Z).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Далее (56B-56C) программа устанавливает счётчик цикла равным 5 (Y = 5)  и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командами (56D-56E) переменную X на конец массива (X = A + Y = 577 + 5 = 57C). </w:t>
      </w:r>
    </w:p>
    <w:p>
      <w:pPr>
        <w:pStyle w:val="Normal"/>
        <w:numPr>
          <w:ilvl w:val="0"/>
          <w:numId w:val="2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56F-575 — тело цикла, в котором выполняются следующие действия: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56F:         загрузить очередной элемент массива в аккумулятор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570:         IF AC == 0: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571-572:  IF AC &lt; Z: continue</w:t>
      </w:r>
    </w:p>
    <w:p>
      <w:pPr>
        <w:pStyle w:val="Normal"/>
        <w:widowControl w:val="false"/>
        <w:numPr>
          <w:ilvl w:val="1"/>
          <w:numId w:val="3"/>
        </w:numPr>
        <w:spacing w:lineRule="auto" w:line="276" w:before="0" w:after="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573:         Z := AC</w:t>
      </w:r>
    </w:p>
    <w:p>
      <w:pPr>
        <w:pStyle w:val="Normal"/>
        <w:widowControl w:val="false"/>
        <w:numPr>
          <w:ilvl w:val="0"/>
          <w:numId w:val="0"/>
        </w:numPr>
        <w:spacing w:lineRule="auto" w:line="276" w:before="0" w:after="0"/>
        <w:ind w:hanging="0" w:left="720"/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Область представления: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A, X – 11-ти разрядные числа, адрес БЭВМ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Y – </w:t>
      </w:r>
      <w:r>
        <w:rPr>
          <w:lang w:val="ru-RU"/>
        </w:rPr>
        <w:t>счётчик цикла</w:t>
      </w:r>
      <w:r>
        <w:rPr>
          <w:lang w:val="ru-RU"/>
        </w:rPr>
        <w:t>, 16-ти разрядное беззнаковое число.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элементы массива – 16-ти разрядные знаковые целые числа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Z — результат, 16-ти разрядные знаковые целые числа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Область допустимых значений: 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A ∈ [0; 0x563 – </w:t>
      </w:r>
      <w:r>
        <w:rPr>
          <w:lang w:val="ru-RU"/>
        </w:rPr>
        <w:t>5</w:t>
      </w:r>
      <w:r>
        <w:rPr>
          <w:lang w:val="ru-RU"/>
        </w:rPr>
        <w:t xml:space="preserve">] ∪ [0x577; </w:t>
      </w:r>
      <w:r>
        <w:rPr>
          <w:lang w:val="ru-RU"/>
        </w:rPr>
        <w:t>0x7FF - 5</w:t>
      </w:r>
      <w:r>
        <w:rPr>
          <w:lang w:val="ru-RU"/>
        </w:rPr>
        <w:t xml:space="preserve">]      // </w:t>
      </w:r>
      <w:r>
        <w:rPr>
          <w:lang w:val="ru-RU"/>
        </w:rPr>
        <w:t xml:space="preserve">задаётся пользователем </w:t>
      </w:r>
    </w:p>
    <w:p>
      <w:pPr>
        <w:pStyle w:val="ListParagraph"/>
        <w:rPr>
          <w:lang w:val="ru-RU"/>
        </w:rPr>
      </w:pPr>
      <w:r>
        <w:rPr>
          <w:lang w:val="ru-RU"/>
        </w:rPr>
        <w:t>Элементы массива ∈ [-2</w:t>
      </w:r>
      <w:r>
        <w:rPr>
          <w:vertAlign w:val="superscript"/>
          <w:lang w:val="ru-RU"/>
        </w:rPr>
        <w:t>15</w:t>
      </w:r>
      <w:r>
        <w:rPr>
          <w:lang w:val="ru-RU"/>
        </w:rPr>
        <w:t>; 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-1]                  // </w:t>
      </w:r>
      <w:r>
        <w:rPr>
          <w:lang w:val="ru-RU"/>
        </w:rPr>
        <w:t>задаются пользователем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Y ∈ [0; </w:t>
      </w:r>
      <w:r>
        <w:rPr>
          <w:lang w:val="ru-RU"/>
        </w:rPr>
        <w:t>5</w:t>
      </w:r>
      <w:r>
        <w:rPr>
          <w:lang w:val="ru-RU"/>
        </w:rPr>
        <w:t xml:space="preserve">]                                                         // </w:t>
      </w:r>
      <w:r>
        <w:rPr>
          <w:lang w:val="ru-RU"/>
        </w:rPr>
        <w:t>счётчик цикла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X ∈ [A; A + Y]                                                // </w:t>
      </w:r>
      <w:r>
        <w:rPr>
          <w:lang w:val="ru-RU"/>
        </w:rPr>
        <w:t xml:space="preserve">указатель на очередной элемент 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Z </w:t>
      </w:r>
      <w:r>
        <w:rPr>
          <w:lang w:val="ru-RU"/>
        </w:rPr>
        <w:t>∈ [-2</w:t>
      </w:r>
      <w:r>
        <w:rPr>
          <w:vertAlign w:val="superscript"/>
          <w:lang w:val="ru-RU"/>
        </w:rPr>
        <w:t>15</w:t>
      </w:r>
      <w:r>
        <w:rPr>
          <w:lang w:val="ru-RU"/>
        </w:rPr>
        <w:t>; 2</w:t>
      </w:r>
      <w:r>
        <w:rPr>
          <w:vertAlign w:val="superscript"/>
          <w:lang w:val="ru-RU"/>
        </w:rPr>
        <w:t>15</w:t>
      </w:r>
      <w:r>
        <w:rPr>
          <w:lang w:val="ru-RU"/>
        </w:rPr>
        <w:t xml:space="preserve">-1]                                                // </w:t>
      </w:r>
      <w:r>
        <w:rPr>
          <w:lang w:val="ru-RU"/>
        </w:rPr>
        <w:t>результат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Расположение в памяти БЭВМ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исходных данных: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563, [577; 57B]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результатов: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  <w:lang w:val="ru-RU"/>
        </w:rPr>
        <w:t>566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инструкций: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[567; 576]</w:t>
      </w:r>
    </w:p>
    <w:p>
      <w:pPr>
        <w:pStyle w:val="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Адреса первой и последней выполняемой инструкции программы: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567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и 576</w:t>
      </w:r>
    </w:p>
    <w:p>
      <w:pPr>
        <w:pStyle w:val="ListParagrap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Heading1"/>
        <w:rPr>
          <w:lang w:val="ru-RU"/>
        </w:rPr>
      </w:pPr>
      <w:bookmarkStart w:id="3" w:name="_3znysh7"/>
      <w:bookmarkEnd w:id="3"/>
      <w:r>
        <w:rPr>
          <w:b/>
          <w:lang w:val="ru-RU"/>
        </w:rPr>
        <w:t>Таблица трассировки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Style w:val="TableGrid"/>
        <w:tblW w:w="10471" w:type="dxa"/>
        <w:jc w:val="left"/>
        <w:tblInd w:w="-998" w:type="dxa"/>
        <w:tblLayout w:type="fixed"/>
        <w:tblCellMar>
          <w:top w:w="53" w:type="dxa"/>
          <w:left w:w="118" w:type="dxa"/>
          <w:bottom w:w="0" w:type="dxa"/>
          <w:right w:w="61" w:type="dxa"/>
        </w:tblCellMar>
        <w:tblLook w:val="04a0" w:noHBand="0" w:noVBand="1" w:firstColumn="1" w:lastRow="0" w:lastColumn="0" w:firstRow="1"/>
      </w:tblPr>
      <w:tblGrid>
        <w:gridCol w:w="811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>
        <w:trPr>
          <w:trHeight w:val="2062" w:hRule="atLeast"/>
        </w:trPr>
        <w:tc>
          <w:tcPr>
            <w:tcW w:w="1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Выполняемая команда</w:t>
            </w:r>
          </w:p>
        </w:tc>
        <w:tc>
          <w:tcPr>
            <w:tcW w:w="72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rFonts w:ascii="Courier New" w:hAnsi="Courier New" w:cs="Courier New"/>
                <w:b/>
                <w:bCs/>
                <w:lang w:val="ru-RU"/>
              </w:rPr>
            </w:pPr>
            <w:r>
              <w:rPr>
                <w:rFonts w:cs="Courier New" w:ascii="Courier New" w:hAnsi="Courier New"/>
                <w:b/>
                <w:bCs/>
                <w:lang w:val="ru-RU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13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Содержимое регистров процессора после выполнения команды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Ячейка, содержимое которой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изменилось после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выполнения команды</w:t>
            </w:r>
          </w:p>
        </w:tc>
      </w:tr>
      <w:tr>
        <w:trPr>
          <w:trHeight w:val="595" w:hRule="atLeast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Код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6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IP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CR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6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DR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5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SP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8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BR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57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AC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rFonts w:ascii="Courier New" w:hAnsi="Courier New" w:cs="Courier New"/>
                <w:b/>
                <w:bCs/>
                <w:lang w:val="ru-RU"/>
              </w:rPr>
            </w:pPr>
            <w:r>
              <w:rPr>
                <w:rFonts w:cs="Courier New" w:ascii="Courier New" w:hAnsi="Courier New"/>
                <w:b/>
                <w:bCs/>
                <w:lang w:val="ru-RU"/>
              </w:rPr>
              <w:t>PS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79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NZVC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  <w:lang w:val="ru-RU"/>
              </w:rPr>
            </w:pPr>
            <w:r>
              <w:rPr>
                <w:rFonts w:eastAsia="" w:cs="Courier New" w:ascii="Courier New" w:hAnsi="Courier New"/>
                <w:b/>
                <w:bCs/>
                <w:kern w:val="2"/>
                <w:sz w:val="22"/>
                <w:szCs w:val="22"/>
                <w:lang w:val="ru-RU" w:eastAsia="en-US" w:bidi="ar-SA"/>
              </w:rPr>
              <w:t>Новый код</w:t>
            </w:r>
          </w:p>
        </w:tc>
      </w:tr>
      <w:tr>
        <w:trPr>
          <w:trHeight w:val="595" w:hRule="atLeast"/>
        </w:trPr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Heading1"/>
        <w:rPr>
          <w:lang w:val="ru-RU"/>
        </w:rPr>
      </w:pPr>
      <w:bookmarkStart w:id="4" w:name="_tyjcwt"/>
      <w:bookmarkEnd w:id="4"/>
      <w:r>
        <w:rPr>
          <w:b/>
          <w:lang w:val="ru-RU"/>
        </w:rPr>
        <w:t>Вывод.</w:t>
      </w:r>
    </w:p>
    <w:p>
      <w:pPr>
        <w:pStyle w:val="Normal"/>
        <w:spacing w:lineRule="auto" w:line="276" w:before="0" w:after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LOOP и JUMP.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24e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ru-RU" w:bidi="ar-SA" w:val="ru-RU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45c51"/>
    <w:rPr>
      <w:color w:val="808080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700425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0ce0"/>
    <w:pPr>
      <w:spacing w:lineRule="auto" w:line="252" w:before="0" w:after="160"/>
      <w:ind w:left="720"/>
      <w:contextualSpacing/>
    </w:pPr>
    <w:rPr>
      <w:rFonts w:ascii="Times New Roman" w:hAnsi="Times New Roman"/>
      <w:color w:val="000000"/>
      <w:kern w:val="2"/>
      <w:sz w:val="24"/>
      <w14:ligatures w14:val="standardContextual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7004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a24e07"/>
    <w:pPr>
      <w:spacing w:after="0" w:line="240" w:lineRule="auto"/>
    </w:pPr>
    <w:rPr>
      <w:rFonts w:asciiTheme="minorHAnsi" w:hAnsiTheme="minorHAnsi" w:eastAsiaTheme="minorEastAsia" w:cstheme="minorBidi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Application>LibreOffice/7.6.4.1$Linux_X86_64 LibreOffice_project/60$Build-1</Application>
  <AppVersion>15.0000</AppVersion>
  <Pages>8</Pages>
  <Words>687</Words>
  <Characters>3578</Characters>
  <CharactersWithSpaces>4283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2024-02-17T09:09:00Z</dcterms:created>
  <dc:creator>Григорий Воронов</dc:creator>
  <dc:description/>
  <dc:language>en-US</dc:language>
  <cp:lastModifiedBy/>
  <dcterms:modified xsi:type="dcterms:W3CDTF">2024-02-21T21:30:25Z</dcterms:modified>
  <cp:revision>371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