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Rule="auto"/>
        <w:rPr>
          <w:rFonts w:ascii="Roboto" w:cs="Roboto" w:eastAsia="Roboto" w:hAnsi="Roboto"/>
          <w:b w:val="1"/>
          <w:color w:val="434343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Rule="auto"/>
        <w:rPr>
          <w:rFonts w:ascii="Roboto" w:cs="Roboto" w:eastAsia="Roboto" w:hAnsi="Roboto"/>
          <w:b w:val="1"/>
          <w:color w:val="434343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highlight w:val="yellow"/>
          <w:rtl w:val="0"/>
        </w:rPr>
        <w:t xml:space="preserve">*Please make a copy of this document and include this in your GitHub repository for your submission, using the tag #AndroidDevChallenge*</w:t>
      </w:r>
    </w:p>
    <w:p w:rsidR="00000000" w:rsidDel="00000000" w:rsidP="00000000" w:rsidRDefault="00000000" w:rsidRPr="00000000" w14:paraId="00000003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Idea</w:t>
      </w:r>
    </w:p>
    <w:p w:rsidR="00000000" w:rsidDel="00000000" w:rsidP="00000000" w:rsidRDefault="00000000" w:rsidRPr="00000000" w14:paraId="0000000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 give deaf people possibility to feel sounds.</w:t>
        <w:br w:type="textWrapping"/>
      </w:r>
    </w:p>
    <w:p w:rsidR="00000000" w:rsidDel="00000000" w:rsidP="00000000" w:rsidRDefault="00000000" w:rsidRPr="00000000" w14:paraId="0000000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 program that turns sounds into phone vibrations.</w:t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 final product can be provided as 3rd-party library(for example as a “Vibe player”) or integrated into OS level like Live Captions.</w:t>
      </w:r>
    </w:p>
    <w:p w:rsidR="00000000" w:rsidDel="00000000" w:rsidP="00000000" w:rsidRDefault="00000000" w:rsidRPr="00000000" w14:paraId="0000000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ML may be used to better distinguish voices(for example music tones) and to make physical vibes smoother providing richer user experience. </w:t>
      </w:r>
    </w:p>
    <w:p w:rsidR="00000000" w:rsidDel="00000000" w:rsidP="00000000" w:rsidRDefault="00000000" w:rsidRPr="00000000" w14:paraId="0000000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Potential products using this technology:</w:t>
      </w:r>
    </w:p>
    <w:p w:rsidR="00000000" w:rsidDel="00000000" w:rsidP="00000000" w:rsidRDefault="00000000" w:rsidRPr="00000000" w14:paraId="0000000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Vibe creator/editor. Consider vibes as information units, just like photo or video. </w:t>
      </w:r>
    </w:p>
    <w:p w:rsidR="00000000" w:rsidDel="00000000" w:rsidP="00000000" w:rsidRDefault="00000000" w:rsidRPr="00000000" w14:paraId="0000000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Bracelet with sensors for sending/receiving vibrations.</w:t>
      </w:r>
    </w:p>
    <w:p w:rsidR="00000000" w:rsidDel="00000000" w:rsidP="00000000" w:rsidRDefault="00000000" w:rsidRPr="00000000" w14:paraId="0000000E">
      <w:pPr>
        <w:rPr>
          <w:rFonts w:ascii="Roboto Light" w:cs="Roboto Light" w:eastAsia="Roboto Light" w:hAnsi="Roboto Light"/>
          <w:i w:val="1"/>
          <w:color w:val="434343"/>
          <w:sz w:val="20"/>
          <w:szCs w:val="2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Describe in 250 words what the feature or service will do and how you’ll use Machine Learning to push the bar: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lineRule="auto"/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60" w:lineRule="auto"/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60" w:lineRule="auto"/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Tell us how you plan on bringing it to life </w:t>
      </w:r>
    </w:p>
    <w:p w:rsidR="00000000" w:rsidDel="00000000" w:rsidP="00000000" w:rsidRDefault="00000000" w:rsidRPr="00000000" w14:paraId="0000001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1. Some potential code scribbled in one day.</w:t>
      </w:r>
    </w:p>
    <w:p w:rsidR="00000000" w:rsidDel="00000000" w:rsidP="00000000" w:rsidRDefault="00000000" w:rsidRPr="00000000" w14:paraId="0000001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https://github.com/grigoryazaryan/Vibeo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2. Google help:</w:t>
        <w:br w:type="textWrapping"/>
        <w:tab/>
        <w:t xml:space="preserve">a) I need an ML professional as I don’t have practice in it</w:t>
      </w:r>
    </w:p>
    <w:p w:rsidR="00000000" w:rsidDel="00000000" w:rsidP="00000000" w:rsidRDefault="00000000" w:rsidRPr="00000000" w14:paraId="0000001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b) Is it possible to make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VibrationEffect</w:t>
        </w:r>
      </w:hyperlink>
      <w:r w:rsidDel="00000000" w:rsidR="00000000" w:rsidRPr="00000000">
        <w:rPr>
          <w:color w:val="434343"/>
          <w:rtl w:val="0"/>
        </w:rPr>
        <w:t xml:space="preserve"> available in API levels &lt; 26?</w:t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3. Timeline:</w:t>
      </w:r>
    </w:p>
    <w:p w:rsidR="00000000" w:rsidDel="00000000" w:rsidP="00000000" w:rsidRDefault="00000000" w:rsidRPr="00000000" w14:paraId="00000018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by March 15, 2020 - research, identify patterns, create, train, test models</w:t>
      </w:r>
    </w:p>
    <w:p w:rsidR="00000000" w:rsidDel="00000000" w:rsidP="00000000" w:rsidRDefault="00000000" w:rsidRPr="00000000" w14:paraId="00000019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By April 1, 2020 - implement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Light" w:cs="Roboto Light" w:eastAsia="Roboto Light" w:hAnsi="Roboto Light"/>
          <w:i w:val="1"/>
          <w:color w:val="434343"/>
          <w:sz w:val="20"/>
          <w:szCs w:val="2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Describe where your project is, how you could use Google’s help in the endeavor, and how you plan on using On-Device ML technology to bring the concept to life. The best submissions have a great idea combined with a concrete path of where you plan on going, which should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(1) any potential sample code you’ve already written,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(2) a list of the ways you could use Google’s help,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60" w:lineRule="auto"/>
        <w:ind w:left="720" w:hanging="36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(3) as well as the timeline on how you plan on bringing it to life by May 1, 2020. </w:t>
      </w:r>
    </w:p>
    <w:p w:rsidR="00000000" w:rsidDel="00000000" w:rsidP="00000000" w:rsidRDefault="00000000" w:rsidRPr="00000000" w14:paraId="0000001E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lineRule="auto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Software dev who tries to develop something valuable for the world. Just a human who loves helping others.</w:t>
      </w:r>
    </w:p>
    <w:p w:rsidR="00000000" w:rsidDel="00000000" w:rsidP="00000000" w:rsidRDefault="00000000" w:rsidRPr="00000000" w14:paraId="00000023">
      <w:pPr>
        <w:rPr>
          <w:color w:val="434343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https://www.linkedin.com/in/grigoryazaryan/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 Light" w:cs="Roboto Light" w:eastAsia="Roboto Light" w:hAnsi="Roboto Light"/>
          <w:color w:val="434343"/>
          <w:sz w:val="20"/>
          <w:szCs w:val="20"/>
          <w:rtl w:val="0"/>
        </w:rPr>
        <w:t xml:space="preserve"> A great idea is just one part of the equation; we also want to learn a bit more about you. Share with us some of your other projects so we can get an idea of how we can assist you with your project. </w:t>
      </w:r>
    </w:p>
    <w:p w:rsidR="00000000" w:rsidDel="00000000" w:rsidP="00000000" w:rsidRDefault="00000000" w:rsidRPr="00000000" w14:paraId="00000025">
      <w:pPr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/>
      <w:drawing>
        <wp:inline distB="114300" distT="114300" distL="114300" distR="114300">
          <wp:extent cx="5943600" cy="1778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778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grigoryazaryan/Vibeo" TargetMode="External"/><Relationship Id="rId7" Type="http://schemas.openxmlformats.org/officeDocument/2006/relationships/hyperlink" Target="https://developer.android.com/reference/android/os/VibrationEffect" TargetMode="External"/><Relationship Id="rId8" Type="http://schemas.openxmlformats.org/officeDocument/2006/relationships/hyperlink" Target="https://www.linkedin.com/in/grigoryazarya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