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Вариант №1</w:t>
        <w:br/>
        <w:t>Задание № 1</w:t>
        <w:br/>
        <w:t>36 + 29 =</w:t>
        <w:br/>
        <w:br/>
        <w:t>Вариант №2</w:t>
        <w:br/>
        <w:t>Задание № 1</w:t>
        <w:br/>
        <w:t>57 + 93 =</w:t>
        <w:br/>
      </w:r>
    </w:p>
    <w:p>
      <w:r>
        <w:t>Ключ к варианту №1</w:t>
        <w:br/>
        <w:t>1)65</w:t>
        <w:br/>
        <w:t>Ключ к варианту №2</w:t>
        <w:br/>
        <w:t>1)150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