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446B" w:rsidRPr="0083446B" w:rsidRDefault="0083446B" w:rsidP="0083446B">
      <w:pPr>
        <w:pStyle w:val="Title"/>
        <w:jc w:val="center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"https://honest-path-guard-9jfmbc7i8-grilled-cheezs-projects.vercel.app/"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894F87" w:rsidRPr="0083446B">
        <w:rPr>
          <w:rStyle w:val="Hyperlink"/>
          <w:lang w:val="en-US"/>
        </w:rPr>
        <w:t>Road quality verification</w:t>
      </w:r>
      <w:r>
        <w:rPr>
          <w:lang w:val="en-US"/>
        </w:rPr>
        <w:fldChar w:fldCharType="end"/>
      </w:r>
    </w:p>
    <w:p w:rsidR="00894F87" w:rsidRDefault="00894F87" w:rsidP="00894F87">
      <w:pPr>
        <w:rPr>
          <w:lang w:val="en-US"/>
        </w:rPr>
      </w:pPr>
    </w:p>
    <w:p w:rsidR="00894F87" w:rsidRDefault="00894F87" w:rsidP="0083446B">
      <w:pPr>
        <w:pStyle w:val="Heading1"/>
        <w:rPr>
          <w:lang w:val="en-US"/>
        </w:rPr>
      </w:pPr>
      <w:r>
        <w:rPr>
          <w:lang w:val="en-US"/>
        </w:rPr>
        <w:t>Problem Introduction</w:t>
      </w:r>
    </w:p>
    <w:p w:rsidR="003C631A" w:rsidRDefault="00894F87" w:rsidP="00894F87">
      <w:pPr>
        <w:rPr>
          <w:rStyle w:val="horizontal-container"/>
        </w:rPr>
      </w:pPr>
      <w:r>
        <w:rPr>
          <w:lang w:val="en-US"/>
        </w:rPr>
        <w:t>Periodical roa</w:t>
      </w:r>
      <w:r w:rsidR="00510FAA">
        <w:rPr>
          <w:lang w:val="en-US"/>
        </w:rPr>
        <w:t>d</w:t>
      </w:r>
      <w:r>
        <w:rPr>
          <w:lang w:val="en-US"/>
        </w:rPr>
        <w:t xml:space="preserve"> surveys are paramount for ensuring the usability and quality of the roads. </w:t>
      </w:r>
      <w:r w:rsidR="003C631A">
        <w:rPr>
          <w:lang w:val="en-US"/>
        </w:rPr>
        <w:t xml:space="preserve">But there is a dire need of transparency in the process of verification. </w:t>
      </w:r>
      <w:r w:rsidR="003C631A">
        <w:rPr>
          <w:rStyle w:val="horizontal-container"/>
        </w:rPr>
        <w:t>The contractors based on their power and influence, are manipulating the on-road field workers via bribes, and make them verify only a section of the road, which is pre made up to the standard, keeping the rest compromised.</w:t>
      </w:r>
    </w:p>
    <w:p w:rsidR="00801B78" w:rsidRPr="0083446B" w:rsidRDefault="003C631A" w:rsidP="00801B78">
      <w:r>
        <w:rPr>
          <w:rStyle w:val="horizontal-container"/>
        </w:rPr>
        <w:t>This occurrence can be attributed to a few factors:</w:t>
      </w:r>
    </w:p>
    <w:p w:rsidR="00291290" w:rsidRDefault="00894F87" w:rsidP="00291290">
      <w:pPr>
        <w:rPr>
          <w:lang w:val="en-US"/>
        </w:rPr>
      </w:pPr>
      <w:r>
        <w:rPr>
          <w:lang w:val="en-US"/>
        </w:rPr>
        <w:t>Pain Points</w:t>
      </w:r>
    </w:p>
    <w:p w:rsidR="00291290" w:rsidRDefault="00291290" w:rsidP="0029129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locations are leaked to the contractors, enabling them to develop only that particular section</w:t>
      </w:r>
    </w:p>
    <w:p w:rsidR="00291290" w:rsidRDefault="00291290" w:rsidP="0029129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Flexible timings of the checks are also susceptible to manipulation</w:t>
      </w:r>
    </w:p>
    <w:p w:rsidR="00291290" w:rsidRDefault="00291290" w:rsidP="0029129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There may be database level compromises, where the person on the backend can change the data after survey</w:t>
      </w:r>
    </w:p>
    <w:p w:rsidR="00291290" w:rsidRDefault="00B074FC" w:rsidP="002912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87957" cy="3748520"/>
            <wp:effectExtent l="0" t="0" r="3810" b="0"/>
            <wp:docPr id="79220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04429" name="Picture 79220442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64" r="15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478" cy="3764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1290" w:rsidRDefault="00291290" w:rsidP="00291290">
      <w:pPr>
        <w:rPr>
          <w:lang w:val="en-US"/>
        </w:rPr>
      </w:pPr>
      <w:r>
        <w:rPr>
          <w:lang w:val="en-US"/>
        </w:rPr>
        <w:t>Possible solutions:</w:t>
      </w:r>
    </w:p>
    <w:p w:rsidR="00291290" w:rsidRDefault="00291290" w:rsidP="0029129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Preliminary survey of the concerned area with drones and </w:t>
      </w:r>
      <w:proofErr w:type="gramStart"/>
      <w:r>
        <w:rPr>
          <w:lang w:val="en-US"/>
        </w:rPr>
        <w:t>hi res</w:t>
      </w:r>
      <w:proofErr w:type="gramEnd"/>
      <w:r>
        <w:rPr>
          <w:lang w:val="en-US"/>
        </w:rPr>
        <w:t xml:space="preserve"> satellite images, fed into a DL model, which can give a preliminary idea of the possible damaged areas. </w:t>
      </w:r>
    </w:p>
    <w:p w:rsidR="00EB2A7C" w:rsidRDefault="00291290" w:rsidP="00EB2A7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We can then send the human checkers to the specified locations based on the initial data.</w:t>
      </w:r>
    </w:p>
    <w:p w:rsidR="00EB2A7C" w:rsidRPr="00EB2A7C" w:rsidRDefault="00EB2A7C" w:rsidP="00EB2A7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 company provided survey devices, along with the actual chemical road checking process, can also take a photo of the location to send with the report to be stored on the database chain.</w:t>
      </w:r>
    </w:p>
    <w:p w:rsidR="00291290" w:rsidRPr="00291290" w:rsidRDefault="00291290" w:rsidP="0029129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We can dynamically allocate the waypoints for the worker to follow and geo lock the device preventing them for submitting the inspection report no more than a fixed distance from the </w:t>
      </w: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location.</w:t>
      </w:r>
    </w:p>
    <w:p w:rsidR="00291290" w:rsidRDefault="00291290" w:rsidP="0029129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Use </w:t>
      </w:r>
      <w:r w:rsidR="00EB2A7C">
        <w:rPr>
          <w:lang w:val="en-US"/>
        </w:rPr>
        <w:t>blockchain</w:t>
      </w:r>
      <w:r>
        <w:rPr>
          <w:lang w:val="en-US"/>
        </w:rPr>
        <w:t xml:space="preserve"> for immutable data storage, and replay attack prevention</w:t>
      </w:r>
    </w:p>
    <w:p w:rsidR="005323E2" w:rsidRDefault="005323E2" w:rsidP="005323E2">
      <w:pPr>
        <w:rPr>
          <w:lang w:val="en-US"/>
        </w:rPr>
      </w:pPr>
    </w:p>
    <w:p w:rsidR="0083446B" w:rsidRDefault="0083446B" w:rsidP="005323E2">
      <w:pPr>
        <w:rPr>
          <w:lang w:val="en-US"/>
        </w:rPr>
      </w:pPr>
    </w:p>
    <w:p w:rsidR="00EB2A7C" w:rsidRDefault="00EB2A7C" w:rsidP="00EB2A7C">
      <w:pPr>
        <w:rPr>
          <w:lang w:val="en-US"/>
        </w:rPr>
      </w:pPr>
      <w:r>
        <w:rPr>
          <w:lang w:val="en-US"/>
        </w:rPr>
        <w:t>Possible road considerations checklist (</w:t>
      </w:r>
      <w:r w:rsidRPr="00EB2A7C">
        <w:rPr>
          <w:lang w:val="en-US"/>
        </w:rPr>
        <w:t>City of Homer</w:t>
      </w:r>
      <w:r>
        <w:rPr>
          <w:lang w:val="en-US"/>
        </w:rPr>
        <w:t xml:space="preserve"> </w:t>
      </w:r>
      <w:r w:rsidRPr="00EB2A7C">
        <w:rPr>
          <w:lang w:val="en-US"/>
        </w:rPr>
        <w:t>Road Assessment</w:t>
      </w:r>
      <w:r>
        <w:rPr>
          <w:lang w:val="en-US"/>
        </w:rPr>
        <w:t xml:space="preserve"> </w:t>
      </w:r>
      <w:r w:rsidRPr="00EB2A7C">
        <w:rPr>
          <w:lang w:val="en-US"/>
        </w:rPr>
        <w:t>Report</w:t>
      </w:r>
      <w:r>
        <w:rPr>
          <w:lang w:val="en-US"/>
        </w:rPr>
        <w:t>)</w:t>
      </w:r>
    </w:p>
    <w:p w:rsidR="00F35013" w:rsidRDefault="00EB2A7C" w:rsidP="00F35013">
      <w:pPr>
        <w:jc w:val="center"/>
        <w:rPr>
          <w:lang w:val="en-US"/>
        </w:rPr>
      </w:pPr>
      <w:r w:rsidRPr="00EB2A7C">
        <w:rPr>
          <w:noProof/>
          <w:lang w:val="en-US"/>
        </w:rPr>
        <w:drawing>
          <wp:inline distT="0" distB="0" distL="0" distR="0" wp14:anchorId="797E1813" wp14:editId="4BE7CBEC">
            <wp:extent cx="5731510" cy="515620"/>
            <wp:effectExtent l="0" t="0" r="0" b="5080"/>
            <wp:docPr id="156452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25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013" w:rsidRDefault="00F35013" w:rsidP="00F35013">
      <w:pPr>
        <w:rPr>
          <w:lang w:val="en-US"/>
        </w:rPr>
      </w:pPr>
    </w:p>
    <w:p w:rsidR="00F35013" w:rsidRDefault="00F35013" w:rsidP="00F35013">
      <w:pPr>
        <w:rPr>
          <w:lang w:val="en-US"/>
        </w:rPr>
      </w:pPr>
    </w:p>
    <w:p w:rsidR="00F35013" w:rsidRDefault="00F35013" w:rsidP="00F35013">
      <w:pPr>
        <w:pStyle w:val="Heading1"/>
        <w:rPr>
          <w:lang w:val="en-US"/>
        </w:rPr>
      </w:pPr>
      <w:r>
        <w:rPr>
          <w:lang w:val="en-US"/>
        </w:rPr>
        <w:t>References</w:t>
      </w:r>
    </w:p>
    <w:p w:rsidR="00F35013" w:rsidRDefault="00F35013" w:rsidP="00F35013">
      <w:pPr>
        <w:pStyle w:val="ListParagraph"/>
        <w:numPr>
          <w:ilvl w:val="0"/>
          <w:numId w:val="5"/>
        </w:numPr>
        <w:rPr>
          <w:lang w:val="en-US"/>
        </w:rPr>
      </w:pPr>
      <w:r w:rsidRPr="00F35013">
        <w:rPr>
          <w:lang w:val="en-US"/>
        </w:rPr>
        <w:t>Managing Maintenance of Rural Roads [Guidance Note for States]</w:t>
      </w:r>
      <w:r>
        <w:rPr>
          <w:lang w:val="en-US"/>
        </w:rPr>
        <w:t xml:space="preserve"> </w:t>
      </w:r>
      <w:hyperlink r:id="rId9" w:history="1">
        <w:r w:rsidRPr="00AE3F4B">
          <w:rPr>
            <w:rStyle w:val="Hyperlink"/>
            <w:lang w:val="en-US"/>
          </w:rPr>
          <w:t>https://pmgsy.nic.in/sites/default/files/GN_GMMR_2014.pdf</w:t>
        </w:r>
      </w:hyperlink>
    </w:p>
    <w:p w:rsidR="00F35013" w:rsidRPr="00F35013" w:rsidRDefault="00F35013" w:rsidP="00F35013">
      <w:pPr>
        <w:pStyle w:val="ListParagraph"/>
        <w:numPr>
          <w:ilvl w:val="0"/>
          <w:numId w:val="5"/>
        </w:numPr>
        <w:rPr>
          <w:lang w:val="en-US"/>
        </w:rPr>
      </w:pPr>
      <w:r w:rsidRPr="00F35013">
        <w:rPr>
          <w:lang w:val="en-US"/>
        </w:rPr>
        <w:t>City of Homer</w:t>
      </w:r>
      <w:r>
        <w:rPr>
          <w:lang w:val="en-US"/>
        </w:rPr>
        <w:t xml:space="preserve"> </w:t>
      </w:r>
      <w:r w:rsidRPr="00F35013">
        <w:rPr>
          <w:lang w:val="en-US"/>
        </w:rPr>
        <w:t>Road Assessment</w:t>
      </w:r>
      <w:r>
        <w:rPr>
          <w:lang w:val="en-US"/>
        </w:rPr>
        <w:t xml:space="preserve"> </w:t>
      </w:r>
      <w:r w:rsidRPr="00F35013">
        <w:rPr>
          <w:lang w:val="en-US"/>
        </w:rPr>
        <w:t>Report</w:t>
      </w:r>
      <w:r>
        <w:rPr>
          <w:lang w:val="en-US"/>
        </w:rPr>
        <w:t xml:space="preserve"> </w:t>
      </w:r>
      <w:hyperlink r:id="rId10" w:history="1">
        <w:r w:rsidRPr="00AE3F4B">
          <w:rPr>
            <w:rStyle w:val="Hyperlink"/>
            <w:lang w:val="en-US"/>
          </w:rPr>
          <w:t>https://www.cityofhomer-ak.gov/sites/default/files/fileattachments/public_works/page/64221/road_assessment_report-summer_2020_final.pdf</w:t>
        </w:r>
      </w:hyperlink>
    </w:p>
    <w:p w:rsidR="00F35013" w:rsidRDefault="00F35013" w:rsidP="00F35013">
      <w:pPr>
        <w:pStyle w:val="ListParagraph"/>
        <w:numPr>
          <w:ilvl w:val="0"/>
          <w:numId w:val="5"/>
        </w:numPr>
        <w:rPr>
          <w:lang w:val="en-US"/>
        </w:rPr>
      </w:pPr>
      <w:hyperlink r:id="rId11" w:history="1">
        <w:r w:rsidRPr="00AE3F4B">
          <w:rPr>
            <w:rStyle w:val="Hyperlink"/>
            <w:lang w:val="en-US"/>
          </w:rPr>
          <w:t>https://crridom.gov.in/en/automated-road-survey-system</w:t>
        </w:r>
      </w:hyperlink>
    </w:p>
    <w:p w:rsidR="00F35013" w:rsidRPr="00564706" w:rsidRDefault="00F35013" w:rsidP="00564706">
      <w:pPr>
        <w:ind w:left="360"/>
        <w:rPr>
          <w:lang w:val="en-US"/>
        </w:rPr>
      </w:pPr>
    </w:p>
    <w:p w:rsidR="00EB2A7C" w:rsidRPr="00EB2A7C" w:rsidRDefault="00EB2A7C" w:rsidP="00EB2A7C">
      <w:pPr>
        <w:ind w:left="360"/>
        <w:rPr>
          <w:lang w:val="en-US"/>
        </w:rPr>
      </w:pPr>
    </w:p>
    <w:p w:rsidR="00291290" w:rsidRPr="00291290" w:rsidRDefault="00291290" w:rsidP="00291290">
      <w:pPr>
        <w:rPr>
          <w:lang w:val="en-US"/>
        </w:rPr>
      </w:pPr>
    </w:p>
    <w:p w:rsidR="00291290" w:rsidRPr="00291290" w:rsidRDefault="00291290" w:rsidP="00291290">
      <w:pPr>
        <w:rPr>
          <w:lang w:val="en-US"/>
        </w:rPr>
      </w:pPr>
    </w:p>
    <w:sectPr w:rsidR="00291290" w:rsidRPr="00291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2EC7" w:rsidRDefault="009E2EC7" w:rsidP="00894F87">
      <w:pPr>
        <w:spacing w:after="0" w:line="240" w:lineRule="auto"/>
      </w:pPr>
      <w:r>
        <w:separator/>
      </w:r>
    </w:p>
  </w:endnote>
  <w:endnote w:type="continuationSeparator" w:id="0">
    <w:p w:rsidR="009E2EC7" w:rsidRDefault="009E2EC7" w:rsidP="00894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2EC7" w:rsidRDefault="009E2EC7" w:rsidP="00894F87">
      <w:pPr>
        <w:spacing w:after="0" w:line="240" w:lineRule="auto"/>
      </w:pPr>
      <w:r>
        <w:separator/>
      </w:r>
    </w:p>
  </w:footnote>
  <w:footnote w:type="continuationSeparator" w:id="0">
    <w:p w:rsidR="009E2EC7" w:rsidRDefault="009E2EC7" w:rsidP="00894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2295"/>
    <w:multiLevelType w:val="hybridMultilevel"/>
    <w:tmpl w:val="57F6D2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D404E"/>
    <w:multiLevelType w:val="hybridMultilevel"/>
    <w:tmpl w:val="F8EAB2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B73F7"/>
    <w:multiLevelType w:val="hybridMultilevel"/>
    <w:tmpl w:val="8FE0E7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E6C4E"/>
    <w:multiLevelType w:val="hybridMultilevel"/>
    <w:tmpl w:val="E774E8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E6886"/>
    <w:multiLevelType w:val="hybridMultilevel"/>
    <w:tmpl w:val="B95C70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664446">
    <w:abstractNumId w:val="2"/>
  </w:num>
  <w:num w:numId="2" w16cid:durableId="771828205">
    <w:abstractNumId w:val="0"/>
  </w:num>
  <w:num w:numId="3" w16cid:durableId="1081369249">
    <w:abstractNumId w:val="3"/>
  </w:num>
  <w:num w:numId="4" w16cid:durableId="486943735">
    <w:abstractNumId w:val="4"/>
  </w:num>
  <w:num w:numId="5" w16cid:durableId="1887646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89"/>
    <w:rsid w:val="001751A1"/>
    <w:rsid w:val="00272B89"/>
    <w:rsid w:val="00291290"/>
    <w:rsid w:val="003C631A"/>
    <w:rsid w:val="003D4B4D"/>
    <w:rsid w:val="00510FAA"/>
    <w:rsid w:val="005323E2"/>
    <w:rsid w:val="00564706"/>
    <w:rsid w:val="006E7996"/>
    <w:rsid w:val="007A2CF8"/>
    <w:rsid w:val="00801B78"/>
    <w:rsid w:val="0083446B"/>
    <w:rsid w:val="00894F87"/>
    <w:rsid w:val="009E2EC7"/>
    <w:rsid w:val="00B074FC"/>
    <w:rsid w:val="00DD0B91"/>
    <w:rsid w:val="00E41609"/>
    <w:rsid w:val="00EB2A7C"/>
    <w:rsid w:val="00F3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2DE2"/>
  <w15:chartTrackingRefBased/>
  <w15:docId w15:val="{DB3E37B9-FE3C-474E-B718-53A8CFCF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B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F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F87"/>
  </w:style>
  <w:style w:type="paragraph" w:styleId="Footer">
    <w:name w:val="footer"/>
    <w:basedOn w:val="Normal"/>
    <w:link w:val="FooterChar"/>
    <w:uiPriority w:val="99"/>
    <w:unhideWhenUsed/>
    <w:rsid w:val="00894F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F87"/>
  </w:style>
  <w:style w:type="character" w:customStyle="1" w:styleId="horizontal-container">
    <w:name w:val="horizontal-container"/>
    <w:basedOn w:val="DefaultParagraphFont"/>
    <w:rsid w:val="003C631A"/>
  </w:style>
  <w:style w:type="character" w:styleId="Hyperlink">
    <w:name w:val="Hyperlink"/>
    <w:basedOn w:val="DefaultParagraphFont"/>
    <w:uiPriority w:val="99"/>
    <w:unhideWhenUsed/>
    <w:rsid w:val="00F350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0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50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rridom.gov.in/en/automated-road-survey-syste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cityofhomer-ak.gov/sites/default/files/fileattachments/public_works/page/64221/road_assessment_report-summer_2020_final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gsy.nic.in/sites/default/files/GN_GMMR_201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Sangadi</dc:creator>
  <cp:keywords/>
  <dc:description/>
  <cp:lastModifiedBy>Praneeth Sangadi</cp:lastModifiedBy>
  <cp:revision>4</cp:revision>
  <dcterms:created xsi:type="dcterms:W3CDTF">2026-03-17T04:26:00Z</dcterms:created>
  <dcterms:modified xsi:type="dcterms:W3CDTF">2026-03-17T12:30:00Z</dcterms:modified>
</cp:coreProperties>
</file>