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1186" w:rsidRPr="002B2291" w:rsidRDefault="00F3460E"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r>
        <w:rPr>
          <w:rFonts w:ascii="Tahoma" w:hAnsi="Tahoma" w:cs="Tahoma"/>
          <w:b/>
          <w:sz w:val="18"/>
          <w:szCs w:val="18"/>
        </w:rPr>
        <w:t>&lt;</w:t>
      </w:r>
      <w:r w:rsidR="007611C3" w:rsidRPr="002B2291">
        <w:rPr>
          <w:rFonts w:ascii="Tahoma" w:hAnsi="Tahoma" w:cs="Tahoma"/>
          <w:b/>
          <w:sz w:val="18"/>
          <w:szCs w:val="18"/>
        </w:rPr>
        <w:t>TITULOBASES</w:t>
      </w:r>
      <w:r>
        <w:rPr>
          <w:rFonts w:ascii="Tahoma" w:hAnsi="Tahoma" w:cs="Tahoma"/>
          <w:b/>
          <w:sz w:val="18"/>
          <w:szCs w:val="18"/>
        </w:rPr>
        <w:t>&gt;</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552CC7" w:rsidP="00552CC7">
      <w:pPr>
        <w:spacing w:after="0" w:line="240" w:lineRule="auto"/>
        <w:jc w:val="center"/>
        <w:rPr>
          <w:rFonts w:cs="Calibri"/>
          <w:b/>
          <w:bCs/>
        </w:rPr>
      </w:pPr>
      <w:r w:rsidRPr="006D2A65">
        <w:rPr>
          <w:rFonts w:cs="Calibri"/>
        </w:rPr>
        <w:t>FECHA DE GENERACION DE LICITACI</w:t>
      </w:r>
      <w:r>
        <w:rPr>
          <w:rFonts w:cs="Calibri"/>
        </w:rPr>
        <w:t>Ó</w:t>
      </w:r>
      <w:r w:rsidRPr="006D2A65">
        <w:rPr>
          <w:rFonts w:cs="Calibri"/>
        </w:rPr>
        <w:t>N</w:t>
      </w:r>
      <w:r w:rsidRPr="00714470">
        <w:rPr>
          <w:rFonts w:cs="Calibri"/>
        </w:rPr>
        <w:t>:</w:t>
      </w:r>
      <w:r>
        <w:rPr>
          <w:rFonts w:cs="Calibri"/>
          <w:b/>
        </w:rPr>
        <w:t xml:space="preserve"> </w:t>
      </w:r>
      <w:r w:rsidR="00F3460E">
        <w:rPr>
          <w:rFonts w:cs="Calibri"/>
          <w:b/>
        </w:rPr>
        <w:t>&lt;</w:t>
      </w:r>
      <w:r w:rsidR="00F3460E" w:rsidRPr="00F3460E">
        <w:rPr>
          <w:rFonts w:cs="Calibri"/>
          <w:b/>
        </w:rPr>
        <w:t>FECHAAUTORIZADA</w:t>
      </w:r>
      <w:r w:rsidR="00F3460E">
        <w:rPr>
          <w:rFonts w:cs="Calibri"/>
          <w:b/>
        </w:rPr>
        <w:t>&gt;</w:t>
      </w:r>
    </w:p>
    <w:p w:rsidR="00AA4252" w:rsidRPr="002B2291" w:rsidRDefault="00F3460E"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&lt;</w:t>
      </w:r>
      <w:r w:rsidR="001D1F4C" w:rsidRPr="002B2291">
        <w:rPr>
          <w:rFonts w:ascii="Tahoma" w:hAnsi="Tahoma" w:cs="Tahoma"/>
          <w:b/>
          <w:sz w:val="18"/>
          <w:szCs w:val="18"/>
        </w:rPr>
        <w:t>DEPENDENCIA</w:t>
      </w:r>
      <w:r w:rsidR="00C86484">
        <w:rPr>
          <w:rFonts w:ascii="Tahoma" w:hAnsi="Tahoma" w:cs="Tahoma"/>
          <w:b/>
          <w:sz w:val="18"/>
          <w:szCs w:val="18"/>
        </w:rPr>
        <w:t>S</w:t>
      </w:r>
      <w:r>
        <w:rPr>
          <w:rFonts w:ascii="Tahoma" w:hAnsi="Tahoma" w:cs="Tahoma"/>
          <w:b/>
          <w:sz w:val="18"/>
          <w:szCs w:val="18"/>
        </w:rPr>
        <w:t>&gt;</w:t>
      </w:r>
    </w:p>
    <w:p w:rsidR="00AA4252" w:rsidRPr="002B2291" w:rsidRDefault="00F3460E"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&lt;</w:t>
      </w:r>
      <w:r w:rsidR="008D7E0B" w:rsidRPr="002B2291">
        <w:rPr>
          <w:rFonts w:ascii="Tahoma" w:hAnsi="Tahoma" w:cs="Tahoma"/>
          <w:b/>
          <w:noProof/>
          <w:sz w:val="18"/>
          <w:szCs w:val="18"/>
        </w:rPr>
        <w:t>PARTIDA</w:t>
      </w:r>
      <w:r w:rsidR="00BB1E73">
        <w:rPr>
          <w:rFonts w:ascii="Tahoma" w:hAnsi="Tahoma" w:cs="Tahoma"/>
          <w:b/>
          <w:noProof/>
          <w:sz w:val="18"/>
          <w:szCs w:val="18"/>
        </w:rPr>
        <w:t>S</w:t>
      </w:r>
      <w:r>
        <w:rPr>
          <w:rFonts w:ascii="Tahoma" w:hAnsi="Tahoma" w:cs="Tahoma"/>
          <w:b/>
          <w:noProof/>
          <w:sz w:val="18"/>
          <w:szCs w:val="18"/>
        </w:rPr>
        <w:t>&gt;</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736BAA" w:rsidP="00474D93">
      <w:pPr>
        <w:pStyle w:val="Ttulo"/>
        <w:rPr>
          <w:rFonts w:ascii="Tahoma" w:hAnsi="Tahoma" w:cs="Tahoma"/>
          <w:color w:val="auto"/>
          <w:sz w:val="32"/>
          <w:lang w:val="es-MX"/>
        </w:rPr>
      </w:pPr>
      <w:r>
        <w:rPr>
          <w:rFonts w:ascii="Tahoma" w:hAnsi="Tahoma" w:cs="Tahoma"/>
          <w:color w:val="auto"/>
          <w:sz w:val="32"/>
          <w:lang w:val="es-MX"/>
        </w:rPr>
        <w:lastRenderedPageBreak/>
        <w:t>Gobierno de la Ciudad de México</w:t>
      </w:r>
    </w:p>
    <w:p w:rsidR="00474D93" w:rsidRPr="002B2291" w:rsidRDefault="00474D93" w:rsidP="00B175B5">
      <w:pPr>
        <w:spacing w:line="240" w:lineRule="auto"/>
        <w:jc w:val="center"/>
        <w:rPr>
          <w:rFonts w:ascii="Tahoma" w:hAnsi="Tahoma" w:cs="Tahoma"/>
          <w:b/>
          <w:sz w:val="28"/>
        </w:rPr>
      </w:pPr>
      <w:r w:rsidRPr="002B2291">
        <w:rPr>
          <w:rFonts w:ascii="Tahoma" w:hAnsi="Tahoma" w:cs="Tahoma"/>
          <w:b/>
          <w:noProof/>
          <w:sz w:val="32"/>
        </w:rPr>
        <w:t xml:space="preserve">     </w:t>
      </w:r>
      <w:r w:rsidR="009119E3">
        <w:rPr>
          <w:rFonts w:ascii="Tahoma" w:hAnsi="Tahoma" w:cs="Tahoma"/>
          <w:b/>
          <w:noProof/>
          <w:sz w:val="32"/>
        </w:rPr>
        <w:t>Oficialía Mayor</w:t>
      </w:r>
      <w:r w:rsidRPr="002B2291">
        <w:rPr>
          <w:rFonts w:ascii="Tahoma" w:hAnsi="Tahoma" w:cs="Tahoma"/>
          <w:b/>
          <w:noProof/>
          <w:sz w:val="32"/>
        </w:rPr>
        <w:t xml:space="preserve"> </w:t>
      </w:r>
    </w:p>
    <w:p w:rsidR="00474D93" w:rsidRPr="002B2291" w:rsidRDefault="00F3460E" w:rsidP="00206E7A">
      <w:pPr>
        <w:pStyle w:val="Textoindependiente"/>
        <w:jc w:val="center"/>
        <w:rPr>
          <w:rFonts w:ascii="Tahoma" w:hAnsi="Tahoma" w:cs="Tahoma"/>
          <w:b/>
          <w:sz w:val="21"/>
          <w:szCs w:val="21"/>
          <w:lang w:val="es-MX"/>
        </w:rPr>
      </w:pPr>
      <w:r>
        <w:rPr>
          <w:rFonts w:ascii="Tahoma" w:hAnsi="Tahoma" w:cs="Tahoma"/>
          <w:b/>
          <w:sz w:val="21"/>
          <w:szCs w:val="21"/>
          <w:lang w:val="es-MX"/>
        </w:rPr>
        <w:t>&lt;</w:t>
      </w:r>
      <w:r w:rsidR="007611C3" w:rsidRPr="002B2291">
        <w:rPr>
          <w:rFonts w:ascii="Tahoma" w:hAnsi="Tahoma" w:cs="Tahoma"/>
          <w:b/>
          <w:sz w:val="21"/>
          <w:szCs w:val="21"/>
          <w:lang w:val="es-MX"/>
        </w:rPr>
        <w:t>TITULOBASES</w:t>
      </w:r>
      <w:r>
        <w:rPr>
          <w:rFonts w:ascii="Tahoma" w:hAnsi="Tahoma" w:cs="Tahoma"/>
          <w:b/>
          <w:sz w:val="21"/>
          <w:szCs w:val="21"/>
          <w:lang w:val="es-MX"/>
        </w:rPr>
        <w:t>&gt;</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Ley de Adquisiciones para </w:t>
      </w:r>
      <w:r w:rsidR="009119E3">
        <w:rPr>
          <w:rFonts w:ascii="Tahoma" w:hAnsi="Tahoma" w:cs="Tahoma"/>
          <w:sz w:val="21"/>
          <w:szCs w:val="21"/>
          <w:lang w:val="es-MX"/>
        </w:rPr>
        <w:t>la</w:t>
      </w:r>
      <w:r w:rsidRPr="002B2291">
        <w:rPr>
          <w:rFonts w:ascii="Tahoma" w:hAnsi="Tahoma" w:cs="Tahoma"/>
          <w:sz w:val="21"/>
          <w:szCs w:val="21"/>
          <w:lang w:val="es-MX"/>
        </w:rPr>
        <w:t xml:space="preserve"> </w:t>
      </w:r>
      <w:r w:rsidR="009329B3">
        <w:rPr>
          <w:rFonts w:ascii="Tahoma" w:hAnsi="Tahoma" w:cs="Tahoma"/>
          <w:sz w:val="21"/>
          <w:szCs w:val="21"/>
          <w:lang w:val="es-MX"/>
        </w:rPr>
        <w:t>Ciudad de México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F3460E">
        <w:rPr>
          <w:rFonts w:ascii="Tahoma" w:hAnsi="Tahoma" w:cs="Tahoma"/>
          <w:b/>
          <w:sz w:val="22"/>
          <w:lang w:val="es-MX"/>
        </w:rPr>
        <w:t>&lt;</w:t>
      </w:r>
      <w:r w:rsidR="008C499B" w:rsidRPr="002B2291">
        <w:rPr>
          <w:rFonts w:ascii="Tahoma" w:hAnsi="Tahoma" w:cs="Tahoma"/>
          <w:b/>
          <w:sz w:val="22"/>
          <w:lang w:val="es-MX"/>
        </w:rPr>
        <w:t>DEPENDENCIA</w:t>
      </w:r>
      <w:r w:rsidR="00E87228">
        <w:rPr>
          <w:rFonts w:ascii="Tahoma" w:hAnsi="Tahoma" w:cs="Tahoma"/>
          <w:b/>
          <w:sz w:val="22"/>
          <w:lang w:val="es-MX"/>
        </w:rPr>
        <w:t>S</w:t>
      </w:r>
      <w:r w:rsidR="00F3460E">
        <w:rPr>
          <w:rFonts w:ascii="Tahoma" w:hAnsi="Tahoma" w:cs="Tahoma"/>
          <w:b/>
          <w:sz w:val="22"/>
          <w:lang w:val="es-MX"/>
        </w:rPr>
        <w:t>&gt;</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F3460E">
        <w:rPr>
          <w:rFonts w:ascii="Tahoma" w:hAnsi="Tahoma" w:cs="Tahoma"/>
          <w:b/>
          <w:noProof/>
        </w:rPr>
        <w:t>&lt;</w:t>
      </w:r>
      <w:r w:rsidR="00024D5A" w:rsidRPr="002B2291">
        <w:rPr>
          <w:rFonts w:ascii="Tahoma" w:hAnsi="Tahoma" w:cs="Tahoma"/>
          <w:b/>
          <w:noProof/>
        </w:rPr>
        <w:t>DESCRIPCIONPARTIDA</w:t>
      </w:r>
      <w:r w:rsidR="00AB1D9F">
        <w:rPr>
          <w:rFonts w:ascii="Tahoma" w:hAnsi="Tahoma" w:cs="Tahoma"/>
          <w:b/>
          <w:noProof/>
        </w:rPr>
        <w:t>S</w:t>
      </w:r>
      <w:r w:rsidR="00F3460E">
        <w:rPr>
          <w:rFonts w:ascii="Tahoma" w:hAnsi="Tahoma" w:cs="Tahoma"/>
          <w:b/>
          <w:noProof/>
        </w:rPr>
        <w:t>&gt;</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F3460E">
        <w:rPr>
          <w:rFonts w:ascii="Tahoma" w:hAnsi="Tahoma" w:cs="Tahoma"/>
          <w:b/>
        </w:rPr>
        <w:t>&lt;</w:t>
      </w:r>
      <w:r w:rsidR="00AB1D9F">
        <w:rPr>
          <w:rFonts w:ascii="Tahoma" w:hAnsi="Tahoma" w:cs="Tahoma"/>
          <w:b/>
        </w:rPr>
        <w:t>CLAVEPARTIDAS</w:t>
      </w:r>
      <w:r w:rsidR="00F3460E">
        <w:rPr>
          <w:rFonts w:ascii="Tahoma" w:hAnsi="Tahoma" w:cs="Tahoma"/>
          <w:b/>
        </w:rPr>
        <w:t>&gt;</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F3460E">
        <w:rPr>
          <w:rFonts w:ascii="Tahoma" w:hAnsi="Tahoma" w:cs="Tahoma"/>
          <w:b/>
        </w:rPr>
        <w:t>&lt;</w:t>
      </w:r>
      <w:r w:rsidR="00024D5A" w:rsidRPr="002B2291">
        <w:rPr>
          <w:rFonts w:ascii="Tahoma" w:hAnsi="Tahoma" w:cs="Tahoma"/>
          <w:b/>
        </w:rPr>
        <w:t>FOLIOREQUISICION</w:t>
      </w:r>
      <w:r w:rsidR="00F3460E">
        <w:rPr>
          <w:rFonts w:ascii="Tahoma" w:hAnsi="Tahoma" w:cs="Tahoma"/>
          <w:b/>
        </w:rPr>
        <w:t>&gt;</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p w:rsidR="0059134F" w:rsidRPr="002B2291" w:rsidRDefault="00F3460E" w:rsidP="00CB69A6">
      <w:pPr>
        <w:spacing w:line="240" w:lineRule="auto"/>
        <w:jc w:val="both"/>
        <w:rPr>
          <w:rFonts w:ascii="Tahoma" w:hAnsi="Tahoma" w:cs="Tahoma"/>
          <w:b/>
        </w:rPr>
      </w:pPr>
      <w:r>
        <w:rPr>
          <w:rFonts w:ascii="Tahoma" w:hAnsi="Tahoma" w:cs="Tahoma"/>
          <w:b/>
        </w:rPr>
        <w:t>&lt;</w:t>
      </w:r>
      <w:r w:rsidR="00A324A4">
        <w:rPr>
          <w:rFonts w:ascii="Tahoma" w:hAnsi="Tahoma" w:cs="Tahoma"/>
          <w:b/>
        </w:rPr>
        <w:t>TABLA</w:t>
      </w:r>
      <w:r w:rsidR="00024D5A" w:rsidRPr="002B2291">
        <w:rPr>
          <w:rFonts w:ascii="Tahoma" w:hAnsi="Tahoma" w:cs="Tahoma"/>
          <w:b/>
        </w:rPr>
        <w:t>LUGARENTREGA</w:t>
      </w:r>
      <w:r>
        <w:rPr>
          <w:rFonts w:ascii="Tahoma" w:hAnsi="Tahoma" w:cs="Tahoma"/>
          <w:b/>
        </w:rPr>
        <w:t>&gt;</w:t>
      </w: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F3460E" w:rsidP="00835E90">
      <w:pPr>
        <w:numPr>
          <w:ilvl w:val="0"/>
          <w:numId w:val="25"/>
        </w:numPr>
        <w:spacing w:after="0" w:line="240" w:lineRule="auto"/>
        <w:jc w:val="both"/>
        <w:rPr>
          <w:rFonts w:ascii="Tahoma" w:hAnsi="Tahoma" w:cs="Tahoma"/>
          <w:b/>
          <w:sz w:val="20"/>
          <w:szCs w:val="20"/>
        </w:rPr>
      </w:pPr>
      <w:r w:rsidRPr="003B6BDF">
        <w:rPr>
          <w:rFonts w:ascii="Tahoma" w:hAnsi="Tahoma" w:cs="Tahoma"/>
          <w:b/>
          <w:sz w:val="20"/>
          <w:szCs w:val="20"/>
        </w:rPr>
        <w:t>&lt;</w:t>
      </w:r>
      <w:r w:rsidR="00024D5A" w:rsidRPr="003B6BDF">
        <w:rPr>
          <w:rFonts w:ascii="Tahoma" w:hAnsi="Tahoma" w:cs="Tahoma"/>
          <w:b/>
          <w:sz w:val="20"/>
          <w:szCs w:val="20"/>
        </w:rPr>
        <w:t>PLAZO</w:t>
      </w:r>
      <w:r w:rsidR="00C22FA9" w:rsidRPr="003B6BDF">
        <w:rPr>
          <w:rFonts w:ascii="Tahoma" w:hAnsi="Tahoma" w:cs="Tahoma"/>
          <w:b/>
          <w:sz w:val="20"/>
          <w:szCs w:val="20"/>
        </w:rPr>
        <w:t>S</w:t>
      </w:r>
      <w:r w:rsidR="00024D5A" w:rsidRPr="003B6BDF">
        <w:rPr>
          <w:rFonts w:ascii="Tahoma" w:hAnsi="Tahoma" w:cs="Tahoma"/>
          <w:b/>
          <w:sz w:val="20"/>
          <w:szCs w:val="20"/>
        </w:rPr>
        <w:t>ENTREGA</w:t>
      </w:r>
      <w:r w:rsidRPr="003B6BDF">
        <w:rPr>
          <w:rFonts w:ascii="Tahoma" w:hAnsi="Tahoma" w:cs="Tahoma"/>
          <w:b/>
          <w:sz w:val="20"/>
          <w:szCs w:val="20"/>
        </w:rPr>
        <w:t>&gt;</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D50900" w:rsidRPr="00D50900">
        <w:rPr>
          <w:rFonts w:ascii="Tahoma" w:hAnsi="Tahoma" w:cs="Tahoma"/>
        </w:rPr>
        <w:t>&lt;DEPENDENCIASABREVIATURAS&gt;</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33920" w:rsidP="00835E90">
      <w:pPr>
        <w:pStyle w:val="Textoindependiente"/>
        <w:numPr>
          <w:ilvl w:val="0"/>
          <w:numId w:val="23"/>
        </w:numPr>
        <w:rPr>
          <w:rFonts w:ascii="Tahoma" w:hAnsi="Tahoma" w:cs="Tahoma"/>
          <w:b/>
          <w:sz w:val="20"/>
          <w:lang w:val="es-MX"/>
        </w:rPr>
      </w:pPr>
      <w:r w:rsidRPr="00433920">
        <w:rPr>
          <w:rFonts w:ascii="Tahoma" w:hAnsi="Tahoma" w:cs="Tahoma"/>
          <w:b/>
          <w:sz w:val="20"/>
          <w:lang w:val="es-MX"/>
        </w:rPr>
        <w:t>&lt;PLAZOSPAGO&gt;</w:t>
      </w: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736BAA">
        <w:rPr>
          <w:rFonts w:ascii="Tahoma" w:hAnsi="Tahoma" w:cs="Tahoma"/>
        </w:rPr>
        <w:t>Ley de Adquisiciones para el Distrito Federal</w:t>
      </w:r>
      <w:r w:rsidRPr="002B2291">
        <w:rPr>
          <w:rFonts w:ascii="Tahoma" w:hAnsi="Tahoma" w:cs="Tahoma"/>
        </w:rPr>
        <w:t xml:space="preserve">, podrá reducir la cantidad de bienes / servicios solicitados o lo correspondiente al período en que haya prestado el servicio según corresponda en esta </w:t>
      </w:r>
      <w:r w:rsidRPr="002B2291">
        <w:rPr>
          <w:rFonts w:ascii="Tahoma" w:hAnsi="Tahoma" w:cs="Tahoma"/>
        </w:rPr>
        <w:lastRenderedPageBreak/>
        <w:t xml:space="preserve">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F3460E" w:rsidP="00F06F9D">
      <w:pPr>
        <w:spacing w:line="240" w:lineRule="auto"/>
        <w:ind w:left="2832" w:hanging="2123"/>
        <w:jc w:val="both"/>
        <w:rPr>
          <w:rFonts w:ascii="Tahoma" w:hAnsi="Tahoma" w:cs="Tahoma"/>
          <w:b/>
        </w:rPr>
      </w:pPr>
      <w:r>
        <w:rPr>
          <w:rFonts w:ascii="Tahoma" w:hAnsi="Tahoma" w:cs="Tahoma"/>
          <w:b/>
        </w:rPr>
        <w:t>&lt;</w:t>
      </w:r>
      <w:r w:rsidR="00664A24">
        <w:rPr>
          <w:rFonts w:ascii="Tahoma" w:hAnsi="Tahoma" w:cs="Tahoma"/>
          <w:b/>
        </w:rPr>
        <w:t>DATOSFACTURACION</w:t>
      </w:r>
      <w:r>
        <w:rPr>
          <w:rFonts w:ascii="Tahoma" w:hAnsi="Tahoma" w:cs="Tahoma"/>
          <w:b/>
        </w:rPr>
        <w:t>&gt;</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Código </w:t>
      </w:r>
      <w:r w:rsidR="00D6741A">
        <w:rPr>
          <w:rFonts w:ascii="Tahoma" w:hAnsi="Tahoma" w:cs="Tahoma"/>
        </w:rPr>
        <w:t>Fiscal del Distrito Federal</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Las fianzas deberán contener los requisitos y condiciones establecidos en el Artículo 53 del Reglamento de la Ley de Adquisiciones</w:t>
      </w:r>
      <w:r w:rsidR="00D6741A">
        <w:rPr>
          <w:rFonts w:ascii="Tahoma" w:hAnsi="Tahoma" w:cs="Tahoma"/>
        </w:rPr>
        <w:t xml:space="preserve"> del Distrito Federal</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Dependencia o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Deberá atender lo establecido en el Artículo 28 de la Ley de Adquisiciones</w:t>
      </w:r>
      <w:r w:rsidR="0041343B">
        <w:rPr>
          <w:rFonts w:ascii="Tahoma" w:hAnsi="Tahoma" w:cs="Tahoma"/>
          <w:sz w:val="20"/>
          <w:lang w:val="es-MX"/>
        </w:rPr>
        <w:t xml:space="preserve"> para el </w:t>
      </w:r>
      <w:r w:rsidR="009329B3">
        <w:rPr>
          <w:rFonts w:ascii="Tahoma" w:hAnsi="Tahoma" w:cs="Tahoma"/>
          <w:sz w:val="20"/>
          <w:lang w:val="es-MX"/>
        </w:rPr>
        <w:t>Ciudad de México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representante legal acreditado del Licitante </w:t>
      </w:r>
      <w:proofErr w:type="gramStart"/>
      <w:r w:rsidRPr="002B2291">
        <w:rPr>
          <w:rFonts w:ascii="Tahoma" w:hAnsi="Tahoma" w:cs="Tahoma"/>
        </w:rPr>
        <w:t>adjudicado,</w:t>
      </w:r>
      <w:proofErr w:type="gramEnd"/>
      <w:r w:rsidRPr="002B2291">
        <w:rPr>
          <w:rFonts w:ascii="Tahoma" w:hAnsi="Tahoma" w:cs="Tahoma"/>
        </w:rPr>
        <w:t xml:space="preserve">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r w:rsidR="00F3460E">
        <w:rPr>
          <w:rFonts w:ascii="Tahoma" w:hAnsi="Tahoma" w:cs="Tahoma"/>
          <w:b/>
        </w:rPr>
        <w:t>&lt;</w:t>
      </w:r>
      <w:r w:rsidR="00024D5A" w:rsidRPr="002B2291">
        <w:rPr>
          <w:rFonts w:ascii="Tahoma" w:hAnsi="Tahoma" w:cs="Tahoma"/>
          <w:b/>
        </w:rPr>
        <w:t>LUGARFIRMAPEDIDO</w:t>
      </w:r>
      <w:r w:rsidR="00F3460E">
        <w:rPr>
          <w:rFonts w:ascii="Tahoma" w:hAnsi="Tahoma" w:cs="Tahoma"/>
          <w:b/>
        </w:rPr>
        <w:t>&gt;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bookmarkStart w:id="0" w:name="_GoBack"/>
      <w:bookmarkEnd w:id="0"/>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se hará acreedor a las sanciones a que hace referencia el Artículo 57 de la Ley de Adquisiciones</w:t>
      </w:r>
      <w:r w:rsidR="0041343B">
        <w:rPr>
          <w:rFonts w:ascii="Tahoma" w:hAnsi="Tahoma" w:cs="Tahoma"/>
        </w:rPr>
        <w:t xml:space="preserve"> del Distrito Federal</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Dependencia/Entidad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Código </w:t>
      </w:r>
      <w:r w:rsidR="0041343B">
        <w:rPr>
          <w:rFonts w:ascii="Tahoma" w:hAnsi="Tahoma" w:cs="Tahoma"/>
          <w:b/>
          <w:sz w:val="20"/>
        </w:rPr>
        <w:t>Fiscal del Distrito Federal</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lastRenderedPageBreak/>
        <w:t xml:space="preserve">Los eventos se celebrarán en la </w:t>
      </w:r>
      <w:r w:rsidR="0041343B" w:rsidRPr="0041343B">
        <w:rPr>
          <w:rFonts w:ascii="Tahoma" w:hAnsi="Tahoma" w:cs="Tahoma"/>
        </w:rPr>
        <w:t xml:space="preserve">sala de juntas de la Oficialía Mayor </w:t>
      </w:r>
      <w:r w:rsidR="0041343B">
        <w:rPr>
          <w:rFonts w:ascii="Tahoma" w:hAnsi="Tahoma" w:cs="Tahoma"/>
        </w:rPr>
        <w:t>d</w:t>
      </w:r>
      <w:r w:rsidR="0041343B" w:rsidRPr="0041343B">
        <w:rPr>
          <w:rFonts w:ascii="Tahoma" w:hAnsi="Tahoma" w:cs="Tahoma"/>
        </w:rPr>
        <w:t xml:space="preserve">el Gobierno </w:t>
      </w:r>
      <w:r w:rsidR="0041343B">
        <w:rPr>
          <w:rFonts w:ascii="Tahoma" w:hAnsi="Tahoma" w:cs="Tahoma"/>
        </w:rPr>
        <w:t>d</w:t>
      </w:r>
      <w:r w:rsidR="0041343B" w:rsidRPr="0041343B">
        <w:rPr>
          <w:rFonts w:ascii="Tahoma" w:hAnsi="Tahoma" w:cs="Tahoma"/>
        </w:rPr>
        <w:t xml:space="preserve">el Distrito Federal; sita en calle </w:t>
      </w:r>
      <w:proofErr w:type="spellStart"/>
      <w:r w:rsidR="0041343B" w:rsidRPr="0041343B">
        <w:rPr>
          <w:rFonts w:ascii="Tahoma" w:hAnsi="Tahoma" w:cs="Tahoma"/>
        </w:rPr>
        <w:t>tlaxcoaque</w:t>
      </w:r>
      <w:proofErr w:type="spellEnd"/>
      <w:r w:rsidR="0041343B" w:rsidRPr="0041343B">
        <w:rPr>
          <w:rFonts w:ascii="Tahoma" w:hAnsi="Tahoma" w:cs="Tahoma"/>
        </w:rPr>
        <w:t xml:space="preserve"> 8, centro, 06090 </w:t>
      </w:r>
      <w:r w:rsidR="0041343B">
        <w:rPr>
          <w:rFonts w:ascii="Tahoma" w:hAnsi="Tahoma" w:cs="Tahoma"/>
        </w:rPr>
        <w:t>C</w:t>
      </w:r>
      <w:r w:rsidR="0041343B" w:rsidRPr="0041343B">
        <w:rPr>
          <w:rFonts w:ascii="Tahoma" w:hAnsi="Tahoma" w:cs="Tahoma"/>
        </w:rPr>
        <w:t xml:space="preserve">iudad de </w:t>
      </w:r>
      <w:r w:rsidR="0041343B">
        <w:rPr>
          <w:rFonts w:ascii="Tahoma" w:hAnsi="Tahoma" w:cs="Tahoma"/>
        </w:rPr>
        <w:t>M</w:t>
      </w:r>
      <w:r w:rsidR="0041343B" w:rsidRPr="0041343B">
        <w:rPr>
          <w:rFonts w:ascii="Tahoma" w:hAnsi="Tahoma" w:cs="Tahoma"/>
        </w:rPr>
        <w:t xml:space="preserve">éxico, </w:t>
      </w:r>
      <w:proofErr w:type="spellStart"/>
      <w:r w:rsidR="0041343B" w:rsidRPr="0041343B">
        <w:rPr>
          <w:rFonts w:ascii="Tahoma" w:hAnsi="Tahoma" w:cs="Tahoma"/>
        </w:rPr>
        <w:t>cdmx</w:t>
      </w:r>
      <w:proofErr w:type="spellEnd"/>
      <w:r w:rsidR="0041343B" w:rsidRPr="0041343B">
        <w:rPr>
          <w:rFonts w:ascii="Tahoma" w:hAnsi="Tahoma" w:cs="Tahoma"/>
        </w:rPr>
        <w:t xml:space="preserve">, el representante de la Oficialía Mayor del </w:t>
      </w:r>
      <w:r w:rsidR="0041343B">
        <w:rPr>
          <w:rFonts w:ascii="Tahoma" w:hAnsi="Tahoma" w:cs="Tahoma"/>
        </w:rPr>
        <w:t>G</w:t>
      </w:r>
      <w:r w:rsidR="0041343B" w:rsidRPr="0041343B">
        <w:rPr>
          <w:rFonts w:ascii="Tahoma" w:hAnsi="Tahoma" w:cs="Tahoma"/>
        </w:rPr>
        <w:t xml:space="preserve">obierno del </w:t>
      </w:r>
      <w:r w:rsidR="0041343B">
        <w:rPr>
          <w:rFonts w:ascii="Tahoma" w:hAnsi="Tahoma" w:cs="Tahoma"/>
        </w:rPr>
        <w:t>D</w:t>
      </w:r>
      <w:r w:rsidR="0041343B" w:rsidRPr="0041343B">
        <w:rPr>
          <w:rFonts w:ascii="Tahoma" w:hAnsi="Tahoma" w:cs="Tahoma"/>
        </w:rPr>
        <w:t xml:space="preserve">istrito </w:t>
      </w:r>
      <w:r w:rsidR="0041343B">
        <w:rPr>
          <w:rFonts w:ascii="Tahoma" w:hAnsi="Tahoma" w:cs="Tahoma"/>
        </w:rPr>
        <w:t>F</w:t>
      </w:r>
      <w:r w:rsidR="0041343B" w:rsidRPr="0041343B">
        <w:rPr>
          <w:rFonts w:ascii="Tahoma" w:hAnsi="Tahoma" w:cs="Tahoma"/>
        </w:rPr>
        <w:t>ederal, representante de la Contraloría General De La Ciudad De México</w:t>
      </w:r>
      <w:r w:rsidRPr="002B2291">
        <w:rPr>
          <w:rFonts w:ascii="Tahoma" w:hAnsi="Tahoma" w:cs="Tahoma"/>
        </w:rPr>
        <w:t xml:space="preserve">. De presentarse un cambio del lugar éste será comunicado oportunamente en la página web </w:t>
      </w:r>
      <w:hyperlink r:id="rId8" w:history="1">
        <w:r w:rsidR="00052F8D" w:rsidRPr="006A5B48">
          <w:rPr>
            <w:rStyle w:val="Hipervnculo"/>
            <w:rFonts w:ascii="Tahoma" w:hAnsi="Tahoma" w:cs="Tahoma"/>
            <w:bCs/>
            <w:noProof/>
          </w:rPr>
          <w:t>www.igob.mx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F3460E" w:rsidP="00A64ED4">
            <w:pPr>
              <w:spacing w:line="240" w:lineRule="auto"/>
              <w:jc w:val="center"/>
              <w:rPr>
                <w:rFonts w:ascii="Tahoma" w:hAnsi="Tahoma" w:cs="Tahoma"/>
              </w:rPr>
            </w:pPr>
            <w:r>
              <w:rPr>
                <w:rFonts w:ascii="Tahoma" w:hAnsi="Tahoma" w:cs="Tahoma"/>
                <w:b/>
                <w:sz w:val="18"/>
                <w:szCs w:val="18"/>
              </w:rPr>
              <w:t>&lt;</w:t>
            </w:r>
            <w:r w:rsidR="00024D5A" w:rsidRPr="002B2291">
              <w:rPr>
                <w:rFonts w:ascii="Tahoma" w:hAnsi="Tahoma" w:cs="Tahoma"/>
                <w:b/>
                <w:sz w:val="18"/>
                <w:szCs w:val="18"/>
              </w:rPr>
              <w:t>FECHAHORAENVIOPREGUNTAS</w:t>
            </w:r>
            <w:r>
              <w:rPr>
                <w:rFonts w:ascii="Tahoma" w:hAnsi="Tahoma" w:cs="Tahoma"/>
                <w:b/>
                <w:sz w:val="18"/>
                <w:szCs w:val="18"/>
              </w:rPr>
              <w:t>&gt;</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c>
          <w:tcPr>
            <w:tcW w:w="2126" w:type="dxa"/>
            <w:tcBorders>
              <w:top w:val="nil"/>
            </w:tcBorders>
          </w:tcPr>
          <w:p w:rsidR="00474D93" w:rsidRPr="002B2291" w:rsidRDefault="00F3460E" w:rsidP="00655E61">
            <w:pPr>
              <w:spacing w:line="240" w:lineRule="auto"/>
              <w:jc w:val="center"/>
              <w:rPr>
                <w:rFonts w:ascii="Tahoma" w:hAnsi="Tahoma" w:cs="Tahoma"/>
              </w:rPr>
            </w:pPr>
            <w:r>
              <w:rPr>
                <w:rFonts w:ascii="Tahoma" w:hAnsi="Tahoma" w:cs="Tahoma"/>
                <w:b/>
                <w:sz w:val="18"/>
                <w:szCs w:val="18"/>
              </w:rPr>
              <w:t>&lt;</w:t>
            </w:r>
            <w:r w:rsidR="009E2E1F" w:rsidRPr="002B2291">
              <w:rPr>
                <w:rFonts w:ascii="Tahoma" w:hAnsi="Tahoma" w:cs="Tahoma"/>
                <w:b/>
                <w:sz w:val="18"/>
                <w:szCs w:val="18"/>
              </w:rPr>
              <w:t>FECHAHORAJUNTAACLARACIONDUDAS</w:t>
            </w:r>
            <w:r>
              <w:rPr>
                <w:rFonts w:ascii="Tahoma" w:hAnsi="Tahoma" w:cs="Tahoma"/>
                <w:b/>
                <w:sz w:val="18"/>
                <w:szCs w:val="18"/>
              </w:rPr>
              <w:t>&gt;</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c>
          <w:tcPr>
            <w:tcW w:w="2552" w:type="dxa"/>
            <w:tcBorders>
              <w:top w:val="nil"/>
            </w:tcBorders>
          </w:tcPr>
          <w:p w:rsidR="00474D93" w:rsidRPr="002B2291" w:rsidRDefault="00F3460E" w:rsidP="00655E61">
            <w:pPr>
              <w:spacing w:line="240" w:lineRule="auto"/>
              <w:jc w:val="center"/>
              <w:rPr>
                <w:rFonts w:ascii="Tahoma" w:hAnsi="Tahoma" w:cs="Tahoma"/>
              </w:rPr>
            </w:pPr>
            <w:r>
              <w:rPr>
                <w:rFonts w:ascii="Tahoma" w:hAnsi="Tahoma" w:cs="Tahoma"/>
                <w:b/>
                <w:sz w:val="18"/>
                <w:szCs w:val="18"/>
              </w:rPr>
              <w:t>&lt;</w:t>
            </w:r>
            <w:r w:rsidR="009E2E1F" w:rsidRPr="002B2291">
              <w:rPr>
                <w:rFonts w:ascii="Tahoma" w:hAnsi="Tahoma" w:cs="Tahoma"/>
                <w:b/>
                <w:sz w:val="18"/>
                <w:szCs w:val="18"/>
              </w:rPr>
              <w:t>FECHAHORAENVIOPROPUESTATECNICA</w:t>
            </w:r>
            <w:r>
              <w:rPr>
                <w:rFonts w:ascii="Tahoma" w:hAnsi="Tahoma" w:cs="Tahoma"/>
                <w:b/>
                <w:sz w:val="18"/>
                <w:szCs w:val="18"/>
              </w:rPr>
              <w:t>&gt;</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c>
          <w:tcPr>
            <w:tcW w:w="2268" w:type="dxa"/>
            <w:tcBorders>
              <w:top w:val="nil"/>
            </w:tcBorders>
          </w:tcPr>
          <w:p w:rsidR="00474D93" w:rsidRPr="002B2291" w:rsidRDefault="00F3460E" w:rsidP="00655E61">
            <w:pPr>
              <w:spacing w:line="240" w:lineRule="auto"/>
              <w:jc w:val="center"/>
              <w:rPr>
                <w:rFonts w:ascii="Tahoma" w:hAnsi="Tahoma" w:cs="Tahoma"/>
              </w:rPr>
            </w:pPr>
            <w:r>
              <w:rPr>
                <w:rFonts w:ascii="Tahoma" w:hAnsi="Tahoma" w:cs="Tahoma"/>
                <w:b/>
                <w:sz w:val="18"/>
                <w:szCs w:val="18"/>
              </w:rPr>
              <w:t>&lt;</w:t>
            </w:r>
            <w:r w:rsidR="009E2E1F" w:rsidRPr="002B2291">
              <w:rPr>
                <w:rFonts w:ascii="Tahoma" w:hAnsi="Tahoma" w:cs="Tahoma"/>
                <w:b/>
                <w:sz w:val="18"/>
                <w:szCs w:val="18"/>
              </w:rPr>
              <w:t>FECHAHORAFALLO</w:t>
            </w:r>
            <w:r>
              <w:rPr>
                <w:rFonts w:ascii="Tahoma" w:hAnsi="Tahoma" w:cs="Tahoma"/>
                <w:b/>
                <w:sz w:val="18"/>
                <w:szCs w:val="18"/>
              </w:rPr>
              <w:t>&gt;</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Pr="002B2291">
          <w:rPr>
            <w:rStyle w:val="Hipervnculo"/>
            <w:rFonts w:ascii="Tahoma" w:hAnsi="Tahoma" w:cs="Tahoma"/>
            <w:bCs/>
            <w:noProof/>
          </w:rPr>
          <w:t>www.adquisiciones.hacienda</w:t>
        </w:r>
        <w:r w:rsidR="00A11F58">
          <w:rPr>
            <w:rStyle w:val="Hipervnculo"/>
            <w:rFonts w:ascii="Tahoma" w:hAnsi="Tahoma" w:cs="Tahoma"/>
            <w:bCs/>
            <w:noProof/>
          </w:rPr>
          <w:t>la Ciudad de México</w:t>
        </w:r>
        <w:r w:rsidRPr="002B2291">
          <w:rPr>
            <w:rStyle w:val="Hipervnculo"/>
            <w:rFonts w:ascii="Tahoma" w:hAnsi="Tahoma" w:cs="Tahoma"/>
            <w:bCs/>
            <w:noProof/>
          </w:rPr>
          <w:t>.gob.mx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w:t>
      </w:r>
      <w:proofErr w:type="spellStart"/>
      <w:r w:rsidRPr="002B2291">
        <w:rPr>
          <w:rFonts w:ascii="Tahoma" w:hAnsi="Tahoma" w:cs="Tahoma"/>
        </w:rPr>
        <w:t>checador</w:t>
      </w:r>
      <w:proofErr w:type="spellEnd"/>
      <w:r w:rsidRPr="002B2291">
        <w:rPr>
          <w:rFonts w:ascii="Tahoma" w:hAnsi="Tahoma" w:cs="Tahoma"/>
        </w:rPr>
        <w:t xml:space="preserve">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sobres, una vez que éstos sean sellados con la hora del reloj </w:t>
      </w:r>
      <w:proofErr w:type="spellStart"/>
      <w:r w:rsidRPr="002B2291">
        <w:rPr>
          <w:rFonts w:ascii="Tahoma" w:hAnsi="Tahoma" w:cs="Tahoma"/>
        </w:rPr>
        <w:t>checador</w:t>
      </w:r>
      <w:proofErr w:type="spellEnd"/>
      <w:r w:rsidRPr="002B2291">
        <w:rPr>
          <w:rFonts w:ascii="Tahoma" w:hAnsi="Tahoma" w:cs="Tahoma"/>
        </w:rPr>
        <w:t>; a partir de este momento, el Licitante no podrá realizar manejo alguno de estos sobres y de los documentos de acreditación, ya que se considerarán como oficialmente recibidos por</w:t>
      </w:r>
      <w:r w:rsidR="00453C71" w:rsidRPr="002B2291">
        <w:rPr>
          <w:rFonts w:ascii="Tahoma" w:hAnsi="Tahoma" w:cs="Tahoma"/>
        </w:rPr>
        <w:t xml:space="preserve"> la Dirección de Adquisiciones.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las Propuestas sean voluminosas y esto no permita el checado, deberá solicitar etiquetas adheribles al encargado de la Mesa de Registro, realizando el chequeo en ella, posteriormente deberá colocarlas en el sobre Técnico y Económico, procurando no cubrir algún </w:t>
      </w:r>
      <w:r w:rsidR="00453C71" w:rsidRPr="002B2291">
        <w:rPr>
          <w:rFonts w:ascii="Tahoma" w:hAnsi="Tahoma" w:cs="Tahoma"/>
        </w:rPr>
        <w:t>dato de la rotulación.</w:t>
      </w:r>
    </w:p>
    <w:p w:rsidR="00474D93" w:rsidRPr="002B2291" w:rsidRDefault="00474D93" w:rsidP="00474D93">
      <w:pPr>
        <w:spacing w:line="240" w:lineRule="auto"/>
        <w:jc w:val="both"/>
        <w:rPr>
          <w:rFonts w:ascii="Tahoma" w:hAnsi="Tahoma" w:cs="Tahoma"/>
        </w:rPr>
      </w:pPr>
      <w:r w:rsidRPr="002B2291">
        <w:rPr>
          <w:rFonts w:ascii="Tahoma" w:hAnsi="Tahoma" w:cs="Tahoma"/>
        </w:rPr>
        <w:t>El horario al que se sujetarán los eventos de esta Licitación estará determinado por el reloj que, para el registro de los sobres, se encuentra di</w:t>
      </w:r>
      <w:r w:rsidR="00453C71" w:rsidRPr="002B2291">
        <w:rPr>
          <w:rFonts w:ascii="Tahoma" w:hAnsi="Tahoma" w:cs="Tahoma"/>
        </w:rPr>
        <w:t>spuesto en la Mesa de Registro.</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proofErr w:type="gramStart"/>
      <w:r w:rsidR="00F35A06" w:rsidRPr="002B2291">
        <w:rPr>
          <w:rFonts w:ascii="Tahoma" w:hAnsi="Tahoma" w:cs="Tahoma"/>
        </w:rPr>
        <w:t>Licitantes,</w:t>
      </w:r>
      <w:proofErr w:type="gramEnd"/>
      <w:r w:rsidR="00F35A06" w:rsidRPr="002B2291">
        <w:rPr>
          <w:rFonts w:ascii="Tahoma" w:hAnsi="Tahoma" w:cs="Tahoma"/>
        </w:rPr>
        <w:t xml:space="preserve">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No encontrarse en ninguno de los supuestos previstos por el Artículo 25 de la Ley de Adquisiciones</w:t>
      </w:r>
      <w:r w:rsidR="009179AC">
        <w:rPr>
          <w:rFonts w:ascii="Tahoma" w:hAnsi="Tahoma" w:cs="Tahoma"/>
        </w:rPr>
        <w:t xml:space="preserve"> del Distrito Federal</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F3460E" w:rsidP="00835E90">
      <w:pPr>
        <w:numPr>
          <w:ilvl w:val="0"/>
          <w:numId w:val="21"/>
        </w:numPr>
        <w:spacing w:after="0" w:line="240" w:lineRule="auto"/>
        <w:ind w:left="1276" w:hanging="567"/>
        <w:jc w:val="both"/>
        <w:rPr>
          <w:rFonts w:ascii="Tahoma" w:hAnsi="Tahoma" w:cs="Tahoma"/>
          <w:bCs/>
        </w:rPr>
      </w:pPr>
      <w:r>
        <w:rPr>
          <w:rFonts w:ascii="Tahoma" w:hAnsi="Tahoma" w:cs="Tahoma"/>
          <w:bCs/>
          <w:noProof/>
        </w:rPr>
        <w:t>&lt;</w:t>
      </w:r>
      <w:r w:rsidRPr="002B2291">
        <w:rPr>
          <w:rFonts w:ascii="Tahoma" w:hAnsi="Tahoma" w:cs="Tahoma"/>
          <w:bCs/>
          <w:noProof/>
        </w:rPr>
        <w:t>MODALIDADTIEMPO</w:t>
      </w:r>
      <w:r>
        <w:rPr>
          <w:rFonts w:ascii="Tahoma" w:hAnsi="Tahoma" w:cs="Tahoma"/>
          <w:bCs/>
          <w:noProof/>
        </w:rPr>
        <w:t>&gt;</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rPr>
        <w:t xml:space="preserve">En el interior de este sobre deberá </w:t>
      </w:r>
      <w:r w:rsidR="007C78E5" w:rsidRPr="002B2291">
        <w:rPr>
          <w:rFonts w:ascii="Tahoma" w:hAnsi="Tahoma" w:cs="Tahoma"/>
        </w:rPr>
        <w:t>contener documentación</w:t>
      </w:r>
      <w:r w:rsidRPr="002B2291">
        <w:rPr>
          <w:rFonts w:ascii="Tahoma" w:hAnsi="Tahoma" w:cs="Tahoma"/>
        </w:rPr>
        <w:t xml:space="preserve"> descrita en los incisos A al K del presente numeral, misma que se indica a continuación, </w:t>
      </w:r>
      <w:r w:rsidRPr="002B2291">
        <w:rPr>
          <w:rFonts w:ascii="Tahoma" w:hAnsi="Tahoma" w:cs="Tahoma"/>
          <w:b/>
        </w:rPr>
        <w:t xml:space="preserve">A EXCEPCIÓN DE LOS DOCUMENTOS CON LOS QUE EL PARTICIPANTE ACREDITE SU PERSONALIDAD, LOS CUALES SOLO INCLUIRÁ EN EL INTERIOR DEL SOBRE LAS COPIAS SIMPLES QUE SE UTILIZARAN PARA ARCHIVO, MIENTRAS QUE </w:t>
      </w:r>
      <w:r w:rsidRPr="002B2291">
        <w:rPr>
          <w:rFonts w:ascii="Tahoma" w:hAnsi="Tahoma" w:cs="Tahoma"/>
          <w:b/>
        </w:rPr>
        <w:lastRenderedPageBreak/>
        <w:t xml:space="preserve">LAS ORIGINALES DE </w:t>
      </w:r>
      <w:proofErr w:type="gramStart"/>
      <w:r w:rsidRPr="002B2291">
        <w:rPr>
          <w:rFonts w:ascii="Tahoma" w:hAnsi="Tahoma" w:cs="Tahoma"/>
          <w:b/>
        </w:rPr>
        <w:t>LOS MISMOS</w:t>
      </w:r>
      <w:proofErr w:type="gramEnd"/>
      <w:r w:rsidRPr="002B2291">
        <w:rPr>
          <w:rFonts w:ascii="Tahoma" w:hAnsi="Tahoma" w:cs="Tahoma"/>
          <w:b/>
        </w:rPr>
        <w:t xml:space="preserve"> DEBERÁN SER EXHIBIDAS AL MOMENTO DEL REGISTRO DE PARTICIPANTES EN EL HORARIO Y FECHA ESTIPULADA</w:t>
      </w:r>
      <w:r w:rsidR="00453C71" w:rsidRPr="002B2291">
        <w:rPr>
          <w:rFonts w:ascii="Tahoma" w:hAnsi="Tahoma" w:cs="Tahoma"/>
        </w:rPr>
        <w:t>.</w:t>
      </w:r>
    </w:p>
    <w:p w:rsidR="00474D93" w:rsidRPr="002B2291" w:rsidRDefault="00474D93" w:rsidP="00453C71">
      <w:pPr>
        <w:spacing w:line="240" w:lineRule="auto"/>
        <w:ind w:left="709"/>
        <w:jc w:val="both"/>
        <w:rPr>
          <w:rFonts w:ascii="Tahoma" w:hAnsi="Tahoma" w:cs="Tahoma"/>
          <w:b/>
        </w:rPr>
      </w:pPr>
      <w:r w:rsidRPr="002B2291">
        <w:rPr>
          <w:rFonts w:ascii="Tahoma" w:hAnsi="Tahoma" w:cs="Tahoma"/>
        </w:rPr>
        <w:t xml:space="preserve">Así mismo, quedarán exentos de presentar la documentación señalada en los incisos </w:t>
      </w:r>
      <w:r w:rsidRPr="002B2291">
        <w:rPr>
          <w:rFonts w:ascii="Tahoma" w:hAnsi="Tahoma" w:cs="Tahoma"/>
          <w:b/>
        </w:rPr>
        <w:t>C</w:t>
      </w:r>
      <w:r w:rsidRPr="002B2291">
        <w:rPr>
          <w:rFonts w:ascii="Tahoma" w:hAnsi="Tahoma" w:cs="Tahoma"/>
        </w:rPr>
        <w:t xml:space="preserve"> al </w:t>
      </w:r>
      <w:r w:rsidRPr="002B2291">
        <w:rPr>
          <w:rFonts w:ascii="Tahoma" w:hAnsi="Tahoma" w:cs="Tahoma"/>
          <w:b/>
        </w:rPr>
        <w:t>H</w:t>
      </w:r>
      <w:r w:rsidRPr="002B2291">
        <w:rPr>
          <w:rFonts w:ascii="Tahoma" w:hAnsi="Tahoma" w:cs="Tahoma"/>
        </w:rPr>
        <w:t xml:space="preserve"> los Licitantes que presenten, </w:t>
      </w:r>
      <w:r w:rsidRPr="002B2291">
        <w:rPr>
          <w:rFonts w:ascii="Tahoma" w:hAnsi="Tahoma" w:cs="Tahoma"/>
          <w:b/>
        </w:rPr>
        <w:t>fuera de los sobres de sus Propuestas</w:t>
      </w:r>
      <w:r w:rsidRPr="002B2291">
        <w:rPr>
          <w:rFonts w:ascii="Tahoma" w:hAnsi="Tahoma" w:cs="Tahoma"/>
        </w:rPr>
        <w:t xml:space="preserve">, el original o copia certificada de la </w:t>
      </w:r>
      <w:r w:rsidRPr="002B2291">
        <w:rPr>
          <w:rFonts w:ascii="Tahoma" w:hAnsi="Tahoma" w:cs="Tahoma"/>
          <w:b/>
          <w:bCs/>
        </w:rPr>
        <w:t>Credencial Vigente del Registro Voluntario de Proveedores</w:t>
      </w:r>
      <w:r w:rsidRPr="002B2291">
        <w:rPr>
          <w:rFonts w:ascii="Tahoma" w:hAnsi="Tahoma" w:cs="Tahoma"/>
          <w:bCs/>
        </w:rPr>
        <w:t xml:space="preserve"> con la partida correspondiente al proceso que está licitando</w:t>
      </w:r>
      <w:r w:rsidRPr="002B2291">
        <w:rPr>
          <w:rFonts w:ascii="Tahoma" w:hAnsi="Tahoma" w:cs="Tahoma"/>
        </w:rPr>
        <w:t>, expedida por la Dirección de Adquisiciones de la Secretaría de Hacienda.</w:t>
      </w: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la ciudad de 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del Estado,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Ley de Adquisiciones para </w:t>
      </w:r>
      <w:r w:rsidR="009329B3">
        <w:rPr>
          <w:rFonts w:ascii="Tahoma" w:hAnsi="Tahoma" w:cs="Tahoma"/>
          <w:bCs/>
        </w:rPr>
        <w:t>la</w:t>
      </w:r>
      <w:r w:rsidRPr="002B2291">
        <w:rPr>
          <w:rFonts w:ascii="Tahoma" w:hAnsi="Tahoma" w:cs="Tahoma"/>
          <w:bCs/>
        </w:rPr>
        <w:t xml:space="preserve"> </w:t>
      </w:r>
      <w:r w:rsidR="009329B3">
        <w:rPr>
          <w:rFonts w:ascii="Tahoma" w:hAnsi="Tahoma" w:cs="Tahoma"/>
          <w:bCs/>
        </w:rPr>
        <w:t>Ciudad de México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Que no se encuentra en los supuestos del Artículo 25 de la Ley de Adquisiciones</w:t>
      </w:r>
      <w:r w:rsidR="009329B3">
        <w:rPr>
          <w:rFonts w:ascii="Tahoma" w:hAnsi="Tahoma" w:cs="Tahoma"/>
        </w:rPr>
        <w:t xml:space="preserve"> </w:t>
      </w:r>
      <w:r w:rsidRPr="002B2291">
        <w:rPr>
          <w:rFonts w:ascii="Tahoma" w:hAnsi="Tahoma" w:cs="Tahoma"/>
        </w:rPr>
        <w:t>para l</w:t>
      </w:r>
      <w:r w:rsidR="009329B3">
        <w:rPr>
          <w:rFonts w:ascii="Tahoma" w:hAnsi="Tahoma" w:cs="Tahoma"/>
        </w:rPr>
        <w:t>a</w:t>
      </w:r>
      <w:r w:rsidRPr="002B2291">
        <w:rPr>
          <w:rFonts w:ascii="Tahoma" w:hAnsi="Tahoma" w:cs="Tahoma"/>
        </w:rPr>
        <w:t xml:space="preserve"> </w:t>
      </w:r>
      <w:r w:rsidR="009329B3">
        <w:rPr>
          <w:rFonts w:ascii="Tahoma" w:hAnsi="Tahoma" w:cs="Tahoma"/>
        </w:rPr>
        <w:t>Ciudad de México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lastRenderedPageBreak/>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F35A06" w:rsidRPr="002B2291"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F3460E">
        <w:rPr>
          <w:rFonts w:ascii="Tahoma" w:hAnsi="Tahoma" w:cs="Tahoma"/>
          <w:b/>
          <w:bCs/>
        </w:rPr>
        <w:t>&lt;</w:t>
      </w:r>
      <w:r w:rsidR="009E2E1F" w:rsidRPr="002B2291">
        <w:rPr>
          <w:rFonts w:ascii="Tahoma" w:hAnsi="Tahoma" w:cs="Tahoma"/>
          <w:b/>
          <w:bCs/>
        </w:rPr>
        <w:t>CARTAS</w:t>
      </w:r>
      <w:r w:rsidR="00F3460E">
        <w:rPr>
          <w:rFonts w:ascii="Tahoma" w:hAnsi="Tahoma" w:cs="Tahoma"/>
          <w:b/>
          <w:bCs/>
        </w:rPr>
        <w:t>&gt;</w:t>
      </w: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 xml:space="preserve">Foliar en orden ascendente comenzando con el número 1 desde la primera hoja que conforma la Propuesta hasta la última. La documentación presentada en original o copia </w:t>
      </w:r>
      <w:r w:rsidRPr="002B2291">
        <w:rPr>
          <w:rFonts w:ascii="Tahoma" w:hAnsi="Tahoma" w:cs="Tahoma"/>
        </w:rPr>
        <w:lastRenderedPageBreak/>
        <w:t>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F3460E">
        <w:rPr>
          <w:rFonts w:ascii="Tahoma" w:hAnsi="Tahoma" w:cs="Tahoma"/>
          <w:bCs/>
          <w:noProof/>
        </w:rPr>
        <w:t>&lt;</w:t>
      </w:r>
      <w:r w:rsidR="009E2E1F" w:rsidRPr="002B2291">
        <w:rPr>
          <w:rFonts w:ascii="Tahoma" w:hAnsi="Tahoma" w:cs="Tahoma"/>
          <w:bCs/>
          <w:noProof/>
        </w:rPr>
        <w:t>MODALIDADTIEMPO</w:t>
      </w:r>
      <w:r w:rsidR="00F3460E">
        <w:rPr>
          <w:rFonts w:ascii="Tahoma" w:hAnsi="Tahoma" w:cs="Tahoma"/>
          <w:bCs/>
          <w:noProof/>
        </w:rPr>
        <w:t>&gt;</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En el caso de que éstas no cumplan o la información expresada en sus Propuestas no sea fidedigna, será motivo suficiente para descalificarla. De presentarse el caso de que el ganador </w:t>
      </w:r>
      <w:proofErr w:type="gramStart"/>
      <w:r w:rsidRPr="002B2291">
        <w:rPr>
          <w:rFonts w:ascii="Tahoma" w:hAnsi="Tahoma" w:cs="Tahoma"/>
        </w:rPr>
        <w:t>quedara</w:t>
      </w:r>
      <w:proofErr w:type="gramEnd"/>
      <w:r w:rsidRPr="002B2291">
        <w:rPr>
          <w:rFonts w:ascii="Tahoma" w:hAnsi="Tahoma" w:cs="Tahoma"/>
        </w:rPr>
        <w:t xml:space="preserve">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5E0E46" w:rsidRPr="006A5B48">
          <w:rPr>
            <w:rStyle w:val="Hipervnculo"/>
            <w:rFonts w:ascii="Tahoma" w:hAnsi="Tahoma" w:cs="Tahoma"/>
          </w:rPr>
          <w:t>www.igob.mx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w:t>
      </w:r>
      <w:proofErr w:type="gramStart"/>
      <w:r w:rsidRPr="002B2291">
        <w:rPr>
          <w:rFonts w:ascii="Tahoma" w:hAnsi="Tahoma" w:cs="Tahoma"/>
        </w:rPr>
        <w:t xml:space="preserve">en caso </w:t>
      </w:r>
      <w:r w:rsidR="007C78E5" w:rsidRPr="002B2291">
        <w:rPr>
          <w:rFonts w:ascii="Tahoma" w:hAnsi="Tahoma" w:cs="Tahoma"/>
        </w:rPr>
        <w:t>que</w:t>
      </w:r>
      <w:proofErr w:type="gramEnd"/>
      <w:r w:rsidR="007C78E5" w:rsidRPr="002B2291">
        <w:rPr>
          <w:rFonts w:ascii="Tahoma" w:hAnsi="Tahoma" w:cs="Tahoma"/>
        </w:rPr>
        <w:t xml:space="preserv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lastRenderedPageBreak/>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no poderse llevar a cabo el Fallo de la Licitación </w:t>
      </w:r>
      <w:proofErr w:type="gramStart"/>
      <w:r w:rsidRPr="002B2291">
        <w:rPr>
          <w:rFonts w:ascii="Tahoma" w:hAnsi="Tahoma" w:cs="Tahoma"/>
        </w:rPr>
        <w:t>de acuerdo a</w:t>
      </w:r>
      <w:proofErr w:type="gramEnd"/>
      <w:r w:rsidRPr="002B2291">
        <w:rPr>
          <w:rFonts w:ascii="Tahoma" w:hAnsi="Tahoma" w:cs="Tahoma"/>
        </w:rPr>
        <w:t xml:space="preserve">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Ley de Adquisiciones para </w:t>
      </w:r>
      <w:r w:rsidR="004F2B62">
        <w:rPr>
          <w:rFonts w:ascii="Tahoma" w:hAnsi="Tahoma" w:cs="Tahoma"/>
          <w:b/>
          <w:sz w:val="20"/>
        </w:rPr>
        <w:t>la</w:t>
      </w:r>
      <w:r w:rsidRPr="002B2291">
        <w:rPr>
          <w:rFonts w:ascii="Tahoma" w:hAnsi="Tahoma" w:cs="Tahoma"/>
          <w:b/>
          <w:sz w:val="20"/>
        </w:rPr>
        <w:t xml:space="preserve"> </w:t>
      </w:r>
      <w:r w:rsidR="009329B3">
        <w:rPr>
          <w:rFonts w:ascii="Tahoma" w:hAnsi="Tahoma" w:cs="Tahoma"/>
          <w:b/>
          <w:sz w:val="20"/>
        </w:rPr>
        <w:t>Ciudad de México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lastRenderedPageBreak/>
        <w:t>Entre los requisitos cuyo incumplimiento no afecte la solvencia de la proposición, se considerarán:  el proponer un plazo de entrega menor al solicitado, en cuyo caso, de resultar 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Contra el Fallo emitido no procederá recurso alguno.   Sin embargo, los Licitantes podrán inconformarse en los términos establecidos en el Artículo 67 de la Ley de Adquisiciones</w:t>
      </w:r>
      <w:r w:rsidR="009322D9">
        <w:rPr>
          <w:rFonts w:ascii="Tahoma" w:hAnsi="Tahoma" w:cs="Tahoma"/>
        </w:rPr>
        <w:t xml:space="preserve"> para la</w:t>
      </w:r>
      <w:r w:rsidRPr="002B2291">
        <w:rPr>
          <w:rFonts w:ascii="Tahoma" w:hAnsi="Tahoma" w:cs="Tahoma"/>
        </w:rPr>
        <w:t xml:space="preserve"> </w:t>
      </w:r>
      <w:r w:rsidR="009329B3">
        <w:rPr>
          <w:rFonts w:ascii="Tahoma" w:hAnsi="Tahoma" w:cs="Tahoma"/>
        </w:rPr>
        <w:t>Ciudad de México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Código </w:t>
      </w:r>
      <w:r w:rsidR="00DA4057">
        <w:rPr>
          <w:rFonts w:ascii="Tahoma" w:hAnsi="Tahoma" w:cs="Tahoma"/>
          <w:sz w:val="20"/>
        </w:rPr>
        <w:t>Fiscal</w:t>
      </w:r>
      <w:r w:rsidRPr="002B2291">
        <w:rPr>
          <w:rFonts w:ascii="Tahoma" w:hAnsi="Tahoma" w:cs="Tahoma"/>
          <w:sz w:val="20"/>
        </w:rPr>
        <w:t xml:space="preserve"> para el </w:t>
      </w:r>
      <w:r w:rsidR="009329B3">
        <w:rPr>
          <w:rFonts w:ascii="Tahoma" w:hAnsi="Tahoma" w:cs="Tahoma"/>
          <w:sz w:val="20"/>
        </w:rPr>
        <w:t>Ciudad de México</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 xml:space="preserve">culo </w:t>
      </w:r>
      <w:proofErr w:type="gramStart"/>
      <w:r w:rsidR="00453C71" w:rsidRPr="002B2291">
        <w:rPr>
          <w:rFonts w:ascii="Tahoma" w:hAnsi="Tahoma" w:cs="Tahoma"/>
          <w:b/>
          <w:sz w:val="20"/>
        </w:rPr>
        <w:t>de acuerdo a</w:t>
      </w:r>
      <w:proofErr w:type="gramEnd"/>
      <w:r w:rsidR="00453C71" w:rsidRPr="002B2291">
        <w:rPr>
          <w:rFonts w:ascii="Tahoma" w:hAnsi="Tahoma" w:cs="Tahoma"/>
          <w:b/>
          <w:sz w:val="20"/>
        </w:rPr>
        <w:t xml:space="preserve">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 xml:space="preserve">en los programas y proyectos de las Dependencias y Entidades requirentes, ejerciendo el gasto público </w:t>
      </w:r>
      <w:proofErr w:type="gramStart"/>
      <w:r w:rsidRPr="002B2291">
        <w:rPr>
          <w:rFonts w:ascii="Tahoma" w:hAnsi="Tahoma" w:cs="Tahoma"/>
          <w:bCs/>
          <w:snapToGrid w:val="0"/>
        </w:rPr>
        <w:t>de acuerdo a</w:t>
      </w:r>
      <w:proofErr w:type="gramEnd"/>
      <w:r w:rsidRPr="002B2291">
        <w:rPr>
          <w:rFonts w:ascii="Tahoma" w:hAnsi="Tahoma" w:cs="Tahoma"/>
          <w:bCs/>
          <w:snapToGrid w:val="0"/>
        </w:rPr>
        <w:t xml:space="preserve">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w:t>
      </w:r>
      <w:r w:rsidRPr="002B2291">
        <w:rPr>
          <w:rFonts w:ascii="Tahoma" w:hAnsi="Tahoma" w:cs="Tahoma"/>
          <w:b/>
          <w:sz w:val="20"/>
          <w:lang w:val="es-MX"/>
        </w:rPr>
        <w:lastRenderedPageBreak/>
        <w:t xml:space="preserve">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proofErr w:type="gramStart"/>
      <w:r w:rsidRPr="002B2291">
        <w:rPr>
          <w:rFonts w:ascii="Tahoma" w:hAnsi="Tahoma" w:cs="Tahoma"/>
          <w:b/>
          <w:sz w:val="20"/>
          <w:lang w:val="es-MX"/>
        </w:rPr>
        <w:t>UNICO</w:t>
      </w:r>
      <w:r w:rsidRPr="002B2291">
        <w:rPr>
          <w:rFonts w:ascii="Tahoma" w:hAnsi="Tahoma" w:cs="Tahoma"/>
          <w:sz w:val="20"/>
          <w:lang w:val="es-MX"/>
        </w:rPr>
        <w:t>:-</w:t>
      </w:r>
      <w:proofErr w:type="gramEnd"/>
      <w:r w:rsidRPr="002B2291">
        <w:rPr>
          <w:rFonts w:ascii="Tahoma" w:hAnsi="Tahoma" w:cs="Tahoma"/>
          <w:sz w:val="20"/>
          <w:lang w:val="es-MX"/>
        </w:rPr>
        <w:t xml:space="preserve"> Mediante acuerdo </w:t>
      </w:r>
      <w:proofErr w:type="spellStart"/>
      <w:r w:rsidRPr="002B2291">
        <w:rPr>
          <w:rFonts w:ascii="Tahoma" w:hAnsi="Tahoma" w:cs="Tahoma"/>
          <w:sz w:val="20"/>
          <w:lang w:val="es-MX"/>
        </w:rPr>
        <w:t>numero</w:t>
      </w:r>
      <w:proofErr w:type="spellEnd"/>
      <w:r w:rsidRPr="002B2291">
        <w:rPr>
          <w:rFonts w:ascii="Tahoma" w:hAnsi="Tahoma" w:cs="Tahoma"/>
          <w:sz w:val="20"/>
          <w:lang w:val="es-MX"/>
        </w:rPr>
        <w:t xml:space="preserve"> ________, correspondiente a la Primera Reunión ordinaria de la H. Junta de Gobierno de esta Entidad, se autoriza ejercer la cantidad de $        (                .), para contratar los servicios de asistencia__________. Así también mediante acuerdo </w:t>
      </w:r>
      <w:proofErr w:type="spellStart"/>
      <w:r w:rsidRPr="002B2291">
        <w:rPr>
          <w:rFonts w:ascii="Tahoma" w:hAnsi="Tahoma" w:cs="Tahoma"/>
          <w:sz w:val="20"/>
          <w:lang w:val="es-MX"/>
        </w:rPr>
        <w:t>numero</w:t>
      </w:r>
      <w:proofErr w:type="spellEnd"/>
      <w:r w:rsidRPr="002B2291">
        <w:rPr>
          <w:rFonts w:ascii="Tahoma" w:hAnsi="Tahoma" w:cs="Tahoma"/>
          <w:sz w:val="20"/>
          <w:lang w:val="es-MX"/>
        </w:rPr>
        <w:t xml:space="preserve"> _______, el Comité de Adquisiciones, Arrendamientos de muebles y Contratación de Servicios de esta misma Entidad, autoriza ejercer la cantidad aproximada de $ (                       .), para la contratación de los servicios de _______ </w:t>
      </w:r>
      <w:proofErr w:type="spellStart"/>
      <w:r w:rsidRPr="002B2291">
        <w:rPr>
          <w:rFonts w:ascii="Tahoma" w:hAnsi="Tahoma" w:cs="Tahoma"/>
          <w:sz w:val="20"/>
          <w:lang w:val="es-MX"/>
        </w:rPr>
        <w:t>de</w:t>
      </w:r>
      <w:proofErr w:type="spellEnd"/>
      <w:r w:rsidRPr="002B2291">
        <w:rPr>
          <w:rFonts w:ascii="Tahoma" w:hAnsi="Tahoma" w:cs="Tahoma"/>
          <w:sz w:val="20"/>
          <w:lang w:val="es-MX"/>
        </w:rPr>
        <w:t xml:space="preserve"> acuerdo a la solicitud presentada por __________, para la __________, con fecha ______de año en curso, fueron publicadas las Bases de la Licitación </w:t>
      </w:r>
      <w:proofErr w:type="spellStart"/>
      <w:r w:rsidRPr="002B2291">
        <w:rPr>
          <w:rFonts w:ascii="Tahoma" w:hAnsi="Tahoma" w:cs="Tahoma"/>
          <w:sz w:val="20"/>
          <w:lang w:val="es-MX"/>
        </w:rPr>
        <w:t>numero</w:t>
      </w:r>
      <w:proofErr w:type="spellEnd"/>
      <w:r w:rsidRPr="002B2291">
        <w:rPr>
          <w:rFonts w:ascii="Tahoma" w:hAnsi="Tahoma" w:cs="Tahoma"/>
          <w:sz w:val="20"/>
          <w:lang w:val="es-MX"/>
        </w:rPr>
        <w:t xml:space="preserve">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w:t>
      </w:r>
      <w:proofErr w:type="gramStart"/>
      <w:r w:rsidRPr="002B2291">
        <w:rPr>
          <w:rFonts w:ascii="Tahoma" w:hAnsi="Tahoma" w:cs="Tahoma"/>
          <w:b/>
          <w:sz w:val="20"/>
        </w:rPr>
        <w:t>-  “</w:t>
      </w:r>
      <w:proofErr w:type="gramEnd"/>
      <w:r w:rsidRPr="002B2291">
        <w:rPr>
          <w:rFonts w:ascii="Tahoma" w:hAnsi="Tahoma" w:cs="Tahoma"/>
          <w:b/>
          <w:sz w:val="20"/>
        </w:rPr>
        <w:t>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xml:space="preserve">, con personalidad jurídica y patrimonio propio, con plena autonomía plena, creado mediante decreto expedido por el Ejecutivo Estatal el día _____ del año _____, y publicado en el Periódico oficial del Estado, bajo el numero______, el ____ de ___ </w:t>
      </w:r>
      <w:proofErr w:type="spellStart"/>
      <w:r w:rsidRPr="002B2291">
        <w:rPr>
          <w:rFonts w:ascii="Tahoma" w:hAnsi="Tahoma" w:cs="Tahoma"/>
        </w:rPr>
        <w:t>de</w:t>
      </w:r>
      <w:proofErr w:type="spellEnd"/>
      <w:r w:rsidRPr="002B2291">
        <w:rPr>
          <w:rFonts w:ascii="Tahoma" w:hAnsi="Tahoma" w:cs="Tahoma"/>
        </w:rPr>
        <w:t xml:space="preserv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I.3.- Que el C. __________, es el representante legal de la ________</w:t>
      </w:r>
      <w:proofErr w:type="gramStart"/>
      <w:r w:rsidRPr="002B2291">
        <w:rPr>
          <w:rFonts w:ascii="Tahoma" w:hAnsi="Tahoma" w:cs="Tahoma"/>
        </w:rPr>
        <w:t>_ ,</w:t>
      </w:r>
      <w:proofErr w:type="gramEnd"/>
      <w:r w:rsidRPr="002B2291">
        <w:rPr>
          <w:rFonts w:ascii="Tahoma" w:hAnsi="Tahoma" w:cs="Tahoma"/>
        </w:rPr>
        <w:t xml:space="preserve">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3.- Que el C. ___________es Administrador Único y que cuenta  con las facultades de representación necesaria para la celebración del presente contrato, de acuerdo a la escritura </w:t>
      </w:r>
      <w:proofErr w:type="spellStart"/>
      <w:r w:rsidRPr="002B2291">
        <w:rPr>
          <w:rFonts w:ascii="Tahoma" w:hAnsi="Tahoma" w:cs="Tahoma"/>
        </w:rPr>
        <w:t>numero</w:t>
      </w:r>
      <w:proofErr w:type="spellEnd"/>
      <w:r w:rsidRPr="002B2291">
        <w:rPr>
          <w:rFonts w:ascii="Tahoma" w:hAnsi="Tahoma" w:cs="Tahoma"/>
        </w:rPr>
        <w:t xml:space="preserve"> ______, volumen ______, de fecha ____de ____de ______, otorgada ante la </w:t>
      </w:r>
      <w:proofErr w:type="spellStart"/>
      <w:r w:rsidRPr="002B2291">
        <w:rPr>
          <w:rFonts w:ascii="Tahoma" w:hAnsi="Tahoma" w:cs="Tahoma"/>
        </w:rPr>
        <w:t>fé</w:t>
      </w:r>
      <w:proofErr w:type="spellEnd"/>
      <w:r w:rsidRPr="002B2291">
        <w:rPr>
          <w:rFonts w:ascii="Tahoma" w:hAnsi="Tahoma" w:cs="Tahoma"/>
        </w:rPr>
        <w:t xml:space="preserve">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proofErr w:type="gramStart"/>
      <w:r w:rsidRPr="002B2291">
        <w:rPr>
          <w:rFonts w:ascii="Tahoma" w:hAnsi="Tahoma" w:cs="Tahoma"/>
          <w:b/>
        </w:rPr>
        <w:t>UNICO.-</w:t>
      </w:r>
      <w:proofErr w:type="gramEnd"/>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proofErr w:type="gramStart"/>
      <w:r w:rsidRPr="002B2291">
        <w:rPr>
          <w:rFonts w:ascii="Tahoma" w:hAnsi="Tahoma" w:cs="Tahoma"/>
          <w:b/>
        </w:rPr>
        <w:t>PRIMERA.-</w:t>
      </w:r>
      <w:proofErr w:type="gramEnd"/>
      <w:r w:rsidRPr="002B2291">
        <w:rPr>
          <w:rFonts w:ascii="Tahoma" w:hAnsi="Tahoma" w:cs="Tahoma"/>
          <w:b/>
        </w:rPr>
        <w:t xml:space="preserve">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proofErr w:type="gramStart"/>
      <w:r w:rsidRPr="002B2291">
        <w:rPr>
          <w:rFonts w:ascii="Tahoma" w:hAnsi="Tahoma" w:cs="Tahoma"/>
          <w:b/>
        </w:rPr>
        <w:t>SEGUNDA.-</w:t>
      </w:r>
      <w:proofErr w:type="gramEnd"/>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proofErr w:type="gramStart"/>
      <w:r w:rsidRPr="002B2291">
        <w:rPr>
          <w:rFonts w:ascii="Tahoma" w:hAnsi="Tahoma" w:cs="Tahoma"/>
          <w:b/>
        </w:rPr>
        <w:t>TERCERA.</w:t>
      </w:r>
      <w:r w:rsidRPr="002B2291">
        <w:rPr>
          <w:rFonts w:ascii="Tahoma" w:hAnsi="Tahoma" w:cs="Tahoma"/>
        </w:rPr>
        <w:t>-</w:t>
      </w:r>
      <w:proofErr w:type="gramEnd"/>
      <w:r w:rsidRPr="002B2291">
        <w:rPr>
          <w:rFonts w:ascii="Tahoma" w:hAnsi="Tahoma" w:cs="Tahoma"/>
        </w:rPr>
        <w:t xml:space="preserve">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proofErr w:type="gramStart"/>
      <w:r w:rsidRPr="002B2291">
        <w:rPr>
          <w:rFonts w:ascii="Tahoma" w:hAnsi="Tahoma" w:cs="Tahoma"/>
          <w:b/>
        </w:rPr>
        <w:t>CUARTA.-</w:t>
      </w:r>
      <w:proofErr w:type="gramEnd"/>
      <w:r w:rsidRPr="002B2291">
        <w:rPr>
          <w:rFonts w:ascii="Tahoma" w:hAnsi="Tahoma" w:cs="Tahoma"/>
          <w:b/>
        </w:rPr>
        <w:t xml:space="preserve">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proofErr w:type="gramStart"/>
      <w:r w:rsidRPr="002B2291">
        <w:rPr>
          <w:rFonts w:ascii="Tahoma" w:hAnsi="Tahoma" w:cs="Tahoma"/>
          <w:b/>
        </w:rPr>
        <w:t>QUINTA.-</w:t>
      </w:r>
      <w:proofErr w:type="gramEnd"/>
      <w:r w:rsidRPr="002B2291">
        <w:rPr>
          <w:rFonts w:ascii="Tahoma" w:hAnsi="Tahoma" w:cs="Tahoma"/>
          <w:b/>
        </w:rPr>
        <w:t xml:space="preserve">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2.- Si “__________” cede a terceras personas los derechos y obligaciones derivados del presente contrato, ya sean los correspondientes a una o a la totalidad de </w:t>
      </w:r>
      <w:proofErr w:type="gramStart"/>
      <w:r w:rsidRPr="002B2291">
        <w:rPr>
          <w:rFonts w:ascii="Tahoma" w:hAnsi="Tahoma" w:cs="Tahoma"/>
        </w:rPr>
        <w:t>los mismos</w:t>
      </w:r>
      <w:proofErr w:type="gramEnd"/>
      <w:r w:rsidRPr="002B2291">
        <w:rPr>
          <w:rFonts w:ascii="Tahoma" w:hAnsi="Tahoma" w:cs="Tahoma"/>
        </w:rPr>
        <w:t>.</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roofErr w:type="gramStart"/>
      <w:r w:rsidRPr="002B2291">
        <w:rPr>
          <w:rFonts w:ascii="Tahoma" w:hAnsi="Tahoma" w:cs="Tahoma"/>
          <w:b/>
        </w:rPr>
        <w:t>SEXTA.-</w:t>
      </w:r>
      <w:proofErr w:type="gramEnd"/>
      <w:r w:rsidRPr="002B2291">
        <w:rPr>
          <w:rFonts w:ascii="Tahoma" w:hAnsi="Tahoma" w:cs="Tahoma"/>
          <w:b/>
        </w:rPr>
        <w:t xml:space="preserve">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proofErr w:type="gramStart"/>
      <w:r w:rsidRPr="002B2291">
        <w:rPr>
          <w:rFonts w:ascii="Tahoma" w:hAnsi="Tahoma" w:cs="Tahoma"/>
          <w:b/>
        </w:rPr>
        <w:t>SEPTIMA.-</w:t>
      </w:r>
      <w:proofErr w:type="gramEnd"/>
      <w:r w:rsidRPr="002B2291">
        <w:rPr>
          <w:rFonts w:ascii="Tahoma" w:hAnsi="Tahoma" w:cs="Tahoma"/>
          <w:b/>
        </w:rPr>
        <w:t xml:space="preserve">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proofErr w:type="gramStart"/>
      <w:r w:rsidRPr="002B2291">
        <w:rPr>
          <w:rFonts w:ascii="Tahoma" w:hAnsi="Tahoma" w:cs="Tahoma"/>
          <w:b/>
        </w:rPr>
        <w:t>OCTAVA.-</w:t>
      </w:r>
      <w:proofErr w:type="gramEnd"/>
      <w:r w:rsidRPr="002B2291">
        <w:rPr>
          <w:rFonts w:ascii="Tahoma" w:hAnsi="Tahoma" w:cs="Tahoma"/>
          <w:b/>
        </w:rPr>
        <w:t xml:space="preserve">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w:t>
      </w:r>
      <w:proofErr w:type="spellStart"/>
      <w:r w:rsidRPr="002B2291">
        <w:rPr>
          <w:rFonts w:ascii="Tahoma" w:hAnsi="Tahoma" w:cs="Tahoma"/>
        </w:rPr>
        <w:t>de</w:t>
      </w:r>
      <w:proofErr w:type="spellEnd"/>
      <w:r w:rsidRPr="002B2291">
        <w:rPr>
          <w:rFonts w:ascii="Tahoma" w:hAnsi="Tahoma" w:cs="Tahoma"/>
        </w:rPr>
        <w:t xml:space="preserv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D68FA" w:rsidRDefault="008D68FA" w:rsidP="00C332D1">
      <w:pPr>
        <w:spacing w:after="0" w:line="240" w:lineRule="auto"/>
      </w:pPr>
      <w:r>
        <w:separator/>
      </w:r>
    </w:p>
  </w:endnote>
  <w:endnote w:type="continuationSeparator" w:id="0">
    <w:p w:rsidR="008D68FA" w:rsidRDefault="008D68FA"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pitch w:val="variable"/>
    <w:sig w:usb0="00000003" w:usb1="08070000" w:usb2="00000010" w:usb3="00000000" w:csb0="0002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C6F6C" w:rsidRDefault="00EC6F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C6F6C" w:rsidRDefault="00EC6F6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C6F6C" w:rsidRDefault="00EC6F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D68FA" w:rsidRDefault="008D68FA" w:rsidP="00C332D1">
      <w:pPr>
        <w:spacing w:after="0" w:line="240" w:lineRule="auto"/>
      </w:pPr>
      <w:r>
        <w:separator/>
      </w:r>
    </w:p>
  </w:footnote>
  <w:footnote w:type="continuationSeparator" w:id="0">
    <w:p w:rsidR="008D68FA" w:rsidRDefault="008D68FA"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C6F6C" w:rsidRDefault="00EC6F6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32D1" w:rsidRDefault="00835E90">
    <w:pPr>
      <w:pStyle w:val="Encabezado"/>
    </w:pPr>
    <w:r w:rsidRPr="00835E90">
      <w:rPr>
        <w:noProof/>
        <w:lang w:val="es-MX" w:eastAsia="es-MX"/>
      </w:rPr>
      <w:drawing>
        <wp:inline distT="0" distB="0" distL="0" distR="0">
          <wp:extent cx="1905000" cy="581025"/>
          <wp:effectExtent l="0" t="0" r="0" b="0"/>
          <wp:docPr id="3" name="Imagen 2" descr="C:\Users\Dr Enrique Vazquez\Downloads\logo cdmx el bue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Users\Dr Enrique Vazquez\Downloads\logo cdmx el buen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581025"/>
                  </a:xfrm>
                  <a:prstGeom prst="rect">
                    <a:avLst/>
                  </a:prstGeom>
                  <a:noFill/>
                  <a:ln>
                    <a:noFill/>
                  </a:ln>
                </pic:spPr>
              </pic:pic>
            </a:graphicData>
          </a:graphic>
        </wp:inline>
      </w:drawing>
    </w:r>
    <w:r w:rsidR="00C332D1">
      <w:t xml:space="preserve">                                                                  </w:t>
    </w:r>
    <w:r w:rsidRPr="00835E90">
      <w:rPr>
        <w:noProof/>
        <w:lang w:val="es-MX" w:eastAsia="es-MX"/>
      </w:rPr>
      <w:drawing>
        <wp:inline distT="0" distB="0" distL="0" distR="0">
          <wp:extent cx="1447800" cy="561975"/>
          <wp:effectExtent l="0" t="0" r="0" b="0"/>
          <wp:docPr id="4" name="Imagen 1" descr="C:\Users\Dr Enrique Vazquez\Downloads\OFICIALIA MAYO CDMX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Users\Dr Enrique Vazquez\Downloads\OFICIALIA MAYO CDMX 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0" cy="561975"/>
                  </a:xfrm>
                  <a:prstGeom prst="rect">
                    <a:avLst/>
                  </a:prstGeom>
                  <a:noFill/>
                  <a:ln>
                    <a:noFill/>
                  </a:ln>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C6F6C" w:rsidRDefault="00EC6F6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6A0DEBF"/>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styleId="Mencinsinresolver">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igob.mx" TargetMode="External"/><Relationship Id="rId4" Type="http://schemas.openxmlformats.org/officeDocument/2006/relationships/settings" Target="settings.xml"/><Relationship Id="rId9" Type="http://schemas.openxmlformats.org/officeDocument/2006/relationships/hyperlink" Target="http://www.adquisiciones.chiapas.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8E932-0FE3-4A2E-B6D9-43939972C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662</TotalTime>
  <Pages>17</Pages>
  <Words>6050</Words>
  <Characters>33277</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iGob</cp:lastModifiedBy>
  <cp:revision>18</cp:revision>
  <dcterms:created xsi:type="dcterms:W3CDTF">2018-09-17T22:52:00Z</dcterms:created>
  <dcterms:modified xsi:type="dcterms:W3CDTF">2018-10-10T14:53:00Z</dcterms:modified>
</cp:coreProperties>
</file>