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A7270">
        <w:rPr>
          <w:rFonts w:cs="Tahoma"/>
          <w:sz w:val="30"/>
          <w:szCs w:val="30"/>
        </w:rPr>
        <w:t>Licitación Invitación Abierta IASA/0076/2022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A7270">
        <w:rPr>
          <w:rFonts w:ascii="Tahoma" w:hAnsi="Tahoma" w:cs="Tahoma"/>
          <w:b/>
        </w:rPr>
        <w:t>10:05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A7270">
        <w:rPr>
          <w:rFonts w:ascii="Tahoma" w:hAnsi="Tahoma" w:cs="Tahoma"/>
          <w:b/>
        </w:rPr>
        <w:t>23/06/2022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A7270">
        <w:rPr>
          <w:rFonts w:ascii="Tahoma" w:hAnsi="Tahoma" w:cs="Tahoma"/>
          <w:b/>
        </w:rPr>
        <w:t>Licitación Invitación Abierta IASA/0076/2022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A7270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A7270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A7270">
        <w:rPr>
          <w:rFonts w:ascii="Tahoma" w:hAnsi="Tahoma" w:cs="Tahoma"/>
          <w:b/>
          <w:lang w:val="es-MX"/>
        </w:rPr>
        <w:t>"REQ/SS/00331/6/2022/B"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IASA/0076/2022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REQ/SS/00331/6/2022/B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Color de empaques.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BLANCO</w:t>
            </w:r>
          </w:p>
        </w:tc>
      </w:tr>
    </w:tbl>
    <w:p w:rsidR="00FA7270" w:rsidRDefault="00FA7270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REQ/SS/00331/6/2022/B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A7270" w:rsidTr="00FA7270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COLOR DE EMPAQUE.</w:t>
            </w:r>
          </w:p>
        </w:tc>
        <w:tc>
          <w:tcPr>
            <w:tcW w:w="4986" w:type="dxa"/>
            <w:shd w:val="clear" w:color="auto" w:fill="auto"/>
          </w:tcPr>
          <w:p w:rsidR="00FA7270" w:rsidRDefault="00FA7270" w:rsidP="00FA7270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BLANCO</w:t>
            </w:r>
          </w:p>
        </w:tc>
      </w:tr>
    </w:tbl>
    <w:p w:rsidR="00FA7270" w:rsidRDefault="00FA7270" w:rsidP="00F146B9">
      <w:pPr>
        <w:pStyle w:val="Encabezado"/>
        <w:jc w:val="both"/>
        <w:rPr>
          <w:rFonts w:ascii="Tahoma" w:hAnsi="Tahoma" w:cs="Tahoma"/>
          <w:b/>
        </w:rPr>
      </w:pPr>
    </w:p>
    <w:p w:rsidR="00FA7270" w:rsidRPr="00A71EB1" w:rsidRDefault="00FA7270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</w:t>
      </w:r>
      <w:r w:rsidR="00A2030B" w:rsidRPr="00A71EB1">
        <w:rPr>
          <w:rFonts w:ascii="Tahoma" w:hAnsi="Tahoma" w:cs="Tahoma"/>
        </w:rPr>
        <w:lastRenderedPageBreak/>
        <w:t xml:space="preserve">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A7270">
        <w:rPr>
          <w:rFonts w:ascii="Tahoma" w:hAnsi="Tahoma" w:cs="Tahoma"/>
        </w:rPr>
        <w:t>17/06/2022 05:02:56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A7270">
        <w:rPr>
          <w:rFonts w:ascii="Tahoma" w:hAnsi="Tahoma" w:cs="Tahoma"/>
          <w:b/>
        </w:rPr>
        <w:t>10:05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A7270" w:rsidRDefault="00FA7270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lastRenderedPageBreak/>
        <w:t>1.  AstraZeneca en México</w:t>
      </w:r>
    </w:p>
    <w:p w:rsidR="00886A67" w:rsidRPr="00A71EB1" w:rsidRDefault="00FA7270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270" w:rsidRDefault="00FA72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25DB4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25DB4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270" w:rsidRDefault="00FA72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270" w:rsidRDefault="00FA72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A7270">
      <w:rPr>
        <w:rFonts w:ascii="Tahoma" w:hAnsi="Tahoma"/>
        <w:sz w:val="16"/>
      </w:rPr>
      <w:t>Licitación Invitación Abierta IASA/0076/2022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25DB4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270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364488-EA96-4B29-9275-D674256B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775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2022-06-17T18:44:00Z</cp:lastPrinted>
  <dcterms:created xsi:type="dcterms:W3CDTF">2022-06-07T08:33:00Z</dcterms:created>
  <dcterms:modified xsi:type="dcterms:W3CDTF">2022-06-17T18:44:00Z</dcterms:modified>
</cp:coreProperties>
</file>