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E3430C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P-00076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E3430C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REQ/SS/00323/3/2022/B/Primera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E3430C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E3430C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AstraZeneca en 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AST961231B69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Periferico Sur 4305, Jardines en la Montaña, Tlalpan, 14210 Ciudad de México, CDMX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E3430C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4305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4305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Jardines en la Montaña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E3430C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Ciudad de México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Iztapalapa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E3430C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Iztapalapa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14210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AstraZeneca@AstraZeneca.com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E3430C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15/03/2022 03:15:05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E3430C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Instituto Mexicano del Seguro Social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Ibuprofeno/paracetamol tabletas caja con 12 tabletas.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2200.00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$$43.4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$$87,978.0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14:00-14:20</w:t>
            </w:r>
          </w:p>
        </w:tc>
        <w:tc>
          <w:tcPr>
            <w:tcW w:w="1171" w:type="dxa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</w:t>
            </w: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Ibuprofeno/paracetamol tabletas caja con 12 tabletas.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2200.00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$$43.4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$$87,978.0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AZCAPOTZALCO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14:45-14:55</w:t>
            </w:r>
          </w:p>
        </w:tc>
        <w:tc>
          <w:tcPr>
            <w:tcW w:w="1171" w:type="dxa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Martes</w:t>
            </w: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$175,956.0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$175,956.0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E3430C" w:rsidRDefault="00E3430C" w:rsidP="00E3430C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E3430C" w:rsidRDefault="00E3430C" w:rsidP="00B25C6A">
      <w:pPr>
        <w:rPr>
          <w:rFonts w:cs="Calibri"/>
          <w:sz w:val="16"/>
          <w:szCs w:val="16"/>
        </w:rPr>
      </w:pPr>
    </w:p>
    <w:p w:rsidR="00E3430C" w:rsidRPr="00C641F0" w:rsidRDefault="00E3430C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E3430C">
        <w:rPr>
          <w:sz w:val="16"/>
          <w:szCs w:val="16"/>
        </w:rPr>
        <w:t>TOTAL CON LETRA: CIENTO SETENTA Y CINCO MIL NOVECIENTOS CINCUENTA Y SEIS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E3430C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E3430C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E3430C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E3430C" w:rsidRDefault="00E3430C" w:rsidP="00DD5F3A">
      <w:pPr>
        <w:spacing w:after="0" w:line="240" w:lineRule="auto"/>
        <w:rPr>
          <w:rFonts w:cs="Calibri"/>
          <w:sz w:val="16"/>
          <w:szCs w:val="16"/>
        </w:rPr>
      </w:pPr>
    </w:p>
    <w:p w:rsidR="00E3430C" w:rsidRDefault="00E3430C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E3430C" w:rsidTr="00E3430C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E3430C" w:rsidRDefault="00E3430C" w:rsidP="00E3430C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E3430C" w:rsidRDefault="00E3430C" w:rsidP="00892ECE">
      <w:pPr>
        <w:spacing w:before="240"/>
        <w:rPr>
          <w:rFonts w:cs="Calibri"/>
          <w:sz w:val="16"/>
          <w:szCs w:val="16"/>
        </w:rPr>
      </w:pPr>
    </w:p>
    <w:p w:rsidR="00E3430C" w:rsidRDefault="00E3430C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502" w:rsidRDefault="00C23502" w:rsidP="00BA0AE0">
      <w:pPr>
        <w:spacing w:after="0" w:line="240" w:lineRule="auto"/>
      </w:pPr>
      <w:r>
        <w:separator/>
      </w:r>
    </w:p>
  </w:endnote>
  <w:endnote w:type="continuationSeparator" w:id="0">
    <w:p w:rsidR="00C23502" w:rsidRDefault="00C23502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502" w:rsidRDefault="00C23502" w:rsidP="00BA0AE0">
      <w:pPr>
        <w:spacing w:after="0" w:line="240" w:lineRule="auto"/>
      </w:pPr>
      <w:r>
        <w:separator/>
      </w:r>
    </w:p>
  </w:footnote>
  <w:footnote w:type="continuationSeparator" w:id="0">
    <w:p w:rsidR="00C23502" w:rsidRDefault="00C23502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E3430C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IASA/0069/2022 (Normales) - REQ/SS/00323/3/2022/B/Primera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43611F" w:rsidP="009411D2">
    <w:pPr>
      <w:pStyle w:val="Encabezado"/>
      <w:jc w:val="both"/>
    </w:pPr>
    <w:r w:rsidRPr="00A11D70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4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Pr="00A11D70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3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30C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FFBE0-69F3-4C36-8DA6-37E288D76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380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10</cp:revision>
  <dcterms:created xsi:type="dcterms:W3CDTF">2018-09-18T15:39:00Z</dcterms:created>
  <dcterms:modified xsi:type="dcterms:W3CDTF">2022-03-15T21:16:00Z</dcterms:modified>
</cp:coreProperties>
</file>