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5277C2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P-00077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5277C2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REQ/SS/00324/3/2022/B/Primera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5277C2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4"/>
        <w:gridCol w:w="3939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5277C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AstraZeneca en 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AST961231B69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Periferico Sur 4305, Jardines en la Montaña, Tlalpan, 14210 Ciudad de México, CDMX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1"/>
        <w:gridCol w:w="3943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5277C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4305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4305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Jardines en la Montaña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5277C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Ciudad de México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Iztapalapa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5277C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Iztapalapa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14210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AstraZeneca@AstraZeneca.com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5277C2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16/03/2022 05:49:01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5277C2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Instituto Mexicano del Seguro Social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Naproxeno de 250 mg c/45 tabletas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150.00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$$650.0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$$96,750.0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AZCAPOTZALCO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16:00-16:55</w:t>
            </w:r>
          </w:p>
        </w:tc>
        <w:tc>
          <w:tcPr>
            <w:tcW w:w="1171" w:type="dxa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Miércoles</w:t>
            </w: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$96,750.0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$96,750.0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5277C2" w:rsidRDefault="005277C2" w:rsidP="005277C2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5277C2" w:rsidRDefault="005277C2" w:rsidP="00B25C6A">
      <w:pPr>
        <w:rPr>
          <w:rFonts w:cs="Calibri"/>
          <w:sz w:val="16"/>
          <w:szCs w:val="16"/>
        </w:rPr>
      </w:pPr>
    </w:p>
    <w:p w:rsidR="005277C2" w:rsidRPr="00C641F0" w:rsidRDefault="005277C2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5277C2">
        <w:rPr>
          <w:sz w:val="16"/>
          <w:szCs w:val="16"/>
        </w:rPr>
        <w:t>TOTAL CON LETRA: NOVENTA Y SEIS MIL SETECIENTOS CINCUENTA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5277C2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5277C2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5277C2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5277C2" w:rsidRDefault="005277C2" w:rsidP="00DD5F3A">
      <w:pPr>
        <w:spacing w:after="0" w:line="240" w:lineRule="auto"/>
        <w:rPr>
          <w:rFonts w:cs="Calibri"/>
          <w:sz w:val="16"/>
          <w:szCs w:val="16"/>
        </w:rPr>
      </w:pPr>
    </w:p>
    <w:p w:rsidR="005277C2" w:rsidRDefault="005277C2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277C2" w:rsidTr="005277C2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5277C2" w:rsidRDefault="005277C2" w:rsidP="005277C2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5277C2" w:rsidRDefault="005277C2" w:rsidP="00892ECE">
      <w:pPr>
        <w:spacing w:before="240"/>
        <w:rPr>
          <w:rFonts w:cs="Calibri"/>
          <w:sz w:val="16"/>
          <w:szCs w:val="16"/>
        </w:rPr>
      </w:pPr>
    </w:p>
    <w:p w:rsidR="005277C2" w:rsidRDefault="005277C2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502" w:rsidRDefault="00C23502" w:rsidP="00BA0AE0">
      <w:pPr>
        <w:spacing w:after="0" w:line="240" w:lineRule="auto"/>
      </w:pPr>
      <w:r>
        <w:separator/>
      </w:r>
    </w:p>
  </w:endnote>
  <w:end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502" w:rsidRDefault="00C23502" w:rsidP="00BA0AE0">
      <w:pPr>
        <w:spacing w:after="0" w:line="240" w:lineRule="auto"/>
      </w:pPr>
      <w:r>
        <w:separator/>
      </w:r>
    </w:p>
  </w:footnote>
  <w:foot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5277C2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IASA/0070/2022 (Normales) - REQ/SS/00324/3/2022/B/Primera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43611F" w:rsidP="009411D2">
    <w:pPr>
      <w:pStyle w:val="Encabezado"/>
      <w:jc w:val="both"/>
    </w:pPr>
    <w:r w:rsidRPr="00A11D70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4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Pr="00A11D70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3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277C2"/>
    <w:rsid w:val="00533CB8"/>
    <w:rsid w:val="00537DEF"/>
    <w:rsid w:val="0056532B"/>
    <w:rsid w:val="00574352"/>
    <w:rsid w:val="005751D1"/>
    <w:rsid w:val="005806B4"/>
    <w:rsid w:val="0059386D"/>
    <w:rsid w:val="005C2A70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F079D-217B-4304-8BB2-05F0155A6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10</cp:revision>
  <dcterms:created xsi:type="dcterms:W3CDTF">2018-09-18T15:39:00Z</dcterms:created>
  <dcterms:modified xsi:type="dcterms:W3CDTF">2022-03-16T23:51:00Z</dcterms:modified>
</cp:coreProperties>
</file>