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82057F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82057F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82057F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33333333666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2057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REQ/SS/00338/7/2022/B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2057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333333666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$12,800,000.00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$12,790,000.00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82057F" w:rsidTr="0082057F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82057F" w:rsidRP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82057F" w:rsidRP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82057F" w:rsidRP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82057F" w:rsidRP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82057F" w:rsidRP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82057F" w:rsidTr="0082057F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5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82057F" w:rsidTr="0082057F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:rsidR="0082057F" w:rsidRDefault="0082057F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82057F" w:rsidRDefault="0082057F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82057F" w:rsidTr="0082057F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82057F" w:rsidRP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82057F" w:rsidRP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82057F" w:rsidRP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82057F" w:rsidRP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82057F" w:rsidRP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:rsidR="0082057F" w:rsidRP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:rsidR="0082057F" w:rsidRP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82057F" w:rsidRP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82057F" w:rsidRP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82057F" w:rsidTr="0082057F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Estatal</w:t>
            </w:r>
          </w:p>
        </w:tc>
        <w:tc>
          <w:tcPr>
            <w:tcW w:w="1108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0001</w:t>
            </w:r>
          </w:p>
        </w:tc>
        <w:tc>
          <w:tcPr>
            <w:tcW w:w="1108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333333666</w:t>
            </w:r>
          </w:p>
        </w:tc>
        <w:tc>
          <w:tcPr>
            <w:tcW w:w="1108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1108" w:type="dxa"/>
          </w:tcPr>
          <w:p w:rsidR="0082057F" w:rsidRDefault="0082057F" w:rsidP="0082057F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05/07/2022 12:37:14 p. m.</w:t>
            </w:r>
          </w:p>
        </w:tc>
      </w:tr>
    </w:tbl>
    <w:p w:rsidR="0082057F" w:rsidRDefault="0082057F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82057F" w:rsidRPr="00114396" w:rsidRDefault="0082057F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82057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82057F" w:rsidTr="0082057F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82057F" w:rsidTr="0082057F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requisitos solicitante valido</w:t>
            </w:r>
          </w:p>
        </w:tc>
        <w:tc>
          <w:tcPr>
            <w:tcW w:w="332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82057F" w:rsidTr="0082057F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82057F" w:rsidTr="0082057F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82057F" w:rsidTr="0082057F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asd</w:t>
            </w:r>
          </w:p>
        </w:tc>
        <w:tc>
          <w:tcPr>
            <w:tcW w:w="332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82057F" w:rsidRDefault="0082057F" w:rsidP="009D7D98">
      <w:pPr>
        <w:jc w:val="both"/>
        <w:rPr>
          <w:rFonts w:ascii="Tahoma" w:hAnsi="Tahoma" w:cs="Tahoma"/>
        </w:rPr>
      </w:pPr>
    </w:p>
    <w:p w:rsidR="0082057F" w:rsidRPr="001A4E1E" w:rsidRDefault="0082057F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82057F" w:rsidTr="0082057F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82057F" w:rsidTr="0082057F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3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93.00</w:t>
            </w:r>
          </w:p>
        </w:tc>
        <w:tc>
          <w:tcPr>
            <w:tcW w:w="2493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FRASCO</w:t>
            </w:r>
          </w:p>
        </w:tc>
        <w:tc>
          <w:tcPr>
            <w:tcW w:w="2493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Cefotaxima solución inyectable i.v. de 1g. frasco ampula y diluyente con 4ml.</w:t>
            </w:r>
          </w:p>
        </w:tc>
      </w:tr>
    </w:tbl>
    <w:p w:rsidR="0082057F" w:rsidRDefault="0082057F" w:rsidP="009D7D98">
      <w:pPr>
        <w:jc w:val="both"/>
        <w:rPr>
          <w:rFonts w:ascii="Tahoma" w:hAnsi="Tahoma" w:cs="Tahoma"/>
        </w:rPr>
      </w:pPr>
    </w:p>
    <w:p w:rsidR="0082057F" w:rsidRPr="0055208A" w:rsidRDefault="0082057F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$9,951.00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lastRenderedPageBreak/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82057F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82057F" w:rsidTr="0082057F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82057F" w:rsidTr="0082057F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93.00</w:t>
            </w:r>
          </w:p>
        </w:tc>
        <w:tc>
          <w:tcPr>
            <w:tcW w:w="1425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UNIDAD VICENTE GUERRERO</w:t>
            </w:r>
          </w:p>
        </w:tc>
        <w:tc>
          <w:tcPr>
            <w:tcW w:w="1425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12:00:00</w:t>
            </w:r>
          </w:p>
        </w:tc>
        <w:tc>
          <w:tcPr>
            <w:tcW w:w="1425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12:55:00</w:t>
            </w:r>
          </w:p>
        </w:tc>
      </w:tr>
    </w:tbl>
    <w:p w:rsidR="0082057F" w:rsidRDefault="0082057F" w:rsidP="009D7D98">
      <w:pPr>
        <w:jc w:val="both"/>
        <w:rPr>
          <w:rFonts w:ascii="Tahoma" w:hAnsi="Tahoma" w:cs="Tahoma"/>
          <w:sz w:val="18"/>
          <w:szCs w:val="18"/>
        </w:rPr>
      </w:pPr>
    </w:p>
    <w:p w:rsidR="0082057F" w:rsidRPr="00114396" w:rsidRDefault="0082057F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82057F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82057F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2057F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2057F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2057F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2057F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2057F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2057F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2057F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2057F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2057F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2057F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2057F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2057F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2057F">
        <w:rPr>
          <w:rFonts w:ascii="Tahoma" w:hAnsi="Tahoma" w:cs="Tahoma"/>
          <w:b/>
          <w:sz w:val="18"/>
          <w:szCs w:val="18"/>
        </w:rPr>
        <w:t>$9,951.00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82057F">
        <w:rPr>
          <w:rFonts w:ascii="Tahoma" w:eastAsia="Arial" w:hAnsi="Tahoma" w:cs="Tahoma"/>
          <w:b/>
          <w:sz w:val="18"/>
        </w:rPr>
        <w:t>$9,951.00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82057F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82057F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82057F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82057F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82057F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82057F" w:rsidTr="0082057F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82057F" w:rsidRPr="0082057F" w:rsidRDefault="0082057F" w:rsidP="0082057F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82057F" w:rsidTr="0082057F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$9,951.00</w:t>
            </w:r>
          </w:p>
        </w:tc>
        <w:tc>
          <w:tcPr>
            <w:tcW w:w="1994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100% </w:t>
            </w:r>
          </w:p>
        </w:tc>
        <w:tc>
          <w:tcPr>
            <w:tcW w:w="1995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05/07/2022</w:t>
            </w:r>
          </w:p>
        </w:tc>
        <w:tc>
          <w:tcPr>
            <w:tcW w:w="1995" w:type="dxa"/>
          </w:tcPr>
          <w:p w:rsidR="0082057F" w:rsidRDefault="0082057F" w:rsidP="0082057F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82057F" w:rsidRDefault="0082057F" w:rsidP="009D7D98">
      <w:pPr>
        <w:jc w:val="both"/>
        <w:rPr>
          <w:rFonts w:ascii="Tahoma" w:hAnsi="Tahoma"/>
        </w:rPr>
      </w:pPr>
    </w:p>
    <w:p w:rsidR="0082057F" w:rsidRDefault="0082057F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82057F">
        <w:rPr>
          <w:rFonts w:ascii="Tahoma" w:hAnsi="Tahoma" w:cs="Tahoma"/>
          <w:sz w:val="18"/>
          <w:szCs w:val="18"/>
        </w:rPr>
        <w:t>05/07/2022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57F" w:rsidRDefault="0082057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F1642A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F1642A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57F" w:rsidRDefault="008205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57F" w:rsidRDefault="0082057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057F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642A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DB1DE5-76C8-42DD-A82F-A8E89520A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2022-07-05T17:41:00Z</cp:lastPrinted>
  <dcterms:created xsi:type="dcterms:W3CDTF">2022-06-07T09:02:00Z</dcterms:created>
  <dcterms:modified xsi:type="dcterms:W3CDTF">2022-07-05T17:41:00Z</dcterms:modified>
</cp:coreProperties>
</file>