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3" w:type="dxa"/>
        <w:tblLayout w:type="fixed"/>
        <w:tblCellMar>
          <w:left w:w="70" w:type="dxa"/>
          <w:right w:w="70" w:type="dxa"/>
        </w:tblCellMar>
        <w:tblLook w:val="0000" w:firstRow="0" w:lastRow="0" w:firstColumn="0" w:lastColumn="0" w:noHBand="0" w:noVBand="0"/>
      </w:tblPr>
      <w:tblGrid>
        <w:gridCol w:w="9543"/>
      </w:tblGrid>
      <w:tr w:rsidR="009A0F9B" w:rsidRPr="005601E6" w14:paraId="27721EFA" w14:textId="77777777" w:rsidTr="00C43030">
        <w:trPr>
          <w:trHeight w:hRule="exact" w:val="3100"/>
        </w:trPr>
        <w:tc>
          <w:tcPr>
            <w:tcW w:w="9543" w:type="dxa"/>
            <w:tcBorders>
              <w:bottom w:val="nil"/>
            </w:tcBorders>
            <w:vAlign w:val="center"/>
          </w:tcPr>
          <w:p w14:paraId="27721EF0" w14:textId="77777777" w:rsidR="00B45084" w:rsidRDefault="00B45084" w:rsidP="00AB2AAF">
            <w:pPr>
              <w:pStyle w:val="Normalespaziato"/>
              <w:spacing w:after="0"/>
              <w:jc w:val="center"/>
              <w:rPr>
                <w:rFonts w:cs="Arial"/>
                <w:sz w:val="20"/>
                <w:lang w:val="en-US"/>
              </w:rPr>
            </w:pPr>
          </w:p>
          <w:p w14:paraId="27721EF1" w14:textId="77777777" w:rsidR="00B45084" w:rsidRPr="00B45084" w:rsidRDefault="00B45084" w:rsidP="00B45084">
            <w:pPr>
              <w:rPr>
                <w:lang w:val="en-US"/>
              </w:rPr>
            </w:pPr>
          </w:p>
          <w:p w14:paraId="27721EF2" w14:textId="77777777" w:rsidR="00B45084" w:rsidRDefault="00B45084" w:rsidP="00B45084">
            <w:pPr>
              <w:rPr>
                <w:lang w:val="en-US"/>
              </w:rPr>
            </w:pPr>
          </w:p>
          <w:p w14:paraId="27721EF3" w14:textId="77777777" w:rsidR="00B45084" w:rsidRPr="00B45084" w:rsidRDefault="00B45084" w:rsidP="00B45084">
            <w:pPr>
              <w:rPr>
                <w:lang w:val="en-US"/>
              </w:rPr>
            </w:pPr>
          </w:p>
          <w:p w14:paraId="27721EF4" w14:textId="77777777" w:rsidR="00B45084" w:rsidRPr="00B45084" w:rsidRDefault="00B45084" w:rsidP="00B45084">
            <w:pPr>
              <w:rPr>
                <w:lang w:val="en-US"/>
              </w:rPr>
            </w:pPr>
          </w:p>
          <w:p w14:paraId="27721EF5" w14:textId="77777777" w:rsidR="00B45084" w:rsidRPr="00B45084" w:rsidRDefault="00B45084" w:rsidP="00B45084">
            <w:pPr>
              <w:rPr>
                <w:lang w:val="en-US"/>
              </w:rPr>
            </w:pPr>
          </w:p>
          <w:p w14:paraId="27721EF6" w14:textId="77777777" w:rsidR="00B45084" w:rsidRPr="00B45084" w:rsidRDefault="00B45084" w:rsidP="00B45084">
            <w:pPr>
              <w:rPr>
                <w:lang w:val="en-US"/>
              </w:rPr>
            </w:pPr>
          </w:p>
          <w:p w14:paraId="27721EF7" w14:textId="77777777" w:rsidR="00B45084" w:rsidRDefault="00B45084" w:rsidP="00B45084">
            <w:pPr>
              <w:rPr>
                <w:lang w:val="en-US"/>
              </w:rPr>
            </w:pPr>
          </w:p>
          <w:p w14:paraId="27721EF8" w14:textId="77777777" w:rsidR="00B45084" w:rsidRDefault="00B45084" w:rsidP="00B45084">
            <w:pPr>
              <w:rPr>
                <w:lang w:val="en-US"/>
              </w:rPr>
            </w:pPr>
          </w:p>
          <w:p w14:paraId="27721EF9" w14:textId="77777777" w:rsidR="009A0F9B" w:rsidRPr="00B45084" w:rsidRDefault="009A0F9B" w:rsidP="00B45084">
            <w:pPr>
              <w:rPr>
                <w:lang w:val="en-US"/>
              </w:rPr>
            </w:pPr>
          </w:p>
        </w:tc>
      </w:tr>
      <w:tr w:rsidR="00C43030" w:rsidRPr="000B251E" w14:paraId="27721EFD" w14:textId="77777777" w:rsidTr="00C43030">
        <w:trPr>
          <w:trHeight w:hRule="exact" w:val="1146"/>
        </w:trPr>
        <w:tc>
          <w:tcPr>
            <w:tcW w:w="9543" w:type="dxa"/>
            <w:tcBorders>
              <w:bottom w:val="nil"/>
            </w:tcBorders>
            <w:vAlign w:val="center"/>
          </w:tcPr>
          <w:p w14:paraId="6FB081F5" w14:textId="1B855FD6" w:rsidR="00C43030" w:rsidRPr="00472076" w:rsidRDefault="00C43030" w:rsidP="00C43030">
            <w:pPr>
              <w:pStyle w:val="Titolocopertina"/>
              <w:numPr>
                <w:ilvl w:val="0"/>
                <w:numId w:val="0"/>
              </w:numPr>
              <w:rPr>
                <w:rFonts w:asciiTheme="minorHAnsi" w:hAnsiTheme="minorHAnsi" w:cs="Arial"/>
                <w:color w:val="000000" w:themeColor="text1"/>
                <w:sz w:val="28"/>
                <w:szCs w:val="22"/>
                <w:lang w:val="es-CO"/>
              </w:rPr>
            </w:pPr>
            <w:r w:rsidRPr="00472076">
              <w:rPr>
                <w:rFonts w:asciiTheme="minorHAnsi" w:hAnsiTheme="minorHAnsi" w:cs="Arial"/>
                <w:color w:val="000000" w:themeColor="text1"/>
                <w:sz w:val="28"/>
                <w:szCs w:val="22"/>
                <w:lang w:val="es-CO"/>
              </w:rPr>
              <w:t xml:space="preserve">Proyecto: </w:t>
            </w:r>
            <w:r w:rsidR="00472076" w:rsidRPr="00472076">
              <w:rPr>
                <w:rFonts w:asciiTheme="minorHAnsi" w:hAnsiTheme="minorHAnsi" w:cs="Arial"/>
                <w:color w:val="000000" w:themeColor="text1"/>
                <w:sz w:val="28"/>
                <w:szCs w:val="22"/>
                <w:lang w:val="es-CO"/>
              </w:rPr>
              <w:t>Implementació</w:t>
            </w:r>
            <w:r w:rsidR="00472076">
              <w:rPr>
                <w:rFonts w:asciiTheme="minorHAnsi" w:hAnsiTheme="minorHAnsi" w:cs="Arial"/>
                <w:color w:val="000000" w:themeColor="text1"/>
                <w:sz w:val="28"/>
                <w:szCs w:val="22"/>
                <w:lang w:val="es-CO"/>
              </w:rPr>
              <w:t>n ERP SAP RE-FX en PROMIGAS</w:t>
            </w:r>
          </w:p>
          <w:p w14:paraId="491E51EF" w14:textId="11165021" w:rsidR="000B251E" w:rsidRDefault="000B251E" w:rsidP="00C43030">
            <w:pPr>
              <w:pStyle w:val="Titolocopertina"/>
              <w:numPr>
                <w:ilvl w:val="0"/>
                <w:numId w:val="0"/>
              </w:numPr>
              <w:rPr>
                <w:rFonts w:asciiTheme="minorHAnsi" w:hAnsiTheme="minorHAnsi" w:cs="Arial"/>
                <w:color w:val="000000" w:themeColor="text1"/>
                <w:sz w:val="22"/>
                <w:szCs w:val="22"/>
                <w:lang w:val="es-CO"/>
              </w:rPr>
            </w:pPr>
            <w:r>
              <w:rPr>
                <w:rFonts w:asciiTheme="minorHAnsi" w:hAnsiTheme="minorHAnsi" w:cs="Arial"/>
                <w:color w:val="000000" w:themeColor="text1"/>
                <w:sz w:val="22"/>
                <w:szCs w:val="22"/>
                <w:lang w:val="es-CO"/>
              </w:rPr>
              <w:t>NOMBRE DEL GAP</w:t>
            </w:r>
          </w:p>
          <w:p w14:paraId="15DAC22C" w14:textId="207BD16F" w:rsidR="00C43030" w:rsidRPr="00472076" w:rsidRDefault="000B251E" w:rsidP="00C43030">
            <w:pPr>
              <w:pStyle w:val="Titolocopertina"/>
              <w:numPr>
                <w:ilvl w:val="0"/>
                <w:numId w:val="0"/>
              </w:numPr>
              <w:rPr>
                <w:rFonts w:asciiTheme="minorHAnsi" w:hAnsiTheme="minorHAnsi" w:cs="Arial"/>
                <w:color w:val="000000" w:themeColor="text1"/>
                <w:sz w:val="22"/>
                <w:szCs w:val="22"/>
                <w:lang w:val="es-CO"/>
              </w:rPr>
            </w:pPr>
            <w:r>
              <w:rPr>
                <w:rFonts w:asciiTheme="minorHAnsi" w:hAnsiTheme="minorHAnsi" w:cs="Arial"/>
                <w:color w:val="000000" w:themeColor="text1"/>
                <w:sz w:val="22"/>
                <w:szCs w:val="22"/>
                <w:lang w:val="es-CO"/>
              </w:rPr>
              <w:t>Diseño Técnico</w:t>
            </w:r>
          </w:p>
          <w:p w14:paraId="27721EFC" w14:textId="7A066FBC" w:rsidR="001C1DD5" w:rsidRPr="00472076" w:rsidRDefault="001C1DD5" w:rsidP="00C43030">
            <w:pPr>
              <w:pStyle w:val="Titolocopertina"/>
              <w:numPr>
                <w:ilvl w:val="0"/>
                <w:numId w:val="0"/>
              </w:numPr>
              <w:rPr>
                <w:rFonts w:cs="Arial"/>
                <w:lang w:val="es-CO"/>
              </w:rPr>
            </w:pPr>
          </w:p>
        </w:tc>
      </w:tr>
      <w:tr w:rsidR="00C43030" w:rsidRPr="00A4418D" w14:paraId="27721EFF" w14:textId="77777777" w:rsidTr="00C43030">
        <w:trPr>
          <w:trHeight w:hRule="exact" w:val="958"/>
        </w:trPr>
        <w:tc>
          <w:tcPr>
            <w:tcW w:w="9543" w:type="dxa"/>
            <w:tcBorders>
              <w:bottom w:val="nil"/>
            </w:tcBorders>
            <w:vAlign w:val="center"/>
          </w:tcPr>
          <w:p w14:paraId="0E869398" w14:textId="26134A63" w:rsidR="001C1DD5" w:rsidRPr="001C1DD5" w:rsidRDefault="001C1DD5" w:rsidP="001C1DD5">
            <w:pPr>
              <w:pStyle w:val="Sottotitolocopertina"/>
              <w:numPr>
                <w:ilvl w:val="0"/>
                <w:numId w:val="0"/>
              </w:numPr>
              <w:jc w:val="both"/>
              <w:rPr>
                <w:rFonts w:asciiTheme="minorHAnsi" w:hAnsiTheme="minorHAnsi" w:cs="Arial"/>
                <w:sz w:val="22"/>
                <w:szCs w:val="22"/>
                <w:lang w:val="es-CL"/>
              </w:rPr>
            </w:pPr>
            <w:r>
              <w:rPr>
                <w:rFonts w:asciiTheme="minorHAnsi" w:hAnsiTheme="minorHAnsi" w:cs="Arial"/>
                <w:sz w:val="22"/>
                <w:szCs w:val="22"/>
                <w:lang w:val="es-CL"/>
              </w:rPr>
              <w:t xml:space="preserve">                                                                                      </w:t>
            </w:r>
            <w:r w:rsidRPr="001C1DD5">
              <w:rPr>
                <w:rFonts w:asciiTheme="minorHAnsi" w:hAnsiTheme="minorHAnsi" w:cs="Arial"/>
                <w:sz w:val="22"/>
                <w:szCs w:val="22"/>
                <w:lang w:val="es-CL"/>
              </w:rPr>
              <w:t>VERSIÓN 1.0</w:t>
            </w:r>
          </w:p>
          <w:p w14:paraId="621ABEE2" w14:textId="5BD8E6F0" w:rsidR="00C43030" w:rsidRDefault="00C43030" w:rsidP="00C43030">
            <w:pPr>
              <w:pStyle w:val="Sottotitolocopertina"/>
              <w:numPr>
                <w:ilvl w:val="0"/>
                <w:numId w:val="0"/>
              </w:numPr>
              <w:rPr>
                <w:rFonts w:asciiTheme="minorHAnsi" w:hAnsiTheme="minorHAnsi" w:cs="Arial"/>
                <w:sz w:val="22"/>
                <w:szCs w:val="22"/>
                <w:lang w:val="es-CL"/>
              </w:rPr>
            </w:pPr>
          </w:p>
          <w:p w14:paraId="27721EFE" w14:textId="1BB3775A" w:rsidR="00C43030" w:rsidRPr="00C43030" w:rsidRDefault="00C43030" w:rsidP="00C43030">
            <w:pPr>
              <w:pStyle w:val="Sottotitolocopertina"/>
              <w:numPr>
                <w:ilvl w:val="0"/>
                <w:numId w:val="0"/>
              </w:numPr>
              <w:rPr>
                <w:rFonts w:cs="Arial"/>
                <w:lang w:val="es-CL"/>
              </w:rPr>
            </w:pPr>
          </w:p>
        </w:tc>
      </w:tr>
      <w:tr w:rsidR="009A0F9B" w:rsidRPr="00A4418D" w14:paraId="27721F01" w14:textId="77777777" w:rsidTr="00C43030">
        <w:trPr>
          <w:trHeight w:hRule="exact" w:val="1760"/>
        </w:trPr>
        <w:tc>
          <w:tcPr>
            <w:tcW w:w="9543" w:type="dxa"/>
            <w:vAlign w:val="center"/>
          </w:tcPr>
          <w:p w14:paraId="27721F00" w14:textId="77777777" w:rsidR="009A0F9B" w:rsidRPr="00C43030" w:rsidRDefault="009A0F9B" w:rsidP="00AB2AAF">
            <w:pPr>
              <w:pStyle w:val="Tipologia"/>
              <w:rPr>
                <w:rFonts w:cs="Arial"/>
                <w:lang w:val="es-CL"/>
              </w:rPr>
            </w:pPr>
          </w:p>
        </w:tc>
      </w:tr>
      <w:tr w:rsidR="009A0F9B" w:rsidRPr="00A4418D" w14:paraId="27721F03" w14:textId="77777777" w:rsidTr="00C43030">
        <w:trPr>
          <w:cantSplit/>
          <w:trHeight w:hRule="exact" w:val="560"/>
        </w:trPr>
        <w:tc>
          <w:tcPr>
            <w:tcW w:w="9543" w:type="dxa"/>
          </w:tcPr>
          <w:p w14:paraId="27721F02" w14:textId="77777777" w:rsidR="009A0F9B" w:rsidRPr="00C43030" w:rsidRDefault="009A0F9B" w:rsidP="00AB2AAF">
            <w:pPr>
              <w:pStyle w:val="Normalespaziato"/>
              <w:spacing w:after="0"/>
              <w:jc w:val="center"/>
              <w:rPr>
                <w:rFonts w:cs="Arial"/>
                <w:sz w:val="20"/>
                <w:lang w:val="es-CL"/>
              </w:rPr>
            </w:pPr>
          </w:p>
        </w:tc>
      </w:tr>
      <w:tr w:rsidR="009A0F9B" w:rsidRPr="00A4418D" w14:paraId="27721F05" w14:textId="77777777" w:rsidTr="00C43030">
        <w:trPr>
          <w:cantSplit/>
          <w:trHeight w:hRule="exact" w:val="560"/>
        </w:trPr>
        <w:tc>
          <w:tcPr>
            <w:tcW w:w="9543" w:type="dxa"/>
          </w:tcPr>
          <w:p w14:paraId="27721F04" w14:textId="77777777" w:rsidR="009A0F9B" w:rsidRPr="00C43030" w:rsidRDefault="009A0F9B" w:rsidP="00AB2AAF">
            <w:pPr>
              <w:pStyle w:val="Normalespaziato"/>
              <w:spacing w:after="0"/>
              <w:jc w:val="center"/>
              <w:rPr>
                <w:rFonts w:cs="Arial"/>
                <w:lang w:val="es-CL"/>
              </w:rPr>
            </w:pPr>
          </w:p>
        </w:tc>
      </w:tr>
      <w:tr w:rsidR="009A0F9B" w:rsidRPr="000B251E" w14:paraId="27721F08" w14:textId="77777777" w:rsidTr="00C43030">
        <w:trPr>
          <w:cantSplit/>
          <w:trHeight w:hRule="exact" w:val="560"/>
        </w:trPr>
        <w:tc>
          <w:tcPr>
            <w:tcW w:w="9543" w:type="dxa"/>
          </w:tcPr>
          <w:p w14:paraId="27721F07" w14:textId="77777777" w:rsidR="00167A7E" w:rsidRPr="005601E6" w:rsidRDefault="00167A7E" w:rsidP="00AB2AAF">
            <w:pPr>
              <w:pStyle w:val="DisclaimerCopertina"/>
              <w:rPr>
                <w:rFonts w:cs="Arial"/>
                <w:spacing w:val="-2"/>
                <w:lang w:val="en-US"/>
              </w:rPr>
            </w:pPr>
          </w:p>
        </w:tc>
      </w:tr>
      <w:tr w:rsidR="009A0F9B" w:rsidRPr="000B251E" w14:paraId="27721F0A" w14:textId="77777777" w:rsidTr="00C43030">
        <w:trPr>
          <w:cantSplit/>
          <w:trHeight w:hRule="exact" w:val="560"/>
        </w:trPr>
        <w:tc>
          <w:tcPr>
            <w:tcW w:w="9543" w:type="dxa"/>
          </w:tcPr>
          <w:p w14:paraId="27721F09" w14:textId="77777777" w:rsidR="009A0F9B" w:rsidRPr="005601E6" w:rsidRDefault="009A0F9B" w:rsidP="00AB2AAF">
            <w:pPr>
              <w:pStyle w:val="Normalespaziato"/>
              <w:spacing w:after="0"/>
              <w:rPr>
                <w:rFonts w:cs="Arial"/>
                <w:lang w:val="en-US"/>
              </w:rPr>
            </w:pPr>
          </w:p>
        </w:tc>
      </w:tr>
    </w:tbl>
    <w:p w14:paraId="27721F0B" w14:textId="77777777" w:rsidR="009A0F9B" w:rsidRPr="005601E6" w:rsidRDefault="009A0F9B" w:rsidP="009A0F9B">
      <w:pPr>
        <w:rPr>
          <w:rFonts w:cs="Arial"/>
          <w:lang w:val="en-US"/>
        </w:rPr>
      </w:pPr>
    </w:p>
    <w:tbl>
      <w:tblPr>
        <w:tblW w:w="9555" w:type="dxa"/>
        <w:tblLayout w:type="fixed"/>
        <w:tblCellMar>
          <w:left w:w="70" w:type="dxa"/>
          <w:right w:w="70" w:type="dxa"/>
        </w:tblCellMar>
        <w:tblLook w:val="04A0" w:firstRow="1" w:lastRow="0" w:firstColumn="1" w:lastColumn="0" w:noHBand="0" w:noVBand="1"/>
      </w:tblPr>
      <w:tblGrid>
        <w:gridCol w:w="1795"/>
        <w:gridCol w:w="6210"/>
        <w:gridCol w:w="1550"/>
      </w:tblGrid>
      <w:tr w:rsidR="000B251E" w:rsidRPr="000B251E" w14:paraId="6F1D79FE" w14:textId="77777777" w:rsidTr="000B251E">
        <w:trPr>
          <w:trHeight w:val="515"/>
        </w:trPr>
        <w:tc>
          <w:tcPr>
            <w:tcW w:w="1795" w:type="dxa"/>
            <w:tcBorders>
              <w:top w:val="single" w:sz="4" w:space="0" w:color="auto"/>
              <w:left w:val="single" w:sz="4" w:space="0" w:color="auto"/>
              <w:bottom w:val="single" w:sz="4" w:space="0" w:color="auto"/>
              <w:right w:val="single" w:sz="4" w:space="0" w:color="auto"/>
            </w:tcBorders>
            <w:vAlign w:val="center"/>
            <w:hideMark/>
          </w:tcPr>
          <w:p w14:paraId="57B977D1" w14:textId="77777777" w:rsidR="000B251E" w:rsidRPr="000B251E" w:rsidRDefault="000B251E" w:rsidP="000B251E">
            <w:pPr>
              <w:rPr>
                <w:rFonts w:cs="Arial"/>
                <w:lang w:val="es-CL"/>
              </w:rPr>
            </w:pPr>
            <w:bookmarkStart w:id="0" w:name="_Hlk155880032"/>
            <w:r w:rsidRPr="000B251E">
              <w:rPr>
                <w:rFonts w:cs="Arial"/>
                <w:lang w:val="es-CL"/>
              </w:rPr>
              <w:t>Escrito por</w:t>
            </w:r>
          </w:p>
        </w:tc>
        <w:tc>
          <w:tcPr>
            <w:tcW w:w="6210" w:type="dxa"/>
            <w:tcBorders>
              <w:top w:val="single" w:sz="4" w:space="0" w:color="auto"/>
              <w:left w:val="single" w:sz="4" w:space="0" w:color="auto"/>
              <w:bottom w:val="single" w:sz="4" w:space="0" w:color="auto"/>
              <w:right w:val="single" w:sz="4" w:space="0" w:color="auto"/>
            </w:tcBorders>
            <w:vAlign w:val="center"/>
          </w:tcPr>
          <w:p w14:paraId="01367E99" w14:textId="20D86AD9" w:rsidR="000B251E" w:rsidRPr="000B251E" w:rsidRDefault="00583908" w:rsidP="000B251E">
            <w:pPr>
              <w:rPr>
                <w:rFonts w:cs="Arial"/>
                <w:lang w:val="en-US"/>
              </w:rPr>
            </w:pPr>
            <w:r>
              <w:rPr>
                <w:rFonts w:cs="Arial"/>
                <w:lang w:val="en-US"/>
              </w:rPr>
              <w:t>Francisco Javier Acevedo Guerrero</w:t>
            </w:r>
          </w:p>
        </w:tc>
        <w:tc>
          <w:tcPr>
            <w:tcW w:w="1550" w:type="dxa"/>
            <w:tcBorders>
              <w:top w:val="single" w:sz="4" w:space="0" w:color="auto"/>
              <w:left w:val="single" w:sz="4" w:space="0" w:color="auto"/>
              <w:bottom w:val="single" w:sz="4" w:space="0" w:color="auto"/>
              <w:right w:val="single" w:sz="4" w:space="0" w:color="auto"/>
            </w:tcBorders>
            <w:vAlign w:val="center"/>
            <w:hideMark/>
          </w:tcPr>
          <w:p w14:paraId="22A355C0" w14:textId="0B6A9514" w:rsidR="000B251E" w:rsidRPr="000B251E" w:rsidRDefault="00583908" w:rsidP="00583908">
            <w:pPr>
              <w:rPr>
                <w:rFonts w:cs="Arial"/>
                <w:lang w:val="es-CL"/>
              </w:rPr>
            </w:pPr>
            <w:r>
              <w:rPr>
                <w:rFonts w:cs="Arial"/>
                <w:lang w:val="es-CL"/>
              </w:rPr>
              <w:t>23/12/2024</w:t>
            </w:r>
          </w:p>
        </w:tc>
        <w:bookmarkEnd w:id="0"/>
      </w:tr>
      <w:tr w:rsidR="000B251E" w:rsidRPr="000B251E" w14:paraId="66A24E92" w14:textId="77777777" w:rsidTr="000B251E">
        <w:trPr>
          <w:trHeight w:hRule="exact" w:val="515"/>
        </w:trPr>
        <w:tc>
          <w:tcPr>
            <w:tcW w:w="1795" w:type="dxa"/>
            <w:tcBorders>
              <w:top w:val="single" w:sz="4" w:space="0" w:color="auto"/>
              <w:left w:val="single" w:sz="4" w:space="0" w:color="auto"/>
              <w:bottom w:val="single" w:sz="4" w:space="0" w:color="auto"/>
              <w:right w:val="single" w:sz="4" w:space="0" w:color="auto"/>
            </w:tcBorders>
            <w:vAlign w:val="center"/>
            <w:hideMark/>
          </w:tcPr>
          <w:p w14:paraId="58DE0969" w14:textId="77777777" w:rsidR="000B251E" w:rsidRPr="000B251E" w:rsidRDefault="000B251E" w:rsidP="000B251E">
            <w:pPr>
              <w:rPr>
                <w:rFonts w:cs="Arial"/>
                <w:lang w:val="es-CL"/>
              </w:rPr>
            </w:pPr>
            <w:r w:rsidRPr="000B251E">
              <w:rPr>
                <w:rFonts w:cs="Arial"/>
                <w:lang w:val="es-CL"/>
              </w:rPr>
              <w:t>Verificado por:</w:t>
            </w:r>
          </w:p>
        </w:tc>
        <w:tc>
          <w:tcPr>
            <w:tcW w:w="6210" w:type="dxa"/>
            <w:tcBorders>
              <w:top w:val="single" w:sz="4" w:space="0" w:color="auto"/>
              <w:left w:val="single" w:sz="4" w:space="0" w:color="auto"/>
              <w:bottom w:val="single" w:sz="4" w:space="0" w:color="auto"/>
              <w:right w:val="single" w:sz="4" w:space="0" w:color="auto"/>
            </w:tcBorders>
            <w:vAlign w:val="center"/>
          </w:tcPr>
          <w:p w14:paraId="591BD43D" w14:textId="77777777" w:rsidR="000B251E" w:rsidRPr="000B251E" w:rsidRDefault="000B251E" w:rsidP="000B251E">
            <w:pPr>
              <w:rPr>
                <w:rFonts w:cs="Arial"/>
                <w:lang w:val="en-US"/>
              </w:rPr>
            </w:pPr>
          </w:p>
        </w:tc>
        <w:tc>
          <w:tcPr>
            <w:tcW w:w="1550" w:type="dxa"/>
            <w:tcBorders>
              <w:top w:val="single" w:sz="4" w:space="0" w:color="auto"/>
              <w:left w:val="single" w:sz="4" w:space="0" w:color="auto"/>
              <w:bottom w:val="single" w:sz="4" w:space="0" w:color="auto"/>
              <w:right w:val="single" w:sz="4" w:space="0" w:color="auto"/>
            </w:tcBorders>
            <w:vAlign w:val="center"/>
            <w:hideMark/>
          </w:tcPr>
          <w:bookmarkStart w:id="1" w:name="OLE_LINK2" w:displacedByCustomXml="next"/>
          <w:sdt>
            <w:sdtPr>
              <w:rPr>
                <w:rFonts w:cs="Arial"/>
                <w:lang w:val="es-CL"/>
              </w:rPr>
              <w:id w:val="-2040958475"/>
              <w:placeholder>
                <w:docPart w:val="5AD868F6C1A64879B8E12092A92F3984"/>
              </w:placeholder>
              <w:temporary/>
              <w:showingPlcHdr/>
              <w:text/>
            </w:sdtPr>
            <w:sdtEndPr/>
            <w:sdtContent>
              <w:p w14:paraId="1BAA12DC" w14:textId="77777777" w:rsidR="000B251E" w:rsidRPr="000B251E" w:rsidRDefault="000B251E" w:rsidP="000B251E">
                <w:pPr>
                  <w:rPr>
                    <w:rFonts w:cs="Arial"/>
                    <w:lang w:val="es-CL"/>
                  </w:rPr>
                </w:pPr>
                <w:r w:rsidRPr="000B251E">
                  <w:rPr>
                    <w:rFonts w:cs="Arial"/>
                    <w:i/>
                    <w:lang w:val="es-CL"/>
                  </w:rPr>
                  <w:t>dd/mm/yyyy</w:t>
                </w:r>
              </w:p>
              <w:bookmarkEnd w:id="1" w:displacedByCustomXml="next"/>
            </w:sdtContent>
          </w:sdt>
        </w:tc>
      </w:tr>
      <w:tr w:rsidR="000B251E" w:rsidRPr="000B251E" w14:paraId="511B7CD3" w14:textId="77777777" w:rsidTr="000B251E">
        <w:trPr>
          <w:trHeight w:hRule="exact" w:val="515"/>
        </w:trPr>
        <w:tc>
          <w:tcPr>
            <w:tcW w:w="1795" w:type="dxa"/>
            <w:tcBorders>
              <w:top w:val="single" w:sz="4" w:space="0" w:color="auto"/>
              <w:left w:val="single" w:sz="4" w:space="0" w:color="auto"/>
              <w:bottom w:val="single" w:sz="4" w:space="0" w:color="auto"/>
              <w:right w:val="single" w:sz="4" w:space="0" w:color="auto"/>
            </w:tcBorders>
            <w:vAlign w:val="center"/>
            <w:hideMark/>
          </w:tcPr>
          <w:p w14:paraId="7BAD3045" w14:textId="77777777" w:rsidR="000B251E" w:rsidRPr="000B251E" w:rsidRDefault="000B251E" w:rsidP="000B251E">
            <w:pPr>
              <w:rPr>
                <w:rFonts w:cs="Arial"/>
                <w:lang w:val="es-CL"/>
              </w:rPr>
            </w:pPr>
            <w:r w:rsidRPr="000B251E">
              <w:rPr>
                <w:rFonts w:cs="Arial"/>
                <w:lang w:val="es-CL"/>
              </w:rPr>
              <w:t>Aprobado por:</w:t>
            </w:r>
          </w:p>
        </w:tc>
        <w:tc>
          <w:tcPr>
            <w:tcW w:w="6210" w:type="dxa"/>
            <w:tcBorders>
              <w:top w:val="single" w:sz="4" w:space="0" w:color="auto"/>
              <w:left w:val="single" w:sz="4" w:space="0" w:color="auto"/>
              <w:bottom w:val="single" w:sz="4" w:space="0" w:color="auto"/>
              <w:right w:val="single" w:sz="4" w:space="0" w:color="auto"/>
            </w:tcBorders>
            <w:vAlign w:val="center"/>
          </w:tcPr>
          <w:p w14:paraId="3E21C339" w14:textId="77777777" w:rsidR="000B251E" w:rsidRPr="000B251E" w:rsidRDefault="000B251E" w:rsidP="000B251E">
            <w:pPr>
              <w:rPr>
                <w:rFonts w:cs="Arial"/>
                <w:lang w:val="en-US"/>
              </w:rPr>
            </w:pPr>
          </w:p>
        </w:tc>
        <w:tc>
          <w:tcPr>
            <w:tcW w:w="1550" w:type="dxa"/>
            <w:tcBorders>
              <w:top w:val="single" w:sz="4" w:space="0" w:color="auto"/>
              <w:left w:val="single" w:sz="4" w:space="0" w:color="auto"/>
              <w:bottom w:val="single" w:sz="4" w:space="0" w:color="auto"/>
              <w:right w:val="single" w:sz="4" w:space="0" w:color="auto"/>
            </w:tcBorders>
            <w:vAlign w:val="center"/>
            <w:hideMark/>
          </w:tcPr>
          <w:sdt>
            <w:sdtPr>
              <w:rPr>
                <w:rFonts w:cs="Arial"/>
                <w:lang w:val="es-CL"/>
              </w:rPr>
              <w:id w:val="1961989222"/>
              <w:placeholder>
                <w:docPart w:val="61AF5E7C985A40E2851B93F7ACED1D18"/>
              </w:placeholder>
              <w:temporary/>
              <w:showingPlcHdr/>
              <w:text/>
            </w:sdtPr>
            <w:sdtEndPr/>
            <w:sdtContent>
              <w:p w14:paraId="304B3ACC" w14:textId="77777777" w:rsidR="000B251E" w:rsidRPr="000B251E" w:rsidRDefault="000B251E" w:rsidP="000B251E">
                <w:pPr>
                  <w:rPr>
                    <w:rFonts w:cs="Arial"/>
                    <w:lang w:val="es-CL"/>
                  </w:rPr>
                </w:pPr>
                <w:r w:rsidRPr="000B251E">
                  <w:rPr>
                    <w:rFonts w:cs="Arial"/>
                    <w:i/>
                    <w:lang w:val="es-CL"/>
                  </w:rPr>
                  <w:t>dd/mm/yyyy</w:t>
                </w:r>
              </w:p>
            </w:sdtContent>
          </w:sdt>
        </w:tc>
      </w:tr>
    </w:tbl>
    <w:p w14:paraId="27721F18" w14:textId="77777777" w:rsidR="009A0F9B" w:rsidRPr="005601E6" w:rsidRDefault="009A0F9B" w:rsidP="009A0F9B">
      <w:pPr>
        <w:rPr>
          <w:rFonts w:cs="Arial"/>
          <w:lang w:val="en-US"/>
        </w:rPr>
      </w:pPr>
    </w:p>
    <w:p w14:paraId="27721F19" w14:textId="77777777" w:rsidR="001E30AA" w:rsidRPr="005601E6" w:rsidRDefault="009A0F9B">
      <w:pPr>
        <w:jc w:val="left"/>
        <w:rPr>
          <w:rFonts w:cs="Arial"/>
          <w:b/>
          <w:sz w:val="28"/>
          <w:lang w:val="en-US"/>
        </w:rPr>
      </w:pPr>
      <w:r w:rsidRPr="005601E6">
        <w:rPr>
          <w:rFonts w:cs="Arial"/>
          <w:lang w:val="en-US"/>
        </w:rPr>
        <w:br w:type="page"/>
      </w:r>
      <w:bookmarkStart w:id="2" w:name="_Toc361549740"/>
      <w:bookmarkStart w:id="3" w:name="_Toc365428480"/>
      <w:bookmarkStart w:id="4" w:name="_Toc387717989"/>
      <w:bookmarkStart w:id="5" w:name="_Toc387839736"/>
      <w:bookmarkStart w:id="6" w:name="_Toc389367900"/>
      <w:bookmarkStart w:id="7" w:name="_Toc320603154"/>
      <w:bookmarkStart w:id="8" w:name="_Toc320595209"/>
      <w:bookmarkStart w:id="9" w:name="_Toc320594606"/>
    </w:p>
    <w:p w14:paraId="671A6032" w14:textId="77777777" w:rsidR="000B251E" w:rsidRPr="000B251E" w:rsidRDefault="000B251E" w:rsidP="000B251E">
      <w:pPr>
        <w:pStyle w:val="2Copertina"/>
      </w:pPr>
      <w:r w:rsidRPr="000B251E">
        <w:lastRenderedPageBreak/>
        <w:t>Cambios en el Documento</w:t>
      </w:r>
    </w:p>
    <w:p w14:paraId="27721F6D" w14:textId="6A969217" w:rsidR="00AE7774" w:rsidRDefault="000B251E" w:rsidP="00AE7774">
      <w:pPr>
        <w:rPr>
          <w:rFonts w:cs="Arial"/>
          <w:lang w:val="es-CO"/>
        </w:rPr>
      </w:pPr>
      <w:r w:rsidRPr="000B251E">
        <w:rPr>
          <w:rFonts w:cs="Arial"/>
          <w:lang w:val="es-CO"/>
        </w:rPr>
        <w:t>Los cambios en el documento se detallan a continuación</w:t>
      </w:r>
    </w:p>
    <w:p w14:paraId="5D4EDDD2" w14:textId="77777777" w:rsidR="000B251E" w:rsidRPr="000B251E" w:rsidRDefault="000B251E" w:rsidP="00AE7774">
      <w:pPr>
        <w:rPr>
          <w:rFonts w:cs="Arial"/>
          <w:lang w:val="es-CO"/>
        </w:rPr>
      </w:pPr>
    </w:p>
    <w:tbl>
      <w:tblPr>
        <w:tblW w:w="0" w:type="auto"/>
        <w:jc w:val="center"/>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1E0" w:firstRow="1" w:lastRow="1" w:firstColumn="1" w:lastColumn="1" w:noHBand="0" w:noVBand="0"/>
      </w:tblPr>
      <w:tblGrid>
        <w:gridCol w:w="1177"/>
        <w:gridCol w:w="950"/>
        <w:gridCol w:w="1588"/>
        <w:gridCol w:w="1273"/>
        <w:gridCol w:w="3282"/>
      </w:tblGrid>
      <w:tr w:rsidR="000B251E" w:rsidRPr="005601E6" w14:paraId="27721F76" w14:textId="77777777" w:rsidTr="000B251E">
        <w:trPr>
          <w:jc w:val="center"/>
        </w:trPr>
        <w:tc>
          <w:tcPr>
            <w:tcW w:w="1177" w:type="dxa"/>
            <w:shd w:val="clear" w:color="auto" w:fill="C6C6C6"/>
            <w:vAlign w:val="center"/>
          </w:tcPr>
          <w:p w14:paraId="27721F70" w14:textId="116F09B7" w:rsidR="000B251E" w:rsidRPr="002E17C4" w:rsidRDefault="000B251E" w:rsidP="004918E9">
            <w:pPr>
              <w:jc w:val="center"/>
              <w:rPr>
                <w:rFonts w:cs="Arial"/>
                <w:b/>
                <w:sz w:val="20"/>
                <w:lang w:val="en-US"/>
              </w:rPr>
            </w:pPr>
            <w:r>
              <w:rPr>
                <w:rFonts w:cs="Arial"/>
                <w:b/>
                <w:sz w:val="20"/>
                <w:lang w:val="en-US"/>
              </w:rPr>
              <w:t>Día</w:t>
            </w:r>
          </w:p>
        </w:tc>
        <w:tc>
          <w:tcPr>
            <w:tcW w:w="950" w:type="dxa"/>
            <w:shd w:val="clear" w:color="auto" w:fill="C6C6C6"/>
            <w:vAlign w:val="center"/>
          </w:tcPr>
          <w:p w14:paraId="27721F71" w14:textId="20C09DB3" w:rsidR="000B251E" w:rsidRPr="002E17C4" w:rsidRDefault="000B251E" w:rsidP="004918E9">
            <w:pPr>
              <w:jc w:val="center"/>
              <w:rPr>
                <w:rFonts w:cs="Arial"/>
                <w:b/>
                <w:sz w:val="20"/>
                <w:lang w:val="en-US"/>
              </w:rPr>
            </w:pPr>
            <w:r>
              <w:rPr>
                <w:rFonts w:cs="Arial"/>
                <w:b/>
                <w:sz w:val="20"/>
                <w:lang w:val="en-US"/>
              </w:rPr>
              <w:t>Versión</w:t>
            </w:r>
          </w:p>
        </w:tc>
        <w:tc>
          <w:tcPr>
            <w:tcW w:w="1588" w:type="dxa"/>
            <w:shd w:val="clear" w:color="auto" w:fill="C6C6C6"/>
            <w:vAlign w:val="center"/>
          </w:tcPr>
          <w:p w14:paraId="27721F72" w14:textId="017A005B" w:rsidR="000B251E" w:rsidRPr="002E17C4" w:rsidRDefault="000B251E" w:rsidP="004918E9">
            <w:pPr>
              <w:jc w:val="center"/>
              <w:rPr>
                <w:rFonts w:cs="Arial"/>
                <w:b/>
                <w:sz w:val="20"/>
                <w:lang w:val="en-US"/>
              </w:rPr>
            </w:pPr>
            <w:r>
              <w:rPr>
                <w:rFonts w:cs="Arial"/>
                <w:b/>
                <w:sz w:val="20"/>
                <w:lang w:val="en-US"/>
              </w:rPr>
              <w:t>Escrito por</w:t>
            </w:r>
          </w:p>
        </w:tc>
        <w:tc>
          <w:tcPr>
            <w:tcW w:w="1273" w:type="dxa"/>
            <w:shd w:val="clear" w:color="auto" w:fill="C6C6C6"/>
            <w:vAlign w:val="center"/>
          </w:tcPr>
          <w:p w14:paraId="27721F73" w14:textId="7FFDA03D" w:rsidR="000B251E" w:rsidRPr="002E17C4" w:rsidRDefault="000B251E" w:rsidP="004918E9">
            <w:pPr>
              <w:jc w:val="center"/>
              <w:rPr>
                <w:rFonts w:cs="Arial"/>
                <w:b/>
                <w:sz w:val="20"/>
                <w:lang w:val="en-US"/>
              </w:rPr>
            </w:pPr>
            <w:r>
              <w:rPr>
                <w:rFonts w:cs="Arial"/>
                <w:b/>
                <w:sz w:val="20"/>
                <w:lang w:val="en-US"/>
              </w:rPr>
              <w:t>Revisado por</w:t>
            </w:r>
          </w:p>
        </w:tc>
        <w:tc>
          <w:tcPr>
            <w:tcW w:w="3282" w:type="dxa"/>
            <w:shd w:val="clear" w:color="auto" w:fill="C6C6C6"/>
            <w:vAlign w:val="center"/>
          </w:tcPr>
          <w:p w14:paraId="27721F75" w14:textId="1C89F385" w:rsidR="000B251E" w:rsidRPr="002E17C4" w:rsidRDefault="000B251E" w:rsidP="004918E9">
            <w:pPr>
              <w:jc w:val="center"/>
              <w:rPr>
                <w:rFonts w:cs="Arial"/>
                <w:b/>
                <w:sz w:val="20"/>
                <w:lang w:val="en-US"/>
              </w:rPr>
            </w:pPr>
            <w:r>
              <w:rPr>
                <w:rFonts w:cs="Arial"/>
                <w:b/>
                <w:sz w:val="20"/>
                <w:lang w:val="en-US"/>
              </w:rPr>
              <w:t>Descripción del Cambio</w:t>
            </w:r>
          </w:p>
        </w:tc>
      </w:tr>
      <w:tr w:rsidR="000B251E" w:rsidRPr="00472076" w14:paraId="27721F7D" w14:textId="77777777" w:rsidTr="000B251E">
        <w:trPr>
          <w:jc w:val="center"/>
        </w:trPr>
        <w:tc>
          <w:tcPr>
            <w:tcW w:w="1177" w:type="dxa"/>
            <w:shd w:val="clear" w:color="auto" w:fill="auto"/>
            <w:vAlign w:val="center"/>
          </w:tcPr>
          <w:p w14:paraId="27721F77" w14:textId="0AC46D70" w:rsidR="000B251E" w:rsidRPr="005601E6" w:rsidRDefault="000B251E" w:rsidP="009C454E">
            <w:pPr>
              <w:rPr>
                <w:rFonts w:cs="Arial"/>
                <w:sz w:val="20"/>
                <w:lang w:val="en-US"/>
              </w:rPr>
            </w:pPr>
          </w:p>
        </w:tc>
        <w:tc>
          <w:tcPr>
            <w:tcW w:w="950" w:type="dxa"/>
            <w:vAlign w:val="center"/>
          </w:tcPr>
          <w:p w14:paraId="27721F78" w14:textId="3CDD3127" w:rsidR="000B251E" w:rsidRPr="005601E6" w:rsidRDefault="000B251E" w:rsidP="009C454E">
            <w:pPr>
              <w:rPr>
                <w:rFonts w:cs="Arial"/>
                <w:sz w:val="20"/>
                <w:lang w:val="en-US"/>
              </w:rPr>
            </w:pPr>
            <w:r>
              <w:rPr>
                <w:rFonts w:cs="Arial"/>
                <w:sz w:val="20"/>
                <w:lang w:val="en-US"/>
              </w:rPr>
              <w:t>1.0</w:t>
            </w:r>
          </w:p>
        </w:tc>
        <w:tc>
          <w:tcPr>
            <w:tcW w:w="1588" w:type="dxa"/>
            <w:shd w:val="clear" w:color="auto" w:fill="auto"/>
            <w:vAlign w:val="center"/>
          </w:tcPr>
          <w:p w14:paraId="27721F79" w14:textId="2CA71B4F" w:rsidR="000B251E" w:rsidRPr="005601E6" w:rsidRDefault="000B251E" w:rsidP="009C454E">
            <w:pPr>
              <w:rPr>
                <w:rFonts w:cs="Arial"/>
                <w:sz w:val="20"/>
                <w:lang w:val="en-US"/>
              </w:rPr>
            </w:pPr>
          </w:p>
        </w:tc>
        <w:tc>
          <w:tcPr>
            <w:tcW w:w="1273" w:type="dxa"/>
            <w:vAlign w:val="center"/>
          </w:tcPr>
          <w:p w14:paraId="27721F7A" w14:textId="069D68EB" w:rsidR="000B251E" w:rsidRPr="005601E6" w:rsidRDefault="000B251E" w:rsidP="009C454E">
            <w:pPr>
              <w:rPr>
                <w:rFonts w:cs="Arial"/>
                <w:sz w:val="20"/>
                <w:lang w:val="en-US"/>
              </w:rPr>
            </w:pPr>
          </w:p>
        </w:tc>
        <w:tc>
          <w:tcPr>
            <w:tcW w:w="3282" w:type="dxa"/>
            <w:vAlign w:val="center"/>
          </w:tcPr>
          <w:p w14:paraId="27721F7C" w14:textId="21CF7354" w:rsidR="000B251E" w:rsidRPr="00412FEA" w:rsidRDefault="000B251E" w:rsidP="009C454E">
            <w:pPr>
              <w:rPr>
                <w:rFonts w:cs="Arial"/>
                <w:sz w:val="20"/>
                <w:lang w:val="es-CO"/>
              </w:rPr>
            </w:pPr>
          </w:p>
        </w:tc>
      </w:tr>
      <w:tr w:rsidR="000B251E" w:rsidRPr="00472076" w14:paraId="27721F84" w14:textId="77777777" w:rsidTr="000B251E">
        <w:trPr>
          <w:jc w:val="center"/>
        </w:trPr>
        <w:tc>
          <w:tcPr>
            <w:tcW w:w="1177" w:type="dxa"/>
            <w:shd w:val="clear" w:color="auto" w:fill="auto"/>
            <w:vAlign w:val="center"/>
          </w:tcPr>
          <w:p w14:paraId="27721F7E" w14:textId="77777777" w:rsidR="000B251E" w:rsidRPr="00412FEA" w:rsidRDefault="000B251E" w:rsidP="009C454E">
            <w:pPr>
              <w:rPr>
                <w:rFonts w:cs="Arial"/>
                <w:sz w:val="20"/>
                <w:lang w:val="es-CO"/>
              </w:rPr>
            </w:pPr>
          </w:p>
        </w:tc>
        <w:tc>
          <w:tcPr>
            <w:tcW w:w="950" w:type="dxa"/>
            <w:vAlign w:val="center"/>
          </w:tcPr>
          <w:p w14:paraId="27721F7F" w14:textId="77777777" w:rsidR="000B251E" w:rsidRPr="00412FEA" w:rsidRDefault="000B251E" w:rsidP="009C454E">
            <w:pPr>
              <w:rPr>
                <w:rFonts w:cs="Arial"/>
                <w:sz w:val="20"/>
                <w:lang w:val="es-CO"/>
              </w:rPr>
            </w:pPr>
          </w:p>
        </w:tc>
        <w:tc>
          <w:tcPr>
            <w:tcW w:w="1588" w:type="dxa"/>
            <w:shd w:val="clear" w:color="auto" w:fill="auto"/>
            <w:vAlign w:val="center"/>
          </w:tcPr>
          <w:p w14:paraId="27721F80" w14:textId="77777777" w:rsidR="000B251E" w:rsidRPr="00412FEA" w:rsidRDefault="000B251E" w:rsidP="009C454E">
            <w:pPr>
              <w:rPr>
                <w:rFonts w:cs="Arial"/>
                <w:sz w:val="20"/>
                <w:lang w:val="es-CO"/>
              </w:rPr>
            </w:pPr>
          </w:p>
        </w:tc>
        <w:tc>
          <w:tcPr>
            <w:tcW w:w="1273" w:type="dxa"/>
            <w:vAlign w:val="center"/>
          </w:tcPr>
          <w:p w14:paraId="27721F81" w14:textId="77777777" w:rsidR="000B251E" w:rsidRPr="00412FEA" w:rsidRDefault="000B251E" w:rsidP="009C454E">
            <w:pPr>
              <w:rPr>
                <w:rFonts w:cs="Arial"/>
                <w:sz w:val="20"/>
                <w:lang w:val="es-CO"/>
              </w:rPr>
            </w:pPr>
          </w:p>
        </w:tc>
        <w:tc>
          <w:tcPr>
            <w:tcW w:w="3282" w:type="dxa"/>
            <w:vAlign w:val="center"/>
          </w:tcPr>
          <w:p w14:paraId="27721F83" w14:textId="77777777" w:rsidR="000B251E" w:rsidRPr="00412FEA" w:rsidRDefault="000B251E" w:rsidP="009C454E">
            <w:pPr>
              <w:rPr>
                <w:rFonts w:cs="Arial"/>
                <w:sz w:val="20"/>
                <w:lang w:val="es-CO"/>
              </w:rPr>
            </w:pPr>
          </w:p>
        </w:tc>
      </w:tr>
      <w:tr w:rsidR="000B251E" w:rsidRPr="00472076" w14:paraId="27721F8B" w14:textId="77777777" w:rsidTr="000B251E">
        <w:trPr>
          <w:jc w:val="center"/>
        </w:trPr>
        <w:tc>
          <w:tcPr>
            <w:tcW w:w="1177" w:type="dxa"/>
            <w:shd w:val="clear" w:color="auto" w:fill="auto"/>
            <w:vAlign w:val="center"/>
          </w:tcPr>
          <w:p w14:paraId="27721F85" w14:textId="77777777" w:rsidR="000B251E" w:rsidRPr="00412FEA" w:rsidRDefault="000B251E" w:rsidP="009C454E">
            <w:pPr>
              <w:rPr>
                <w:rFonts w:cs="Arial"/>
                <w:sz w:val="20"/>
                <w:lang w:val="es-CO"/>
              </w:rPr>
            </w:pPr>
          </w:p>
        </w:tc>
        <w:tc>
          <w:tcPr>
            <w:tcW w:w="950" w:type="dxa"/>
            <w:vAlign w:val="center"/>
          </w:tcPr>
          <w:p w14:paraId="27721F86" w14:textId="77777777" w:rsidR="000B251E" w:rsidRPr="00412FEA" w:rsidRDefault="000B251E" w:rsidP="009C454E">
            <w:pPr>
              <w:rPr>
                <w:rFonts w:cs="Arial"/>
                <w:sz w:val="20"/>
                <w:lang w:val="es-CO"/>
              </w:rPr>
            </w:pPr>
          </w:p>
        </w:tc>
        <w:tc>
          <w:tcPr>
            <w:tcW w:w="1588" w:type="dxa"/>
            <w:shd w:val="clear" w:color="auto" w:fill="auto"/>
            <w:vAlign w:val="center"/>
          </w:tcPr>
          <w:p w14:paraId="27721F87" w14:textId="77777777" w:rsidR="000B251E" w:rsidRPr="00412FEA" w:rsidRDefault="000B251E" w:rsidP="009C454E">
            <w:pPr>
              <w:rPr>
                <w:rFonts w:cs="Arial"/>
                <w:sz w:val="20"/>
                <w:lang w:val="es-CO"/>
              </w:rPr>
            </w:pPr>
          </w:p>
        </w:tc>
        <w:tc>
          <w:tcPr>
            <w:tcW w:w="1273" w:type="dxa"/>
            <w:vAlign w:val="center"/>
          </w:tcPr>
          <w:p w14:paraId="27721F88" w14:textId="77777777" w:rsidR="000B251E" w:rsidRPr="00412FEA" w:rsidRDefault="000B251E" w:rsidP="009C454E">
            <w:pPr>
              <w:rPr>
                <w:rFonts w:cs="Arial"/>
                <w:sz w:val="20"/>
                <w:lang w:val="es-CO"/>
              </w:rPr>
            </w:pPr>
          </w:p>
        </w:tc>
        <w:tc>
          <w:tcPr>
            <w:tcW w:w="3282" w:type="dxa"/>
            <w:vAlign w:val="center"/>
          </w:tcPr>
          <w:p w14:paraId="27721F8A" w14:textId="77777777" w:rsidR="000B251E" w:rsidRPr="00412FEA" w:rsidRDefault="000B251E" w:rsidP="009C454E">
            <w:pPr>
              <w:rPr>
                <w:rFonts w:cs="Arial"/>
                <w:sz w:val="20"/>
                <w:lang w:val="es-CO"/>
              </w:rPr>
            </w:pPr>
          </w:p>
        </w:tc>
      </w:tr>
      <w:tr w:rsidR="000B251E" w:rsidRPr="00472076" w14:paraId="27721F92" w14:textId="77777777" w:rsidTr="000B251E">
        <w:trPr>
          <w:jc w:val="center"/>
        </w:trPr>
        <w:tc>
          <w:tcPr>
            <w:tcW w:w="1177" w:type="dxa"/>
            <w:shd w:val="clear" w:color="auto" w:fill="auto"/>
            <w:vAlign w:val="center"/>
          </w:tcPr>
          <w:p w14:paraId="27721F8C" w14:textId="77777777" w:rsidR="000B251E" w:rsidRPr="00412FEA" w:rsidRDefault="000B251E" w:rsidP="009C454E">
            <w:pPr>
              <w:rPr>
                <w:rFonts w:cs="Arial"/>
                <w:sz w:val="20"/>
                <w:lang w:val="es-CO"/>
              </w:rPr>
            </w:pPr>
          </w:p>
        </w:tc>
        <w:tc>
          <w:tcPr>
            <w:tcW w:w="950" w:type="dxa"/>
            <w:vAlign w:val="center"/>
          </w:tcPr>
          <w:p w14:paraId="27721F8D" w14:textId="77777777" w:rsidR="000B251E" w:rsidRPr="00412FEA" w:rsidRDefault="000B251E" w:rsidP="009C454E">
            <w:pPr>
              <w:rPr>
                <w:rFonts w:cs="Arial"/>
                <w:sz w:val="20"/>
                <w:lang w:val="es-CO"/>
              </w:rPr>
            </w:pPr>
          </w:p>
        </w:tc>
        <w:tc>
          <w:tcPr>
            <w:tcW w:w="1588" w:type="dxa"/>
            <w:shd w:val="clear" w:color="auto" w:fill="auto"/>
            <w:vAlign w:val="center"/>
          </w:tcPr>
          <w:p w14:paraId="27721F8E" w14:textId="77777777" w:rsidR="000B251E" w:rsidRPr="00412FEA" w:rsidRDefault="000B251E" w:rsidP="009C454E">
            <w:pPr>
              <w:rPr>
                <w:rFonts w:cs="Arial"/>
                <w:sz w:val="20"/>
                <w:lang w:val="es-CO"/>
              </w:rPr>
            </w:pPr>
          </w:p>
        </w:tc>
        <w:tc>
          <w:tcPr>
            <w:tcW w:w="1273" w:type="dxa"/>
            <w:vAlign w:val="center"/>
          </w:tcPr>
          <w:p w14:paraId="27721F8F" w14:textId="77777777" w:rsidR="000B251E" w:rsidRPr="00412FEA" w:rsidRDefault="000B251E" w:rsidP="009C454E">
            <w:pPr>
              <w:rPr>
                <w:rFonts w:cs="Arial"/>
                <w:sz w:val="20"/>
                <w:lang w:val="es-CO"/>
              </w:rPr>
            </w:pPr>
          </w:p>
        </w:tc>
        <w:tc>
          <w:tcPr>
            <w:tcW w:w="3282" w:type="dxa"/>
            <w:vAlign w:val="center"/>
          </w:tcPr>
          <w:p w14:paraId="27721F91" w14:textId="77777777" w:rsidR="000B251E" w:rsidRPr="00412FEA" w:rsidRDefault="000B251E" w:rsidP="009C454E">
            <w:pPr>
              <w:rPr>
                <w:rFonts w:cs="Arial"/>
                <w:sz w:val="20"/>
                <w:lang w:val="es-CO"/>
              </w:rPr>
            </w:pPr>
          </w:p>
        </w:tc>
      </w:tr>
      <w:tr w:rsidR="000B251E" w:rsidRPr="00472076" w14:paraId="27721F99" w14:textId="77777777" w:rsidTr="000B251E">
        <w:trPr>
          <w:jc w:val="center"/>
        </w:trPr>
        <w:tc>
          <w:tcPr>
            <w:tcW w:w="1177" w:type="dxa"/>
            <w:shd w:val="clear" w:color="auto" w:fill="auto"/>
            <w:vAlign w:val="center"/>
          </w:tcPr>
          <w:p w14:paraId="27721F93" w14:textId="77777777" w:rsidR="000B251E" w:rsidRPr="00412FEA" w:rsidRDefault="000B251E" w:rsidP="009C454E">
            <w:pPr>
              <w:rPr>
                <w:rFonts w:cs="Arial"/>
                <w:sz w:val="20"/>
                <w:lang w:val="es-CO"/>
              </w:rPr>
            </w:pPr>
          </w:p>
        </w:tc>
        <w:tc>
          <w:tcPr>
            <w:tcW w:w="950" w:type="dxa"/>
            <w:vAlign w:val="center"/>
          </w:tcPr>
          <w:p w14:paraId="27721F94" w14:textId="77777777" w:rsidR="000B251E" w:rsidRPr="00412FEA" w:rsidRDefault="000B251E" w:rsidP="009C454E">
            <w:pPr>
              <w:rPr>
                <w:rFonts w:cs="Arial"/>
                <w:sz w:val="20"/>
                <w:lang w:val="es-CO"/>
              </w:rPr>
            </w:pPr>
          </w:p>
        </w:tc>
        <w:tc>
          <w:tcPr>
            <w:tcW w:w="1588" w:type="dxa"/>
            <w:shd w:val="clear" w:color="auto" w:fill="auto"/>
            <w:vAlign w:val="center"/>
          </w:tcPr>
          <w:p w14:paraId="27721F95" w14:textId="77777777" w:rsidR="000B251E" w:rsidRPr="00412FEA" w:rsidRDefault="000B251E" w:rsidP="009C454E">
            <w:pPr>
              <w:rPr>
                <w:rFonts w:cs="Arial"/>
                <w:sz w:val="20"/>
                <w:lang w:val="es-CO"/>
              </w:rPr>
            </w:pPr>
          </w:p>
        </w:tc>
        <w:tc>
          <w:tcPr>
            <w:tcW w:w="1273" w:type="dxa"/>
            <w:vAlign w:val="center"/>
          </w:tcPr>
          <w:p w14:paraId="27721F96" w14:textId="77777777" w:rsidR="000B251E" w:rsidRPr="00412FEA" w:rsidRDefault="000B251E" w:rsidP="009C454E">
            <w:pPr>
              <w:rPr>
                <w:rFonts w:cs="Arial"/>
                <w:sz w:val="20"/>
                <w:lang w:val="es-CO"/>
              </w:rPr>
            </w:pPr>
          </w:p>
        </w:tc>
        <w:tc>
          <w:tcPr>
            <w:tcW w:w="3282" w:type="dxa"/>
            <w:vAlign w:val="center"/>
          </w:tcPr>
          <w:p w14:paraId="27721F98" w14:textId="77777777" w:rsidR="000B251E" w:rsidRPr="00412FEA" w:rsidRDefault="000B251E" w:rsidP="009C454E">
            <w:pPr>
              <w:rPr>
                <w:rFonts w:cs="Arial"/>
                <w:sz w:val="20"/>
                <w:lang w:val="es-CO"/>
              </w:rPr>
            </w:pPr>
          </w:p>
        </w:tc>
      </w:tr>
    </w:tbl>
    <w:p w14:paraId="286F18BE" w14:textId="4FA47ADD" w:rsidR="000B251E" w:rsidRPr="000B251E" w:rsidRDefault="000B251E" w:rsidP="000B251E">
      <w:pPr>
        <w:pStyle w:val="2Copertina"/>
      </w:pPr>
      <w:r>
        <w:t xml:space="preserve">                                 </w:t>
      </w:r>
      <w:r w:rsidRPr="000B251E">
        <w:t>Tabla 1 Control de Versiones</w:t>
      </w:r>
    </w:p>
    <w:p w14:paraId="27721F9E" w14:textId="3499E81B" w:rsidR="00693C4E" w:rsidRPr="005601E6" w:rsidRDefault="007506C3" w:rsidP="001B1947">
      <w:pPr>
        <w:pStyle w:val="Altrotitolo"/>
        <w:spacing w:before="240"/>
        <w:rPr>
          <w:rFonts w:cs="Arial"/>
          <w:lang w:val="en-US"/>
        </w:rPr>
      </w:pPr>
      <w:bookmarkStart w:id="10" w:name="OLE_LINK15"/>
      <w:bookmarkEnd w:id="2"/>
      <w:bookmarkEnd w:id="3"/>
      <w:bookmarkEnd w:id="4"/>
      <w:bookmarkEnd w:id="5"/>
      <w:bookmarkEnd w:id="6"/>
      <w:bookmarkEnd w:id="7"/>
      <w:bookmarkEnd w:id="8"/>
      <w:bookmarkEnd w:id="9"/>
      <w:r w:rsidRPr="005601E6">
        <w:rPr>
          <w:rFonts w:cs="Arial"/>
          <w:lang w:val="en-US"/>
        </w:rPr>
        <w:lastRenderedPageBreak/>
        <w:t>Ind</w:t>
      </w:r>
      <w:r w:rsidR="002B3C64" w:rsidRPr="005601E6">
        <w:rPr>
          <w:rFonts w:cs="Arial"/>
          <w:lang w:val="en-US"/>
        </w:rPr>
        <w:t>ex</w:t>
      </w:r>
    </w:p>
    <w:p w14:paraId="7F0ABC6F" w14:textId="71CD7C15" w:rsidR="000B251E" w:rsidRDefault="006E3C97">
      <w:pPr>
        <w:pStyle w:val="TOC1"/>
        <w:rPr>
          <w:rFonts w:asciiTheme="minorHAnsi" w:eastAsiaTheme="minorEastAsia" w:hAnsiTheme="minorHAnsi" w:cstheme="minorBidi"/>
          <w:b w:val="0"/>
          <w:kern w:val="2"/>
          <w:szCs w:val="24"/>
          <w:lang w:val="en-US" w:eastAsia="en-US"/>
          <w14:ligatures w14:val="standardContextual"/>
        </w:rPr>
      </w:pPr>
      <w:r w:rsidRPr="005601E6">
        <w:rPr>
          <w:rFonts w:cs="Arial"/>
          <w:b w:val="0"/>
          <w:lang w:val="en-US"/>
        </w:rPr>
        <w:fldChar w:fldCharType="begin"/>
      </w:r>
      <w:r w:rsidR="004F55A8" w:rsidRPr="005601E6">
        <w:rPr>
          <w:rFonts w:cs="Arial"/>
          <w:b w:val="0"/>
          <w:lang w:val="en-US"/>
        </w:rPr>
        <w:instrText xml:space="preserve"> TOC \o "1-3" \f \h \z \t "Appendice 1;8;Appendice 2;7;Appendice 3;3;Appendice 4;4;Appendice 5;5" </w:instrText>
      </w:r>
      <w:r w:rsidRPr="005601E6">
        <w:rPr>
          <w:rFonts w:cs="Arial"/>
          <w:b w:val="0"/>
          <w:lang w:val="en-US"/>
        </w:rPr>
        <w:fldChar w:fldCharType="separate"/>
      </w:r>
      <w:hyperlink w:anchor="_Toc184724741" w:history="1">
        <w:r w:rsidR="000B251E" w:rsidRPr="006F761D">
          <w:rPr>
            <w:rStyle w:val="Hyperlink"/>
            <w:rFonts w:cs="Arial"/>
            <w:caps/>
            <w:lang w:val="en-US"/>
          </w:rPr>
          <w:t>2.</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rFonts w:cs="Arial"/>
            <w:lang w:val="en-US"/>
          </w:rPr>
          <w:t>Introducción</w:t>
        </w:r>
        <w:r w:rsidR="000B251E">
          <w:rPr>
            <w:webHidden/>
          </w:rPr>
          <w:tab/>
        </w:r>
        <w:r w:rsidR="000B251E">
          <w:rPr>
            <w:webHidden/>
          </w:rPr>
          <w:fldChar w:fldCharType="begin"/>
        </w:r>
        <w:r w:rsidR="000B251E">
          <w:rPr>
            <w:webHidden/>
          </w:rPr>
          <w:instrText xml:space="preserve"> PAGEREF _Toc184724741 \h </w:instrText>
        </w:r>
        <w:r w:rsidR="000B251E">
          <w:rPr>
            <w:webHidden/>
          </w:rPr>
        </w:r>
        <w:r w:rsidR="000B251E">
          <w:rPr>
            <w:webHidden/>
          </w:rPr>
          <w:fldChar w:fldCharType="separate"/>
        </w:r>
        <w:r w:rsidR="000B251E">
          <w:rPr>
            <w:webHidden/>
          </w:rPr>
          <w:t>5</w:t>
        </w:r>
        <w:r w:rsidR="000B251E">
          <w:rPr>
            <w:webHidden/>
          </w:rPr>
          <w:fldChar w:fldCharType="end"/>
        </w:r>
      </w:hyperlink>
    </w:p>
    <w:p w14:paraId="59EBF0FF" w14:textId="66279ADE"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2" w:history="1">
        <w:r w:rsidR="000B251E" w:rsidRPr="006F761D">
          <w:rPr>
            <w:rStyle w:val="Hyperlink"/>
            <w:lang w:val="pt-BR"/>
          </w:rPr>
          <w:t>2.1.</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pt-BR"/>
          </w:rPr>
          <w:t>Alcance del documento</w:t>
        </w:r>
        <w:r w:rsidR="000B251E">
          <w:rPr>
            <w:webHidden/>
          </w:rPr>
          <w:tab/>
        </w:r>
        <w:r w:rsidR="000B251E">
          <w:rPr>
            <w:webHidden/>
          </w:rPr>
          <w:fldChar w:fldCharType="begin"/>
        </w:r>
        <w:r w:rsidR="000B251E">
          <w:rPr>
            <w:webHidden/>
          </w:rPr>
          <w:instrText xml:space="preserve"> PAGEREF _Toc184724742 \h </w:instrText>
        </w:r>
        <w:r w:rsidR="000B251E">
          <w:rPr>
            <w:webHidden/>
          </w:rPr>
        </w:r>
        <w:r w:rsidR="000B251E">
          <w:rPr>
            <w:webHidden/>
          </w:rPr>
          <w:fldChar w:fldCharType="separate"/>
        </w:r>
        <w:r w:rsidR="000B251E">
          <w:rPr>
            <w:webHidden/>
          </w:rPr>
          <w:t>5</w:t>
        </w:r>
        <w:r w:rsidR="000B251E">
          <w:rPr>
            <w:webHidden/>
          </w:rPr>
          <w:fldChar w:fldCharType="end"/>
        </w:r>
      </w:hyperlink>
    </w:p>
    <w:p w14:paraId="4B895E72" w14:textId="29082AE3"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3" w:history="1">
        <w:r w:rsidR="000B251E" w:rsidRPr="006F761D">
          <w:rPr>
            <w:rStyle w:val="Hyperlink"/>
            <w:lang w:val="pt-BR"/>
          </w:rPr>
          <w:t>2.2.</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pt-BR"/>
          </w:rPr>
          <w:t>Fuera de este documento</w:t>
        </w:r>
        <w:r w:rsidR="000B251E">
          <w:rPr>
            <w:webHidden/>
          </w:rPr>
          <w:tab/>
        </w:r>
        <w:r w:rsidR="000B251E">
          <w:rPr>
            <w:webHidden/>
          </w:rPr>
          <w:fldChar w:fldCharType="begin"/>
        </w:r>
        <w:r w:rsidR="000B251E">
          <w:rPr>
            <w:webHidden/>
          </w:rPr>
          <w:instrText xml:space="preserve"> PAGEREF _Toc184724743 \h </w:instrText>
        </w:r>
        <w:r w:rsidR="000B251E">
          <w:rPr>
            <w:webHidden/>
          </w:rPr>
        </w:r>
        <w:r w:rsidR="000B251E">
          <w:rPr>
            <w:webHidden/>
          </w:rPr>
          <w:fldChar w:fldCharType="separate"/>
        </w:r>
        <w:r w:rsidR="000B251E">
          <w:rPr>
            <w:webHidden/>
          </w:rPr>
          <w:t>5</w:t>
        </w:r>
        <w:r w:rsidR="000B251E">
          <w:rPr>
            <w:webHidden/>
          </w:rPr>
          <w:fldChar w:fldCharType="end"/>
        </w:r>
      </w:hyperlink>
    </w:p>
    <w:p w14:paraId="6FF92642" w14:textId="024DC15C" w:rsidR="000B251E" w:rsidRDefault="00D848E2">
      <w:pPr>
        <w:pStyle w:val="TOC1"/>
        <w:rPr>
          <w:rFonts w:asciiTheme="minorHAnsi" w:eastAsiaTheme="minorEastAsia" w:hAnsiTheme="minorHAnsi" w:cstheme="minorBidi"/>
          <w:b w:val="0"/>
          <w:kern w:val="2"/>
          <w:szCs w:val="24"/>
          <w:lang w:val="en-US" w:eastAsia="en-US"/>
          <w14:ligatures w14:val="standardContextual"/>
        </w:rPr>
      </w:pPr>
      <w:hyperlink w:anchor="_Toc184724744" w:history="1">
        <w:r w:rsidR="000B251E" w:rsidRPr="006F761D">
          <w:rPr>
            <w:rStyle w:val="Hyperlink"/>
            <w:rFonts w:cs="Arial"/>
            <w:lang w:val="es-ES"/>
          </w:rPr>
          <w:t>3.</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rFonts w:cs="Arial"/>
            <w:lang w:val="es-ES"/>
          </w:rPr>
          <w:t>Descripción Técnica de la Solución</w:t>
        </w:r>
        <w:r w:rsidR="000B251E">
          <w:rPr>
            <w:webHidden/>
          </w:rPr>
          <w:tab/>
        </w:r>
        <w:r w:rsidR="000B251E">
          <w:rPr>
            <w:webHidden/>
          </w:rPr>
          <w:fldChar w:fldCharType="begin"/>
        </w:r>
        <w:r w:rsidR="000B251E">
          <w:rPr>
            <w:webHidden/>
          </w:rPr>
          <w:instrText xml:space="preserve"> PAGEREF _Toc184724744 \h </w:instrText>
        </w:r>
        <w:r w:rsidR="000B251E">
          <w:rPr>
            <w:webHidden/>
          </w:rPr>
        </w:r>
        <w:r w:rsidR="000B251E">
          <w:rPr>
            <w:webHidden/>
          </w:rPr>
          <w:fldChar w:fldCharType="separate"/>
        </w:r>
        <w:r w:rsidR="000B251E">
          <w:rPr>
            <w:webHidden/>
          </w:rPr>
          <w:t>6</w:t>
        </w:r>
        <w:r w:rsidR="000B251E">
          <w:rPr>
            <w:webHidden/>
          </w:rPr>
          <w:fldChar w:fldCharType="end"/>
        </w:r>
      </w:hyperlink>
    </w:p>
    <w:p w14:paraId="443DB2EE" w14:textId="583AD6D7"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5" w:history="1">
        <w:r w:rsidR="000B251E" w:rsidRPr="006F761D">
          <w:rPr>
            <w:rStyle w:val="Hyperlink"/>
            <w:rFonts w:cs="Arial"/>
            <w:lang w:val="en-US"/>
          </w:rPr>
          <w:t>3.1.</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rFonts w:cs="Arial"/>
            <w:lang w:val="en-US"/>
          </w:rPr>
          <w:t>Resumen Funcional</w:t>
        </w:r>
        <w:r w:rsidR="000B251E">
          <w:rPr>
            <w:webHidden/>
          </w:rPr>
          <w:tab/>
        </w:r>
        <w:r w:rsidR="000B251E">
          <w:rPr>
            <w:webHidden/>
          </w:rPr>
          <w:fldChar w:fldCharType="begin"/>
        </w:r>
        <w:r w:rsidR="000B251E">
          <w:rPr>
            <w:webHidden/>
          </w:rPr>
          <w:instrText xml:space="preserve"> PAGEREF _Toc184724745 \h </w:instrText>
        </w:r>
        <w:r w:rsidR="000B251E">
          <w:rPr>
            <w:webHidden/>
          </w:rPr>
        </w:r>
        <w:r w:rsidR="000B251E">
          <w:rPr>
            <w:webHidden/>
          </w:rPr>
          <w:fldChar w:fldCharType="separate"/>
        </w:r>
        <w:r w:rsidR="000B251E">
          <w:rPr>
            <w:webHidden/>
          </w:rPr>
          <w:t>6</w:t>
        </w:r>
        <w:r w:rsidR="000B251E">
          <w:rPr>
            <w:webHidden/>
          </w:rPr>
          <w:fldChar w:fldCharType="end"/>
        </w:r>
      </w:hyperlink>
    </w:p>
    <w:p w14:paraId="0E061F2B" w14:textId="55631FEE"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6" w:history="1">
        <w:r w:rsidR="000B251E" w:rsidRPr="006F761D">
          <w:rPr>
            <w:rStyle w:val="Hyperlink"/>
            <w:rFonts w:cs="Arial"/>
            <w:lang w:val="es-ES"/>
          </w:rPr>
          <w:t>3.2.</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rFonts w:cs="Arial"/>
            <w:lang w:val="es-ES"/>
          </w:rPr>
          <w:t>Descripción Técnica de la Solución y Flujos</w:t>
        </w:r>
        <w:r w:rsidR="000B251E">
          <w:rPr>
            <w:webHidden/>
          </w:rPr>
          <w:tab/>
        </w:r>
        <w:r w:rsidR="000B251E">
          <w:rPr>
            <w:webHidden/>
          </w:rPr>
          <w:fldChar w:fldCharType="begin"/>
        </w:r>
        <w:r w:rsidR="000B251E">
          <w:rPr>
            <w:webHidden/>
          </w:rPr>
          <w:instrText xml:space="preserve"> PAGEREF _Toc184724746 \h </w:instrText>
        </w:r>
        <w:r w:rsidR="000B251E">
          <w:rPr>
            <w:webHidden/>
          </w:rPr>
        </w:r>
        <w:r w:rsidR="000B251E">
          <w:rPr>
            <w:webHidden/>
          </w:rPr>
          <w:fldChar w:fldCharType="separate"/>
        </w:r>
        <w:r w:rsidR="000B251E">
          <w:rPr>
            <w:webHidden/>
          </w:rPr>
          <w:t>6</w:t>
        </w:r>
        <w:r w:rsidR="000B251E">
          <w:rPr>
            <w:webHidden/>
          </w:rPr>
          <w:fldChar w:fldCharType="end"/>
        </w:r>
      </w:hyperlink>
    </w:p>
    <w:p w14:paraId="1BE66BC5" w14:textId="19B7F888"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7" w:history="1">
        <w:r w:rsidR="000B251E" w:rsidRPr="006F761D">
          <w:rPr>
            <w:rStyle w:val="Hyperlink"/>
            <w:rFonts w:cs="Arial"/>
            <w:lang w:val="es-ES"/>
          </w:rPr>
          <w:t>3.3.</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rFonts w:cs="Arial"/>
            <w:lang w:val="es-ES"/>
          </w:rPr>
          <w:t>Controles de Acceso y Segregación de responsabilidades</w:t>
        </w:r>
        <w:r w:rsidR="000B251E">
          <w:rPr>
            <w:webHidden/>
          </w:rPr>
          <w:tab/>
        </w:r>
        <w:r w:rsidR="000B251E">
          <w:rPr>
            <w:webHidden/>
          </w:rPr>
          <w:fldChar w:fldCharType="begin"/>
        </w:r>
        <w:r w:rsidR="000B251E">
          <w:rPr>
            <w:webHidden/>
          </w:rPr>
          <w:instrText xml:space="preserve"> PAGEREF _Toc184724747 \h </w:instrText>
        </w:r>
        <w:r w:rsidR="000B251E">
          <w:rPr>
            <w:webHidden/>
          </w:rPr>
        </w:r>
        <w:r w:rsidR="000B251E">
          <w:rPr>
            <w:webHidden/>
          </w:rPr>
          <w:fldChar w:fldCharType="separate"/>
        </w:r>
        <w:r w:rsidR="000B251E">
          <w:rPr>
            <w:webHidden/>
          </w:rPr>
          <w:t>6</w:t>
        </w:r>
        <w:r w:rsidR="000B251E">
          <w:rPr>
            <w:webHidden/>
          </w:rPr>
          <w:fldChar w:fldCharType="end"/>
        </w:r>
      </w:hyperlink>
    </w:p>
    <w:p w14:paraId="71C1326A" w14:textId="76796B38" w:rsidR="000B251E" w:rsidRDefault="00D848E2">
      <w:pPr>
        <w:pStyle w:val="TOC1"/>
        <w:rPr>
          <w:rFonts w:asciiTheme="minorHAnsi" w:eastAsiaTheme="minorEastAsia" w:hAnsiTheme="minorHAnsi" w:cstheme="minorBidi"/>
          <w:b w:val="0"/>
          <w:kern w:val="2"/>
          <w:szCs w:val="24"/>
          <w:lang w:val="en-US" w:eastAsia="en-US"/>
          <w14:ligatures w14:val="standardContextual"/>
        </w:rPr>
      </w:pPr>
      <w:hyperlink w:anchor="_Toc184724748" w:history="1">
        <w:r w:rsidR="000B251E" w:rsidRPr="006F761D">
          <w:rPr>
            <w:rStyle w:val="Hyperlink"/>
            <w:rFonts w:cs="Arial"/>
            <w:lang w:val="en-US"/>
          </w:rPr>
          <w:t>4.</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rFonts w:cs="Arial"/>
            <w:lang w:val="en-US"/>
          </w:rPr>
          <w:t>Restricciones</w:t>
        </w:r>
        <w:r w:rsidR="000B251E">
          <w:rPr>
            <w:webHidden/>
          </w:rPr>
          <w:tab/>
        </w:r>
        <w:r w:rsidR="000B251E">
          <w:rPr>
            <w:webHidden/>
          </w:rPr>
          <w:fldChar w:fldCharType="begin"/>
        </w:r>
        <w:r w:rsidR="000B251E">
          <w:rPr>
            <w:webHidden/>
          </w:rPr>
          <w:instrText xml:space="preserve"> PAGEREF _Toc184724748 \h </w:instrText>
        </w:r>
        <w:r w:rsidR="000B251E">
          <w:rPr>
            <w:webHidden/>
          </w:rPr>
        </w:r>
        <w:r w:rsidR="000B251E">
          <w:rPr>
            <w:webHidden/>
          </w:rPr>
          <w:fldChar w:fldCharType="separate"/>
        </w:r>
        <w:r w:rsidR="000B251E">
          <w:rPr>
            <w:webHidden/>
          </w:rPr>
          <w:t>7</w:t>
        </w:r>
        <w:r w:rsidR="000B251E">
          <w:rPr>
            <w:webHidden/>
          </w:rPr>
          <w:fldChar w:fldCharType="end"/>
        </w:r>
      </w:hyperlink>
    </w:p>
    <w:p w14:paraId="1BB80226" w14:textId="532F12DA"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49" w:history="1">
        <w:r w:rsidR="000B251E" w:rsidRPr="006F761D">
          <w:rPr>
            <w:rStyle w:val="Hyperlink"/>
            <w:rFonts w:cs="Arial"/>
            <w:lang w:val="en-US"/>
          </w:rPr>
          <w:t>4.1.</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rFonts w:cs="Arial"/>
            <w:lang w:val="en-US"/>
          </w:rPr>
          <w:t>Performance y Disponibilidad</w:t>
        </w:r>
        <w:r w:rsidR="000B251E">
          <w:rPr>
            <w:webHidden/>
          </w:rPr>
          <w:tab/>
        </w:r>
        <w:r w:rsidR="000B251E">
          <w:rPr>
            <w:webHidden/>
          </w:rPr>
          <w:fldChar w:fldCharType="begin"/>
        </w:r>
        <w:r w:rsidR="000B251E">
          <w:rPr>
            <w:webHidden/>
          </w:rPr>
          <w:instrText xml:space="preserve"> PAGEREF _Toc184724749 \h </w:instrText>
        </w:r>
        <w:r w:rsidR="000B251E">
          <w:rPr>
            <w:webHidden/>
          </w:rPr>
        </w:r>
        <w:r w:rsidR="000B251E">
          <w:rPr>
            <w:webHidden/>
          </w:rPr>
          <w:fldChar w:fldCharType="separate"/>
        </w:r>
        <w:r w:rsidR="000B251E">
          <w:rPr>
            <w:webHidden/>
          </w:rPr>
          <w:t>7</w:t>
        </w:r>
        <w:r w:rsidR="000B251E">
          <w:rPr>
            <w:webHidden/>
          </w:rPr>
          <w:fldChar w:fldCharType="end"/>
        </w:r>
      </w:hyperlink>
    </w:p>
    <w:p w14:paraId="7D37262C" w14:textId="1E0730D8"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50" w:history="1">
        <w:r w:rsidR="000B251E" w:rsidRPr="006F761D">
          <w:rPr>
            <w:rStyle w:val="Hyperlink"/>
            <w:rFonts w:cs="Arial"/>
            <w:lang w:val="es-ES"/>
          </w:rPr>
          <w:t>4.2.</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rFonts w:cs="Arial"/>
            <w:lang w:val="es-ES"/>
          </w:rPr>
          <w:t>Restricciones Técnicas</w:t>
        </w:r>
        <w:r w:rsidR="000B251E">
          <w:rPr>
            <w:webHidden/>
          </w:rPr>
          <w:tab/>
        </w:r>
        <w:r w:rsidR="000B251E">
          <w:rPr>
            <w:webHidden/>
          </w:rPr>
          <w:fldChar w:fldCharType="begin"/>
        </w:r>
        <w:r w:rsidR="000B251E">
          <w:rPr>
            <w:webHidden/>
          </w:rPr>
          <w:instrText xml:space="preserve"> PAGEREF _Toc184724750 \h </w:instrText>
        </w:r>
        <w:r w:rsidR="000B251E">
          <w:rPr>
            <w:webHidden/>
          </w:rPr>
        </w:r>
        <w:r w:rsidR="000B251E">
          <w:rPr>
            <w:webHidden/>
          </w:rPr>
          <w:fldChar w:fldCharType="separate"/>
        </w:r>
        <w:r w:rsidR="000B251E">
          <w:rPr>
            <w:webHidden/>
          </w:rPr>
          <w:t>7</w:t>
        </w:r>
        <w:r w:rsidR="000B251E">
          <w:rPr>
            <w:webHidden/>
          </w:rPr>
          <w:fldChar w:fldCharType="end"/>
        </w:r>
      </w:hyperlink>
    </w:p>
    <w:p w14:paraId="47C052EE" w14:textId="0266A561" w:rsidR="000B251E" w:rsidRDefault="00D848E2">
      <w:pPr>
        <w:pStyle w:val="TOC1"/>
        <w:rPr>
          <w:rFonts w:asciiTheme="minorHAnsi" w:eastAsiaTheme="minorEastAsia" w:hAnsiTheme="minorHAnsi" w:cstheme="minorBidi"/>
          <w:b w:val="0"/>
          <w:kern w:val="2"/>
          <w:szCs w:val="24"/>
          <w:lang w:val="en-US" w:eastAsia="en-US"/>
          <w14:ligatures w14:val="standardContextual"/>
        </w:rPr>
      </w:pPr>
      <w:hyperlink w:anchor="_Toc184724751" w:history="1">
        <w:r w:rsidR="000B251E" w:rsidRPr="006F761D">
          <w:rPr>
            <w:rStyle w:val="Hyperlink"/>
            <w:rFonts w:cs="Arial"/>
            <w:lang w:val="es-CO"/>
          </w:rPr>
          <w:t>5.</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rFonts w:cs="Arial"/>
            <w:lang w:val="es-CO"/>
          </w:rPr>
          <w:t>Impacto / Relación con otros sistemas</w:t>
        </w:r>
        <w:r w:rsidR="000B251E">
          <w:rPr>
            <w:webHidden/>
          </w:rPr>
          <w:tab/>
        </w:r>
        <w:r w:rsidR="000B251E">
          <w:rPr>
            <w:webHidden/>
          </w:rPr>
          <w:fldChar w:fldCharType="begin"/>
        </w:r>
        <w:r w:rsidR="000B251E">
          <w:rPr>
            <w:webHidden/>
          </w:rPr>
          <w:instrText xml:space="preserve"> PAGEREF _Toc184724751 \h </w:instrText>
        </w:r>
        <w:r w:rsidR="000B251E">
          <w:rPr>
            <w:webHidden/>
          </w:rPr>
        </w:r>
        <w:r w:rsidR="000B251E">
          <w:rPr>
            <w:webHidden/>
          </w:rPr>
          <w:fldChar w:fldCharType="separate"/>
        </w:r>
        <w:r w:rsidR="000B251E">
          <w:rPr>
            <w:webHidden/>
          </w:rPr>
          <w:t>8</w:t>
        </w:r>
        <w:r w:rsidR="000B251E">
          <w:rPr>
            <w:webHidden/>
          </w:rPr>
          <w:fldChar w:fldCharType="end"/>
        </w:r>
      </w:hyperlink>
    </w:p>
    <w:p w14:paraId="383A527F" w14:textId="60E5FBF1" w:rsidR="000B251E" w:rsidRDefault="00D848E2">
      <w:pPr>
        <w:pStyle w:val="TOC1"/>
        <w:rPr>
          <w:rFonts w:asciiTheme="minorHAnsi" w:eastAsiaTheme="minorEastAsia" w:hAnsiTheme="minorHAnsi" w:cstheme="minorBidi"/>
          <w:b w:val="0"/>
          <w:kern w:val="2"/>
          <w:szCs w:val="24"/>
          <w:lang w:val="en-US" w:eastAsia="en-US"/>
          <w14:ligatures w14:val="standardContextual"/>
        </w:rPr>
      </w:pPr>
      <w:hyperlink w:anchor="_Toc184724752" w:history="1">
        <w:r w:rsidR="000B251E" w:rsidRPr="006F761D">
          <w:rPr>
            <w:rStyle w:val="Hyperlink"/>
            <w:rFonts w:cs="Arial"/>
            <w:lang w:val="en-US"/>
          </w:rPr>
          <w:t>6.</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rFonts w:cs="Arial"/>
            <w:lang w:val="en-US"/>
          </w:rPr>
          <w:t>Anexos Especificación</w:t>
        </w:r>
        <w:r w:rsidR="000B251E">
          <w:rPr>
            <w:webHidden/>
          </w:rPr>
          <w:tab/>
        </w:r>
        <w:r w:rsidR="000B251E">
          <w:rPr>
            <w:webHidden/>
          </w:rPr>
          <w:fldChar w:fldCharType="begin"/>
        </w:r>
        <w:r w:rsidR="000B251E">
          <w:rPr>
            <w:webHidden/>
          </w:rPr>
          <w:instrText xml:space="preserve"> PAGEREF _Toc184724752 \h </w:instrText>
        </w:r>
        <w:r w:rsidR="000B251E">
          <w:rPr>
            <w:webHidden/>
          </w:rPr>
        </w:r>
        <w:r w:rsidR="000B251E">
          <w:rPr>
            <w:webHidden/>
          </w:rPr>
          <w:fldChar w:fldCharType="separate"/>
        </w:r>
        <w:r w:rsidR="000B251E">
          <w:rPr>
            <w:webHidden/>
          </w:rPr>
          <w:t>9</w:t>
        </w:r>
        <w:r w:rsidR="000B251E">
          <w:rPr>
            <w:webHidden/>
          </w:rPr>
          <w:fldChar w:fldCharType="end"/>
        </w:r>
      </w:hyperlink>
    </w:p>
    <w:p w14:paraId="307BAA67" w14:textId="176E4D9E" w:rsidR="000B251E" w:rsidRDefault="00D848E2">
      <w:pPr>
        <w:pStyle w:val="TOC1"/>
        <w:rPr>
          <w:rFonts w:asciiTheme="minorHAnsi" w:eastAsiaTheme="minorEastAsia" w:hAnsiTheme="minorHAnsi" w:cstheme="minorBidi"/>
          <w:b w:val="0"/>
          <w:kern w:val="2"/>
          <w:szCs w:val="24"/>
          <w:lang w:val="en-US" w:eastAsia="en-US"/>
          <w14:ligatures w14:val="standardContextual"/>
        </w:rPr>
      </w:pPr>
      <w:hyperlink w:anchor="_Toc184724753" w:history="1">
        <w:r w:rsidR="000B251E" w:rsidRPr="006F761D">
          <w:rPr>
            <w:rStyle w:val="Hyperlink"/>
            <w:lang w:val="es-ES"/>
          </w:rPr>
          <w:t>7.</w:t>
        </w:r>
        <w:r w:rsidR="000B251E">
          <w:rPr>
            <w:rFonts w:asciiTheme="minorHAnsi" w:eastAsiaTheme="minorEastAsia" w:hAnsiTheme="minorHAnsi" w:cstheme="minorBidi"/>
            <w:b w:val="0"/>
            <w:kern w:val="2"/>
            <w:szCs w:val="24"/>
            <w:lang w:val="en-US" w:eastAsia="en-US"/>
            <w14:ligatures w14:val="standardContextual"/>
          </w:rPr>
          <w:tab/>
        </w:r>
        <w:r w:rsidR="000B251E" w:rsidRPr="006F761D">
          <w:rPr>
            <w:rStyle w:val="Hyperlink"/>
            <w:lang w:val="es-ES"/>
          </w:rPr>
          <w:t>Detalle Técnico de Construcción</w:t>
        </w:r>
        <w:r w:rsidR="000B251E">
          <w:rPr>
            <w:webHidden/>
          </w:rPr>
          <w:tab/>
        </w:r>
        <w:r w:rsidR="000B251E">
          <w:rPr>
            <w:webHidden/>
          </w:rPr>
          <w:fldChar w:fldCharType="begin"/>
        </w:r>
        <w:r w:rsidR="000B251E">
          <w:rPr>
            <w:webHidden/>
          </w:rPr>
          <w:instrText xml:space="preserve"> PAGEREF _Toc184724753 \h </w:instrText>
        </w:r>
        <w:r w:rsidR="000B251E">
          <w:rPr>
            <w:webHidden/>
          </w:rPr>
        </w:r>
        <w:r w:rsidR="000B251E">
          <w:rPr>
            <w:webHidden/>
          </w:rPr>
          <w:fldChar w:fldCharType="separate"/>
        </w:r>
        <w:r w:rsidR="000B251E">
          <w:rPr>
            <w:webHidden/>
          </w:rPr>
          <w:t>10</w:t>
        </w:r>
        <w:r w:rsidR="000B251E">
          <w:rPr>
            <w:webHidden/>
          </w:rPr>
          <w:fldChar w:fldCharType="end"/>
        </w:r>
      </w:hyperlink>
    </w:p>
    <w:p w14:paraId="13450A36" w14:textId="5DF8E0BE"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54" w:history="1">
        <w:r w:rsidR="000B251E" w:rsidRPr="006F761D">
          <w:rPr>
            <w:rStyle w:val="Hyperlink"/>
            <w:lang w:val="es-ES"/>
          </w:rPr>
          <w:t>7.1.</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es-ES"/>
          </w:rPr>
          <w:t>Lista de Objetos Workbench</w:t>
        </w:r>
        <w:r w:rsidR="000B251E">
          <w:rPr>
            <w:webHidden/>
          </w:rPr>
          <w:tab/>
        </w:r>
        <w:r w:rsidR="000B251E">
          <w:rPr>
            <w:webHidden/>
          </w:rPr>
          <w:fldChar w:fldCharType="begin"/>
        </w:r>
        <w:r w:rsidR="000B251E">
          <w:rPr>
            <w:webHidden/>
          </w:rPr>
          <w:instrText xml:space="preserve"> PAGEREF _Toc184724754 \h </w:instrText>
        </w:r>
        <w:r w:rsidR="000B251E">
          <w:rPr>
            <w:webHidden/>
          </w:rPr>
        </w:r>
        <w:r w:rsidR="000B251E">
          <w:rPr>
            <w:webHidden/>
          </w:rPr>
          <w:fldChar w:fldCharType="separate"/>
        </w:r>
        <w:r w:rsidR="000B251E">
          <w:rPr>
            <w:webHidden/>
          </w:rPr>
          <w:t>10</w:t>
        </w:r>
        <w:r w:rsidR="000B251E">
          <w:rPr>
            <w:webHidden/>
          </w:rPr>
          <w:fldChar w:fldCharType="end"/>
        </w:r>
      </w:hyperlink>
    </w:p>
    <w:p w14:paraId="5AA57675" w14:textId="201636CB"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55" w:history="1">
        <w:r w:rsidR="000B251E" w:rsidRPr="006F761D">
          <w:rPr>
            <w:rStyle w:val="Hyperlink"/>
            <w:lang w:val="es-ES"/>
          </w:rPr>
          <w:t>7.2.</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es-ES"/>
          </w:rPr>
          <w:t>Lista Transportes</w:t>
        </w:r>
        <w:r w:rsidR="000B251E">
          <w:rPr>
            <w:webHidden/>
          </w:rPr>
          <w:tab/>
        </w:r>
        <w:r w:rsidR="000B251E">
          <w:rPr>
            <w:webHidden/>
          </w:rPr>
          <w:fldChar w:fldCharType="begin"/>
        </w:r>
        <w:r w:rsidR="000B251E">
          <w:rPr>
            <w:webHidden/>
          </w:rPr>
          <w:instrText xml:space="preserve"> PAGEREF _Toc184724755 \h </w:instrText>
        </w:r>
        <w:r w:rsidR="000B251E">
          <w:rPr>
            <w:webHidden/>
          </w:rPr>
        </w:r>
        <w:r w:rsidR="000B251E">
          <w:rPr>
            <w:webHidden/>
          </w:rPr>
          <w:fldChar w:fldCharType="separate"/>
        </w:r>
        <w:r w:rsidR="000B251E">
          <w:rPr>
            <w:webHidden/>
          </w:rPr>
          <w:t>10</w:t>
        </w:r>
        <w:r w:rsidR="000B251E">
          <w:rPr>
            <w:webHidden/>
          </w:rPr>
          <w:fldChar w:fldCharType="end"/>
        </w:r>
      </w:hyperlink>
    </w:p>
    <w:p w14:paraId="18BE533A" w14:textId="2FDCA58E"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56" w:history="1">
        <w:r w:rsidR="000B251E" w:rsidRPr="006F761D">
          <w:rPr>
            <w:rStyle w:val="Hyperlink"/>
            <w:lang w:val="en-US"/>
          </w:rPr>
          <w:t>7.3.</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en-US"/>
          </w:rPr>
          <w:t>Customizing</w:t>
        </w:r>
        <w:r w:rsidR="000B251E">
          <w:rPr>
            <w:webHidden/>
          </w:rPr>
          <w:tab/>
        </w:r>
        <w:r w:rsidR="000B251E">
          <w:rPr>
            <w:webHidden/>
          </w:rPr>
          <w:fldChar w:fldCharType="begin"/>
        </w:r>
        <w:r w:rsidR="000B251E">
          <w:rPr>
            <w:webHidden/>
          </w:rPr>
          <w:instrText xml:space="preserve"> PAGEREF _Toc184724756 \h </w:instrText>
        </w:r>
        <w:r w:rsidR="000B251E">
          <w:rPr>
            <w:webHidden/>
          </w:rPr>
        </w:r>
        <w:r w:rsidR="000B251E">
          <w:rPr>
            <w:webHidden/>
          </w:rPr>
          <w:fldChar w:fldCharType="separate"/>
        </w:r>
        <w:r w:rsidR="000B251E">
          <w:rPr>
            <w:webHidden/>
          </w:rPr>
          <w:t>10</w:t>
        </w:r>
        <w:r w:rsidR="000B251E">
          <w:rPr>
            <w:webHidden/>
          </w:rPr>
          <w:fldChar w:fldCharType="end"/>
        </w:r>
      </w:hyperlink>
    </w:p>
    <w:p w14:paraId="588BA10D" w14:textId="23F2B1ED" w:rsidR="000B251E" w:rsidRDefault="00D848E2">
      <w:pPr>
        <w:pStyle w:val="TOC2"/>
        <w:rPr>
          <w:rFonts w:asciiTheme="minorHAnsi" w:eastAsiaTheme="minorEastAsia" w:hAnsiTheme="minorHAnsi" w:cstheme="minorBidi"/>
          <w:kern w:val="2"/>
          <w:sz w:val="24"/>
          <w:szCs w:val="24"/>
          <w:lang w:val="en-US" w:eastAsia="en-US"/>
          <w14:ligatures w14:val="standardContextual"/>
        </w:rPr>
      </w:pPr>
      <w:hyperlink w:anchor="_Toc184724757" w:history="1">
        <w:r w:rsidR="000B251E" w:rsidRPr="006F761D">
          <w:rPr>
            <w:rStyle w:val="Hyperlink"/>
            <w:lang w:val="en-US"/>
          </w:rPr>
          <w:t>7.4.</w:t>
        </w:r>
        <w:r w:rsidR="000B251E">
          <w:rPr>
            <w:rFonts w:asciiTheme="minorHAnsi" w:eastAsiaTheme="minorEastAsia" w:hAnsiTheme="minorHAnsi" w:cstheme="minorBidi"/>
            <w:kern w:val="2"/>
            <w:sz w:val="24"/>
            <w:szCs w:val="24"/>
            <w:lang w:val="en-US" w:eastAsia="en-US"/>
            <w14:ligatures w14:val="standardContextual"/>
          </w:rPr>
          <w:tab/>
        </w:r>
        <w:r w:rsidR="000B251E" w:rsidRPr="006F761D">
          <w:rPr>
            <w:rStyle w:val="Hyperlink"/>
            <w:lang w:val="en-US"/>
          </w:rPr>
          <w:t>Anexos Solución</w:t>
        </w:r>
        <w:r w:rsidR="000B251E">
          <w:rPr>
            <w:webHidden/>
          </w:rPr>
          <w:tab/>
        </w:r>
        <w:r w:rsidR="000B251E">
          <w:rPr>
            <w:webHidden/>
          </w:rPr>
          <w:fldChar w:fldCharType="begin"/>
        </w:r>
        <w:r w:rsidR="000B251E">
          <w:rPr>
            <w:webHidden/>
          </w:rPr>
          <w:instrText xml:space="preserve"> PAGEREF _Toc184724757 \h </w:instrText>
        </w:r>
        <w:r w:rsidR="000B251E">
          <w:rPr>
            <w:webHidden/>
          </w:rPr>
        </w:r>
        <w:r w:rsidR="000B251E">
          <w:rPr>
            <w:webHidden/>
          </w:rPr>
          <w:fldChar w:fldCharType="separate"/>
        </w:r>
        <w:r w:rsidR="000B251E">
          <w:rPr>
            <w:webHidden/>
          </w:rPr>
          <w:t>10</w:t>
        </w:r>
        <w:r w:rsidR="000B251E">
          <w:rPr>
            <w:webHidden/>
          </w:rPr>
          <w:fldChar w:fldCharType="end"/>
        </w:r>
      </w:hyperlink>
    </w:p>
    <w:p w14:paraId="27721FB6" w14:textId="7FAE4669" w:rsidR="007506C3" w:rsidRDefault="006E3C97">
      <w:pPr>
        <w:rPr>
          <w:rFonts w:cs="Arial"/>
          <w:b/>
          <w:noProof/>
          <w:lang w:val="en-US"/>
        </w:rPr>
      </w:pPr>
      <w:r w:rsidRPr="005601E6">
        <w:rPr>
          <w:rFonts w:cs="Arial"/>
          <w:b/>
          <w:noProof/>
          <w:lang w:val="en-US"/>
        </w:rPr>
        <w:fldChar w:fldCharType="end"/>
      </w:r>
      <w:bookmarkEnd w:id="10"/>
    </w:p>
    <w:p w14:paraId="313DCA8D" w14:textId="77777777" w:rsidR="000B251E" w:rsidRDefault="000B251E">
      <w:pPr>
        <w:rPr>
          <w:rFonts w:cs="Arial"/>
          <w:b/>
          <w:noProof/>
          <w:lang w:val="en-US"/>
        </w:rPr>
      </w:pPr>
    </w:p>
    <w:p w14:paraId="55194CC5" w14:textId="77777777" w:rsidR="000B251E" w:rsidRDefault="000B251E">
      <w:pPr>
        <w:rPr>
          <w:rFonts w:cs="Arial"/>
          <w:b/>
          <w:noProof/>
          <w:lang w:val="en-US"/>
        </w:rPr>
      </w:pPr>
    </w:p>
    <w:p w14:paraId="7B1B6088" w14:textId="77777777" w:rsidR="000B251E" w:rsidRDefault="000B251E">
      <w:pPr>
        <w:rPr>
          <w:rFonts w:cs="Arial"/>
          <w:b/>
          <w:noProof/>
          <w:lang w:val="en-US"/>
        </w:rPr>
      </w:pPr>
    </w:p>
    <w:p w14:paraId="5AA7302A" w14:textId="77777777" w:rsidR="000B251E" w:rsidRDefault="000B251E">
      <w:pPr>
        <w:rPr>
          <w:rFonts w:cs="Arial"/>
          <w:b/>
          <w:noProof/>
          <w:lang w:val="en-US"/>
        </w:rPr>
      </w:pPr>
    </w:p>
    <w:p w14:paraId="5737ECB2" w14:textId="77777777" w:rsidR="000B251E" w:rsidRDefault="000B251E">
      <w:pPr>
        <w:rPr>
          <w:rFonts w:cs="Arial"/>
          <w:b/>
          <w:noProof/>
          <w:lang w:val="en-US"/>
        </w:rPr>
      </w:pPr>
    </w:p>
    <w:p w14:paraId="33DDB3D4" w14:textId="77777777" w:rsidR="000B251E" w:rsidRDefault="000B251E">
      <w:pPr>
        <w:rPr>
          <w:rFonts w:cs="Arial"/>
          <w:b/>
          <w:noProof/>
          <w:lang w:val="en-US"/>
        </w:rPr>
      </w:pPr>
    </w:p>
    <w:p w14:paraId="18C7C2FB" w14:textId="77777777" w:rsidR="000B251E" w:rsidRDefault="000B251E">
      <w:pPr>
        <w:rPr>
          <w:rFonts w:cs="Arial"/>
          <w:b/>
          <w:noProof/>
          <w:lang w:val="en-US"/>
        </w:rPr>
      </w:pPr>
    </w:p>
    <w:p w14:paraId="3880F626" w14:textId="77777777" w:rsidR="000B251E" w:rsidRDefault="000B251E">
      <w:pPr>
        <w:rPr>
          <w:rFonts w:cs="Arial"/>
          <w:b/>
          <w:noProof/>
          <w:lang w:val="en-US"/>
        </w:rPr>
      </w:pPr>
    </w:p>
    <w:p w14:paraId="6FA315D4" w14:textId="77777777" w:rsidR="000B251E" w:rsidRDefault="000B251E">
      <w:pPr>
        <w:rPr>
          <w:rFonts w:cs="Arial"/>
          <w:b/>
          <w:noProof/>
          <w:lang w:val="en-US"/>
        </w:rPr>
      </w:pPr>
    </w:p>
    <w:p w14:paraId="65C00F18" w14:textId="77777777" w:rsidR="000B251E" w:rsidRDefault="000B251E">
      <w:pPr>
        <w:rPr>
          <w:rFonts w:cs="Arial"/>
          <w:b/>
          <w:noProof/>
          <w:lang w:val="en-US"/>
        </w:rPr>
      </w:pPr>
    </w:p>
    <w:p w14:paraId="17B1240C" w14:textId="77777777" w:rsidR="000B251E" w:rsidRDefault="000B251E">
      <w:pPr>
        <w:rPr>
          <w:rFonts w:cs="Arial"/>
          <w:b/>
          <w:noProof/>
          <w:lang w:val="en-US"/>
        </w:rPr>
      </w:pPr>
    </w:p>
    <w:p w14:paraId="11299414" w14:textId="77777777" w:rsidR="000B251E" w:rsidRDefault="000B251E">
      <w:pPr>
        <w:rPr>
          <w:rFonts w:cs="Arial"/>
          <w:b/>
          <w:noProof/>
          <w:lang w:val="en-US"/>
        </w:rPr>
      </w:pPr>
    </w:p>
    <w:p w14:paraId="15E17C1A" w14:textId="77777777" w:rsidR="000B251E" w:rsidRDefault="000B251E">
      <w:pPr>
        <w:rPr>
          <w:rFonts w:cs="Arial"/>
          <w:b/>
          <w:noProof/>
          <w:lang w:val="en-US"/>
        </w:rPr>
      </w:pPr>
    </w:p>
    <w:p w14:paraId="1382CAB5" w14:textId="77777777" w:rsidR="000B251E" w:rsidRDefault="000B251E">
      <w:pPr>
        <w:rPr>
          <w:rFonts w:cs="Arial"/>
          <w:b/>
          <w:noProof/>
          <w:lang w:val="en-US"/>
        </w:rPr>
      </w:pPr>
    </w:p>
    <w:p w14:paraId="7B66AAEF" w14:textId="77777777" w:rsidR="000B251E" w:rsidRDefault="000B251E">
      <w:pPr>
        <w:rPr>
          <w:rFonts w:cs="Arial"/>
          <w:b/>
          <w:noProof/>
          <w:lang w:val="en-US"/>
        </w:rPr>
      </w:pPr>
    </w:p>
    <w:p w14:paraId="407FDEC5" w14:textId="77777777" w:rsidR="000B251E" w:rsidRDefault="000B251E">
      <w:pPr>
        <w:rPr>
          <w:rFonts w:cs="Arial"/>
          <w:b/>
          <w:noProof/>
          <w:lang w:val="en-US"/>
        </w:rPr>
      </w:pPr>
    </w:p>
    <w:p w14:paraId="702B60DB" w14:textId="77777777" w:rsidR="000B251E" w:rsidRDefault="000B251E">
      <w:pPr>
        <w:rPr>
          <w:rFonts w:cs="Arial"/>
          <w:b/>
          <w:noProof/>
          <w:lang w:val="en-US"/>
        </w:rPr>
      </w:pPr>
    </w:p>
    <w:p w14:paraId="7F983973" w14:textId="77777777" w:rsidR="000B251E" w:rsidRDefault="000B251E">
      <w:pPr>
        <w:rPr>
          <w:rFonts w:cs="Arial"/>
          <w:b/>
          <w:noProof/>
          <w:lang w:val="en-US"/>
        </w:rPr>
      </w:pPr>
    </w:p>
    <w:p w14:paraId="073C5985" w14:textId="77777777" w:rsidR="000B251E" w:rsidRDefault="000B251E">
      <w:pPr>
        <w:rPr>
          <w:rFonts w:cs="Arial"/>
          <w:b/>
          <w:noProof/>
          <w:lang w:val="en-US"/>
        </w:rPr>
      </w:pPr>
    </w:p>
    <w:p w14:paraId="7327A2B7" w14:textId="77777777" w:rsidR="000B251E" w:rsidRDefault="000B251E">
      <w:pPr>
        <w:rPr>
          <w:rFonts w:cs="Arial"/>
          <w:b/>
          <w:noProof/>
          <w:lang w:val="en-US"/>
        </w:rPr>
      </w:pPr>
    </w:p>
    <w:p w14:paraId="2ABFA4DC" w14:textId="77777777" w:rsidR="000B251E" w:rsidRDefault="000B251E">
      <w:pPr>
        <w:rPr>
          <w:rFonts w:cs="Arial"/>
          <w:b/>
          <w:noProof/>
          <w:lang w:val="en-US"/>
        </w:rPr>
      </w:pPr>
    </w:p>
    <w:p w14:paraId="5EA5EAD5" w14:textId="77777777" w:rsidR="000B251E" w:rsidRDefault="000B251E">
      <w:pPr>
        <w:rPr>
          <w:rFonts w:cs="Arial"/>
          <w:b/>
          <w:noProof/>
          <w:lang w:val="en-US"/>
        </w:rPr>
      </w:pPr>
    </w:p>
    <w:p w14:paraId="61DA8391" w14:textId="77777777" w:rsidR="000B251E" w:rsidRPr="005601E6" w:rsidRDefault="000B251E">
      <w:pPr>
        <w:rPr>
          <w:rFonts w:cs="Arial"/>
          <w:sz w:val="28"/>
          <w:lang w:val="en-US"/>
        </w:rPr>
      </w:pPr>
    </w:p>
    <w:p w14:paraId="1F9CD49D" w14:textId="77777777" w:rsidR="000B251E" w:rsidRPr="000B251E" w:rsidRDefault="000B251E" w:rsidP="000B251E">
      <w:pPr>
        <w:numPr>
          <w:ilvl w:val="0"/>
          <w:numId w:val="4"/>
        </w:numPr>
        <w:rPr>
          <w:rFonts w:cs="Arial"/>
          <w:b/>
          <w:sz w:val="28"/>
          <w:lang w:val="es-CO"/>
        </w:rPr>
      </w:pPr>
      <w:bookmarkStart w:id="11" w:name="_Toc184724007"/>
      <w:bookmarkStart w:id="12" w:name="_Toc308017938"/>
      <w:bookmarkStart w:id="13" w:name="_Toc308017921"/>
      <w:bookmarkStart w:id="14" w:name="_Toc320693763"/>
      <w:bookmarkStart w:id="15" w:name="_Toc320693762"/>
      <w:bookmarkStart w:id="16" w:name="_Toc389367910"/>
      <w:bookmarkStart w:id="17" w:name="_Toc494619314"/>
      <w:bookmarkStart w:id="18" w:name="_Toc524512185"/>
      <w:bookmarkStart w:id="19" w:name="_Toc34112118"/>
      <w:bookmarkStart w:id="20" w:name="_Toc93997403"/>
      <w:bookmarkStart w:id="21" w:name="Start"/>
      <w:bookmarkStart w:id="22" w:name="_Toc361549744"/>
      <w:bookmarkStart w:id="23" w:name="_Toc365428484"/>
      <w:bookmarkStart w:id="24" w:name="_Toc387717993"/>
      <w:bookmarkStart w:id="25" w:name="_Toc387839740"/>
      <w:bookmarkStart w:id="26" w:name="_Toc389367904"/>
      <w:bookmarkStart w:id="27" w:name="_Toc494619308"/>
      <w:r w:rsidRPr="000B251E">
        <w:rPr>
          <w:rFonts w:cs="Arial"/>
          <w:b/>
          <w:sz w:val="28"/>
          <w:lang w:val="es-CO"/>
        </w:rPr>
        <w:lastRenderedPageBreak/>
        <w:t xml:space="preserve">Listado de </w:t>
      </w:r>
      <w:bookmarkStart w:id="28" w:name="OLE_LINK1"/>
      <w:r w:rsidRPr="000B251E">
        <w:rPr>
          <w:rFonts w:cs="Arial"/>
          <w:b/>
          <w:sz w:val="28"/>
          <w:lang w:val="es-CO"/>
        </w:rPr>
        <w:t>Definiciones de Términos, Acrónimos y Abreviaciones</w:t>
      </w:r>
      <w:bookmarkEnd w:id="11"/>
      <w:bookmarkEnd w:id="12"/>
      <w:bookmarkEnd w:id="28"/>
    </w:p>
    <w:p w14:paraId="27721FB8" w14:textId="4FFCF8B3" w:rsidR="004D67E6" w:rsidRPr="00583908" w:rsidRDefault="004D67E6" w:rsidP="004D67E6">
      <w:pPr>
        <w:rPr>
          <w:rFonts w:cs="Arial"/>
          <w:i/>
          <w:iCs/>
          <w:lang w:val="es-CO"/>
        </w:rPr>
      </w:pPr>
    </w:p>
    <w:p w14:paraId="27721FB9" w14:textId="77777777" w:rsidR="00393C80" w:rsidRPr="00583908" w:rsidRDefault="00393C80" w:rsidP="00393C80">
      <w:pPr>
        <w:rPr>
          <w:rFonts w:cs="Arial"/>
          <w:lang w:val="es-CO"/>
        </w:rPr>
      </w:pPr>
    </w:p>
    <w:tbl>
      <w:tblPr>
        <w:tblW w:w="956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3"/>
      </w:tblGrid>
      <w:tr w:rsidR="00393C80" w:rsidRPr="005601E6" w14:paraId="27721FBC" w14:textId="77777777" w:rsidTr="00472076">
        <w:trPr>
          <w:trHeight w:val="412"/>
        </w:trPr>
        <w:tc>
          <w:tcPr>
            <w:tcW w:w="2235" w:type="dxa"/>
            <w:shd w:val="clear" w:color="auto" w:fill="9BBB59" w:themeFill="accent3"/>
            <w:vAlign w:val="center"/>
          </w:tcPr>
          <w:p w14:paraId="27721FBA" w14:textId="77777777" w:rsidR="00393C80" w:rsidRPr="005601E6" w:rsidRDefault="00393C80" w:rsidP="00EC754C">
            <w:pPr>
              <w:rPr>
                <w:rFonts w:cs="Arial"/>
                <w:b/>
                <w:color w:val="FFFFFF" w:themeColor="background1"/>
                <w:sz w:val="20"/>
                <w:lang w:val="en-US"/>
              </w:rPr>
            </w:pPr>
            <w:r w:rsidRPr="005601E6">
              <w:rPr>
                <w:rFonts w:cs="Arial"/>
                <w:b/>
                <w:color w:val="FFFFFF" w:themeColor="background1"/>
                <w:sz w:val="20"/>
                <w:lang w:val="en-US"/>
              </w:rPr>
              <w:t>Acronym</w:t>
            </w:r>
          </w:p>
        </w:tc>
        <w:tc>
          <w:tcPr>
            <w:tcW w:w="7333" w:type="dxa"/>
            <w:shd w:val="clear" w:color="auto" w:fill="9BBB59" w:themeFill="accent3"/>
            <w:vAlign w:val="center"/>
          </w:tcPr>
          <w:p w14:paraId="27721FBB" w14:textId="77777777" w:rsidR="00393C80" w:rsidRPr="005601E6" w:rsidRDefault="00393C80" w:rsidP="00EC754C">
            <w:pPr>
              <w:rPr>
                <w:rFonts w:cs="Arial"/>
                <w:b/>
                <w:color w:val="FFFFFF" w:themeColor="background1"/>
                <w:sz w:val="20"/>
                <w:lang w:val="en-US"/>
              </w:rPr>
            </w:pPr>
            <w:r w:rsidRPr="005601E6">
              <w:rPr>
                <w:rFonts w:cs="Arial"/>
                <w:b/>
                <w:color w:val="FFFFFF" w:themeColor="background1"/>
                <w:sz w:val="20"/>
                <w:lang w:val="en-US"/>
              </w:rPr>
              <w:t>Description</w:t>
            </w:r>
          </w:p>
        </w:tc>
      </w:tr>
      <w:tr w:rsidR="00393C80" w:rsidRPr="005601E6" w14:paraId="27721FBF" w14:textId="77777777" w:rsidTr="00F34087">
        <w:trPr>
          <w:trHeight w:val="258"/>
        </w:trPr>
        <w:tc>
          <w:tcPr>
            <w:tcW w:w="2235" w:type="dxa"/>
            <w:shd w:val="clear" w:color="auto" w:fill="auto"/>
            <w:vAlign w:val="center"/>
          </w:tcPr>
          <w:p w14:paraId="27721FBD" w14:textId="77777777" w:rsidR="00393C80" w:rsidRPr="005601E6" w:rsidRDefault="00393C80" w:rsidP="004D67E6">
            <w:pPr>
              <w:rPr>
                <w:rFonts w:cs="Arial"/>
                <w:sz w:val="20"/>
                <w:lang w:val="en-US"/>
              </w:rPr>
            </w:pPr>
          </w:p>
        </w:tc>
        <w:tc>
          <w:tcPr>
            <w:tcW w:w="7333" w:type="dxa"/>
            <w:shd w:val="clear" w:color="auto" w:fill="auto"/>
            <w:vAlign w:val="center"/>
          </w:tcPr>
          <w:p w14:paraId="27721FBE" w14:textId="77777777" w:rsidR="00393C80" w:rsidRPr="005601E6" w:rsidRDefault="00393C80" w:rsidP="00EC754C">
            <w:pPr>
              <w:rPr>
                <w:rFonts w:cs="Arial"/>
                <w:sz w:val="20"/>
                <w:lang w:val="en-US"/>
              </w:rPr>
            </w:pPr>
          </w:p>
        </w:tc>
      </w:tr>
      <w:tr w:rsidR="00393C80" w:rsidRPr="005601E6" w14:paraId="27721FC2" w14:textId="77777777" w:rsidTr="00F34087">
        <w:trPr>
          <w:trHeight w:val="258"/>
        </w:trPr>
        <w:tc>
          <w:tcPr>
            <w:tcW w:w="2235" w:type="dxa"/>
            <w:shd w:val="clear" w:color="auto" w:fill="auto"/>
            <w:vAlign w:val="center"/>
          </w:tcPr>
          <w:p w14:paraId="27721FC0" w14:textId="77777777" w:rsidR="00393C80" w:rsidRPr="005601E6" w:rsidRDefault="00393C80" w:rsidP="00EC754C">
            <w:pPr>
              <w:rPr>
                <w:rFonts w:cs="Arial"/>
                <w:sz w:val="20"/>
                <w:lang w:val="en-US"/>
              </w:rPr>
            </w:pPr>
          </w:p>
        </w:tc>
        <w:tc>
          <w:tcPr>
            <w:tcW w:w="7333" w:type="dxa"/>
            <w:shd w:val="clear" w:color="auto" w:fill="auto"/>
            <w:vAlign w:val="center"/>
          </w:tcPr>
          <w:p w14:paraId="27721FC1" w14:textId="77777777" w:rsidR="00393C80" w:rsidRPr="005601E6" w:rsidRDefault="00393C80" w:rsidP="00EC754C">
            <w:pPr>
              <w:rPr>
                <w:rFonts w:cs="Arial"/>
                <w:sz w:val="20"/>
                <w:lang w:val="en-US"/>
              </w:rPr>
            </w:pPr>
          </w:p>
        </w:tc>
      </w:tr>
      <w:tr w:rsidR="00393C80" w:rsidRPr="005601E6" w14:paraId="27721FC5" w14:textId="77777777" w:rsidTr="00F34087">
        <w:trPr>
          <w:trHeight w:val="258"/>
        </w:trPr>
        <w:tc>
          <w:tcPr>
            <w:tcW w:w="2235" w:type="dxa"/>
            <w:shd w:val="clear" w:color="auto" w:fill="auto"/>
            <w:vAlign w:val="center"/>
          </w:tcPr>
          <w:p w14:paraId="27721FC3" w14:textId="77777777" w:rsidR="00393C80" w:rsidRPr="005601E6" w:rsidRDefault="00393C80" w:rsidP="00EC754C">
            <w:pPr>
              <w:rPr>
                <w:rFonts w:cs="Arial"/>
                <w:sz w:val="20"/>
                <w:lang w:val="en-US"/>
              </w:rPr>
            </w:pPr>
          </w:p>
        </w:tc>
        <w:tc>
          <w:tcPr>
            <w:tcW w:w="7333" w:type="dxa"/>
            <w:shd w:val="clear" w:color="auto" w:fill="auto"/>
            <w:vAlign w:val="center"/>
          </w:tcPr>
          <w:p w14:paraId="27721FC4" w14:textId="77777777" w:rsidR="00393C80" w:rsidRPr="005601E6" w:rsidRDefault="00393C80" w:rsidP="00EC754C">
            <w:pPr>
              <w:rPr>
                <w:rFonts w:cs="Arial"/>
                <w:sz w:val="20"/>
                <w:lang w:val="en-US"/>
              </w:rPr>
            </w:pPr>
          </w:p>
        </w:tc>
      </w:tr>
      <w:tr w:rsidR="00393C80" w:rsidRPr="005601E6" w14:paraId="27721FC8" w14:textId="77777777" w:rsidTr="00F34087">
        <w:trPr>
          <w:trHeight w:val="258"/>
        </w:trPr>
        <w:tc>
          <w:tcPr>
            <w:tcW w:w="2235" w:type="dxa"/>
            <w:shd w:val="clear" w:color="auto" w:fill="auto"/>
            <w:vAlign w:val="center"/>
          </w:tcPr>
          <w:p w14:paraId="27721FC6" w14:textId="77777777" w:rsidR="00393C80" w:rsidRPr="005601E6" w:rsidRDefault="00393C80" w:rsidP="00EC754C">
            <w:pPr>
              <w:rPr>
                <w:rFonts w:cs="Arial"/>
                <w:sz w:val="20"/>
                <w:lang w:val="en-US"/>
              </w:rPr>
            </w:pPr>
          </w:p>
        </w:tc>
        <w:tc>
          <w:tcPr>
            <w:tcW w:w="7333" w:type="dxa"/>
            <w:shd w:val="clear" w:color="auto" w:fill="auto"/>
            <w:vAlign w:val="center"/>
          </w:tcPr>
          <w:p w14:paraId="27721FC7" w14:textId="77777777" w:rsidR="00393C80" w:rsidRPr="005601E6" w:rsidRDefault="00393C80" w:rsidP="00EC754C">
            <w:pPr>
              <w:rPr>
                <w:rFonts w:cs="Arial"/>
                <w:sz w:val="20"/>
                <w:lang w:val="en-US"/>
              </w:rPr>
            </w:pPr>
          </w:p>
        </w:tc>
      </w:tr>
      <w:tr w:rsidR="00393C80" w:rsidRPr="00762B67" w14:paraId="27721FCB" w14:textId="77777777" w:rsidTr="00F34087">
        <w:trPr>
          <w:trHeight w:val="258"/>
        </w:trPr>
        <w:tc>
          <w:tcPr>
            <w:tcW w:w="2235" w:type="dxa"/>
            <w:shd w:val="clear" w:color="auto" w:fill="auto"/>
            <w:vAlign w:val="center"/>
          </w:tcPr>
          <w:p w14:paraId="27721FC9" w14:textId="77777777" w:rsidR="00393C80" w:rsidRPr="005601E6" w:rsidRDefault="00393C80" w:rsidP="00EC754C">
            <w:pPr>
              <w:jc w:val="left"/>
              <w:rPr>
                <w:rFonts w:cs="Arial"/>
                <w:sz w:val="20"/>
                <w:lang w:val="en-US"/>
              </w:rPr>
            </w:pPr>
          </w:p>
        </w:tc>
        <w:tc>
          <w:tcPr>
            <w:tcW w:w="7333" w:type="dxa"/>
            <w:shd w:val="clear" w:color="auto" w:fill="auto"/>
            <w:vAlign w:val="center"/>
          </w:tcPr>
          <w:p w14:paraId="27721FCA" w14:textId="77777777" w:rsidR="00393C80" w:rsidRPr="005601E6" w:rsidRDefault="00393C80" w:rsidP="00EC754C">
            <w:pPr>
              <w:rPr>
                <w:rFonts w:cs="Arial"/>
                <w:sz w:val="20"/>
                <w:lang w:val="en-US"/>
              </w:rPr>
            </w:pPr>
          </w:p>
        </w:tc>
      </w:tr>
      <w:tr w:rsidR="00393C80" w:rsidRPr="005601E6" w14:paraId="27721FCE" w14:textId="77777777" w:rsidTr="00F34087">
        <w:trPr>
          <w:trHeight w:val="258"/>
        </w:trPr>
        <w:tc>
          <w:tcPr>
            <w:tcW w:w="2235" w:type="dxa"/>
            <w:shd w:val="clear" w:color="auto" w:fill="auto"/>
            <w:vAlign w:val="center"/>
          </w:tcPr>
          <w:p w14:paraId="27721FCC" w14:textId="77777777" w:rsidR="00393C80" w:rsidRPr="005601E6" w:rsidRDefault="00393C80" w:rsidP="00EC754C">
            <w:pPr>
              <w:rPr>
                <w:rFonts w:cs="Arial"/>
                <w:sz w:val="20"/>
                <w:lang w:val="en-US"/>
              </w:rPr>
            </w:pPr>
          </w:p>
        </w:tc>
        <w:tc>
          <w:tcPr>
            <w:tcW w:w="7333" w:type="dxa"/>
            <w:shd w:val="clear" w:color="auto" w:fill="auto"/>
            <w:vAlign w:val="center"/>
          </w:tcPr>
          <w:p w14:paraId="27721FCD" w14:textId="77777777" w:rsidR="00393C80" w:rsidRPr="005601E6" w:rsidRDefault="00393C80" w:rsidP="00EC754C">
            <w:pPr>
              <w:rPr>
                <w:rFonts w:cs="Arial"/>
                <w:sz w:val="20"/>
                <w:lang w:val="en-US"/>
              </w:rPr>
            </w:pPr>
          </w:p>
        </w:tc>
      </w:tr>
      <w:tr w:rsidR="00393C80" w:rsidRPr="005601E6" w14:paraId="27721FD1" w14:textId="77777777" w:rsidTr="00F34087">
        <w:trPr>
          <w:trHeight w:val="258"/>
        </w:trPr>
        <w:tc>
          <w:tcPr>
            <w:tcW w:w="2235" w:type="dxa"/>
            <w:shd w:val="clear" w:color="auto" w:fill="auto"/>
            <w:vAlign w:val="center"/>
          </w:tcPr>
          <w:p w14:paraId="27721FCF" w14:textId="77777777" w:rsidR="00393C80" w:rsidRPr="005601E6" w:rsidRDefault="00393C80" w:rsidP="00EC754C">
            <w:pPr>
              <w:rPr>
                <w:rFonts w:cs="Arial"/>
                <w:sz w:val="20"/>
                <w:lang w:val="en-US"/>
              </w:rPr>
            </w:pPr>
          </w:p>
        </w:tc>
        <w:tc>
          <w:tcPr>
            <w:tcW w:w="7333" w:type="dxa"/>
            <w:shd w:val="clear" w:color="auto" w:fill="auto"/>
            <w:vAlign w:val="center"/>
          </w:tcPr>
          <w:p w14:paraId="27721FD0" w14:textId="77777777" w:rsidR="00393C80" w:rsidRPr="005601E6" w:rsidRDefault="00393C80" w:rsidP="00EC754C">
            <w:pPr>
              <w:rPr>
                <w:rFonts w:cs="Arial"/>
                <w:sz w:val="20"/>
                <w:lang w:val="en-US"/>
              </w:rPr>
            </w:pPr>
          </w:p>
        </w:tc>
      </w:tr>
    </w:tbl>
    <w:p w14:paraId="4A7376C4" w14:textId="0457B2DE" w:rsidR="000B251E" w:rsidRPr="00AF69F8" w:rsidRDefault="00393C80" w:rsidP="000B251E">
      <w:pPr>
        <w:pStyle w:val="Caption"/>
        <w:ind w:left="855"/>
        <w:rPr>
          <w:rFonts w:asciiTheme="minorHAnsi" w:hAnsiTheme="minorHAnsi" w:cstheme="minorHAnsi"/>
          <w:szCs w:val="22"/>
          <w:lang w:val="es-CL"/>
        </w:rPr>
      </w:pPr>
      <w:bookmarkStart w:id="29" w:name="_Toc360181424"/>
      <w:bookmarkStart w:id="30" w:name="_Toc360183070"/>
      <w:bookmarkStart w:id="31" w:name="_Toc360444404"/>
      <w:bookmarkStart w:id="32" w:name="_Toc442873433"/>
      <w:bookmarkEnd w:id="29"/>
      <w:bookmarkEnd w:id="30"/>
      <w:bookmarkEnd w:id="31"/>
      <w:r w:rsidRPr="000B251E">
        <w:rPr>
          <w:rFonts w:asciiTheme="minorHAnsi" w:hAnsiTheme="minorHAnsi" w:cstheme="minorHAnsi"/>
          <w:szCs w:val="22"/>
          <w:lang w:val="es-CL"/>
        </w:rPr>
        <w:t>Tabl</w:t>
      </w:r>
      <w:r w:rsidR="000B251E" w:rsidRPr="000B251E">
        <w:rPr>
          <w:rFonts w:asciiTheme="minorHAnsi" w:hAnsiTheme="minorHAnsi" w:cstheme="minorHAnsi"/>
          <w:szCs w:val="22"/>
          <w:lang w:val="es-CL"/>
        </w:rPr>
        <w:t>a</w:t>
      </w:r>
      <w:r w:rsidRPr="000B251E">
        <w:rPr>
          <w:rFonts w:asciiTheme="minorHAnsi" w:hAnsiTheme="minorHAnsi" w:cstheme="minorHAnsi"/>
          <w:szCs w:val="22"/>
          <w:lang w:val="es-CL"/>
        </w:rPr>
        <w:t xml:space="preserve"> </w:t>
      </w:r>
      <w:r w:rsidR="006E3C97" w:rsidRPr="000B251E">
        <w:rPr>
          <w:rFonts w:asciiTheme="minorHAnsi" w:hAnsiTheme="minorHAnsi" w:cstheme="minorHAnsi"/>
          <w:szCs w:val="22"/>
          <w:lang w:val="es-CL"/>
        </w:rPr>
        <w:fldChar w:fldCharType="begin"/>
      </w:r>
      <w:r w:rsidRPr="000B251E">
        <w:rPr>
          <w:rFonts w:asciiTheme="minorHAnsi" w:hAnsiTheme="minorHAnsi" w:cstheme="minorHAnsi"/>
          <w:szCs w:val="22"/>
          <w:lang w:val="es-CL"/>
        </w:rPr>
        <w:instrText xml:space="preserve"> SEQ Tabella \* ARABIC </w:instrText>
      </w:r>
      <w:r w:rsidR="006E3C97" w:rsidRPr="000B251E">
        <w:rPr>
          <w:rFonts w:asciiTheme="minorHAnsi" w:hAnsiTheme="minorHAnsi" w:cstheme="minorHAnsi"/>
          <w:szCs w:val="22"/>
          <w:lang w:val="es-CL"/>
        </w:rPr>
        <w:fldChar w:fldCharType="separate"/>
      </w:r>
      <w:r w:rsidR="008508A8" w:rsidRPr="000B251E">
        <w:rPr>
          <w:rFonts w:asciiTheme="minorHAnsi" w:hAnsiTheme="minorHAnsi" w:cstheme="minorHAnsi"/>
          <w:szCs w:val="22"/>
          <w:lang w:val="es-CL"/>
        </w:rPr>
        <w:t>2</w:t>
      </w:r>
      <w:r w:rsidR="006E3C97" w:rsidRPr="000B251E">
        <w:rPr>
          <w:rFonts w:asciiTheme="minorHAnsi" w:hAnsiTheme="minorHAnsi" w:cstheme="minorHAnsi"/>
          <w:szCs w:val="22"/>
          <w:lang w:val="es-CL"/>
        </w:rPr>
        <w:fldChar w:fldCharType="end"/>
      </w:r>
      <w:r w:rsidRPr="000B251E">
        <w:rPr>
          <w:rFonts w:asciiTheme="minorHAnsi" w:hAnsiTheme="minorHAnsi" w:cstheme="minorHAnsi"/>
          <w:szCs w:val="22"/>
          <w:lang w:val="es-CL"/>
        </w:rPr>
        <w:t xml:space="preserve"> – </w:t>
      </w:r>
      <w:bookmarkEnd w:id="32"/>
      <w:r w:rsidR="000B251E" w:rsidRPr="005101B3">
        <w:rPr>
          <w:rFonts w:asciiTheme="minorHAnsi" w:hAnsiTheme="minorHAnsi" w:cstheme="minorHAnsi"/>
          <w:szCs w:val="22"/>
          <w:lang w:val="es-CL"/>
        </w:rPr>
        <w:t>Definiciones de Términos, Acrónimos y Abreviaciones</w:t>
      </w:r>
    </w:p>
    <w:p w14:paraId="27721FE7" w14:textId="4AA011CC" w:rsidR="00393C80" w:rsidRPr="000B251E" w:rsidRDefault="00393C80" w:rsidP="00393C80">
      <w:pPr>
        <w:pStyle w:val="Caption"/>
        <w:ind w:left="855"/>
        <w:rPr>
          <w:rFonts w:cs="Arial"/>
          <w:lang w:val="es-CL"/>
        </w:rPr>
      </w:pPr>
    </w:p>
    <w:p w14:paraId="27722003" w14:textId="04EA3819" w:rsidR="006A558E" w:rsidRPr="005601E6" w:rsidRDefault="00B237E9" w:rsidP="001B1947">
      <w:pPr>
        <w:pStyle w:val="Heading1"/>
        <w:numPr>
          <w:ilvl w:val="0"/>
          <w:numId w:val="1"/>
        </w:numPr>
        <w:spacing w:before="240"/>
        <w:rPr>
          <w:rFonts w:cs="Arial"/>
          <w:caps/>
          <w:lang w:val="en-US"/>
        </w:rPr>
      </w:pPr>
      <w:bookmarkStart w:id="33" w:name="_Toc184724741"/>
      <w:bookmarkEnd w:id="13"/>
      <w:r>
        <w:rPr>
          <w:rFonts w:cs="Arial"/>
          <w:lang w:val="en-US"/>
        </w:rPr>
        <w:lastRenderedPageBreak/>
        <w:t>Introducción</w:t>
      </w:r>
      <w:bookmarkEnd w:id="33"/>
    </w:p>
    <w:p w14:paraId="74440048" w14:textId="095E3996" w:rsidR="00C43030" w:rsidRDefault="00701DD1" w:rsidP="00C43030">
      <w:pPr>
        <w:pStyle w:val="Heading2"/>
        <w:numPr>
          <w:ilvl w:val="1"/>
          <w:numId w:val="1"/>
        </w:numPr>
        <w:rPr>
          <w:lang w:val="pt-BR"/>
        </w:rPr>
      </w:pPr>
      <w:bookmarkStart w:id="34" w:name="_Toc184724742"/>
      <w:r>
        <w:rPr>
          <w:lang w:val="pt-BR"/>
        </w:rPr>
        <w:t>Alcance del documento</w:t>
      </w:r>
      <w:bookmarkEnd w:id="34"/>
    </w:p>
    <w:p w14:paraId="4794463D" w14:textId="77777777" w:rsidR="00583908" w:rsidRPr="00E85E81" w:rsidRDefault="00583908" w:rsidP="00583908">
      <w:pPr>
        <w:pStyle w:val="ListParagraph"/>
        <w:numPr>
          <w:ilvl w:val="1"/>
          <w:numId w:val="7"/>
        </w:numPr>
        <w:rPr>
          <w:lang w:val="es-CL"/>
        </w:rPr>
      </w:pPr>
      <w:r>
        <w:rPr>
          <w:lang w:val="es-CL"/>
        </w:rPr>
        <w:t>Generar un programa de carga de consumos que se pueda utilizar en las sociedades definidas en el proyecto de Real Estate que postee el cargue de los valores de consumo dependiendo de las reglas especificadas en los tipos de contrato.</w:t>
      </w:r>
    </w:p>
    <w:p w14:paraId="7ED3D52D" w14:textId="77777777" w:rsidR="00583908" w:rsidRPr="00583908" w:rsidRDefault="00583908" w:rsidP="00583908">
      <w:pPr>
        <w:rPr>
          <w:lang w:val="es-CL"/>
        </w:rPr>
      </w:pPr>
    </w:p>
    <w:p w14:paraId="24AC87D0" w14:textId="668E2213" w:rsidR="00701DD1" w:rsidRDefault="00701DD1" w:rsidP="00701DD1">
      <w:pPr>
        <w:pStyle w:val="Heading2"/>
        <w:numPr>
          <w:ilvl w:val="1"/>
          <w:numId w:val="1"/>
        </w:numPr>
        <w:rPr>
          <w:lang w:val="pt-BR"/>
        </w:rPr>
      </w:pPr>
      <w:bookmarkStart w:id="35" w:name="_Toc184724743"/>
      <w:r>
        <w:rPr>
          <w:lang w:val="pt-BR"/>
        </w:rPr>
        <w:t>Fuera de este documento</w:t>
      </w:r>
      <w:bookmarkEnd w:id="35"/>
    </w:p>
    <w:p w14:paraId="0C8D01BF" w14:textId="4372A97F" w:rsidR="006065C7" w:rsidRDefault="00166A5E" w:rsidP="006065C7">
      <w:pPr>
        <w:rPr>
          <w:lang w:val="es-CL"/>
        </w:rPr>
      </w:pPr>
      <w:r>
        <w:rPr>
          <w:lang w:val="es-CL"/>
        </w:rPr>
        <w:t>Otro tipo de modificaciones fuera del alcance establecido.</w:t>
      </w:r>
    </w:p>
    <w:p w14:paraId="7654CAD4" w14:textId="77777777" w:rsidR="00412FEA" w:rsidRPr="00D7798D" w:rsidRDefault="00412FEA" w:rsidP="006065C7">
      <w:pPr>
        <w:rPr>
          <w:rFonts w:cs="Arial"/>
          <w:lang w:val="es-CL"/>
        </w:rPr>
      </w:pPr>
    </w:p>
    <w:p w14:paraId="27722014" w14:textId="41056D26" w:rsidR="006A558E" w:rsidRPr="00B237E9" w:rsidRDefault="00B237E9" w:rsidP="001B1947">
      <w:pPr>
        <w:pStyle w:val="Heading1"/>
        <w:spacing w:before="240"/>
        <w:rPr>
          <w:rFonts w:cs="Arial"/>
          <w:lang w:val="es-ES"/>
        </w:rPr>
      </w:pPr>
      <w:bookmarkStart w:id="36" w:name="_Toc184724744"/>
      <w:r w:rsidRPr="00B237E9">
        <w:rPr>
          <w:rFonts w:cs="Arial"/>
          <w:lang w:val="es-ES"/>
        </w:rPr>
        <w:lastRenderedPageBreak/>
        <w:t>Descripción Técnica de la S</w:t>
      </w:r>
      <w:r>
        <w:rPr>
          <w:rFonts w:cs="Arial"/>
          <w:lang w:val="es-ES"/>
        </w:rPr>
        <w:t>olución</w:t>
      </w:r>
      <w:bookmarkEnd w:id="36"/>
    </w:p>
    <w:p w14:paraId="27722015" w14:textId="31EE58E6" w:rsidR="0018326C" w:rsidRDefault="00B237E9" w:rsidP="00CC4F3A">
      <w:pPr>
        <w:pStyle w:val="Heading2"/>
        <w:rPr>
          <w:rFonts w:cs="Arial"/>
          <w:lang w:val="en-US"/>
        </w:rPr>
      </w:pPr>
      <w:bookmarkStart w:id="37" w:name="_Toc360181390"/>
      <w:bookmarkStart w:id="38" w:name="_Toc360183036"/>
      <w:bookmarkStart w:id="39" w:name="_Toc360444370"/>
      <w:bookmarkStart w:id="40" w:name="_Toc184724745"/>
      <w:bookmarkEnd w:id="37"/>
      <w:bookmarkEnd w:id="38"/>
      <w:bookmarkEnd w:id="39"/>
      <w:r>
        <w:rPr>
          <w:rFonts w:cs="Arial"/>
          <w:lang w:val="en-US"/>
        </w:rPr>
        <w:t>Resumen Funcional</w:t>
      </w:r>
      <w:bookmarkEnd w:id="40"/>
    </w:p>
    <w:p w14:paraId="12B6E667" w14:textId="77777777" w:rsidR="00583908" w:rsidRDefault="00583908" w:rsidP="00583908">
      <w:pPr>
        <w:pStyle w:val="Heading6"/>
      </w:pPr>
      <w:bookmarkStart w:id="41" w:name="_Toc184724016"/>
      <w:r w:rsidRPr="528050AB">
        <w:rPr>
          <w:lang w:val="pt-BR"/>
        </w:rPr>
        <w:t>Función(Programa)</w:t>
      </w:r>
      <w:bookmarkEnd w:id="41"/>
    </w:p>
    <w:p w14:paraId="0DB1B4B8" w14:textId="77777777" w:rsidR="00583908" w:rsidRDefault="00583908" w:rsidP="00583908"/>
    <w:p w14:paraId="756EAC44" w14:textId="77777777" w:rsidR="00583908" w:rsidRDefault="00583908" w:rsidP="00583908">
      <w:r>
        <w:t xml:space="preserve">Dentro del proceso de promigas. En determinados contratos es necesario cargar el consumo del periodo para generar el valor total a facturar. Para ello dentro del proceso de Real Estate se utiliza la transaccion </w:t>
      </w:r>
      <w:r w:rsidRPr="00037F62">
        <w:rPr>
          <w:b/>
          <w:bCs/>
        </w:rPr>
        <w:t>“RESRRP”</w:t>
      </w:r>
      <w:r>
        <w:t xml:space="preserve">, la cual ingresa los valores de consumo dentro del contrato. </w:t>
      </w:r>
    </w:p>
    <w:p w14:paraId="31D39A1A" w14:textId="77777777" w:rsidR="00583908" w:rsidRDefault="00583908" w:rsidP="00583908"/>
    <w:p w14:paraId="1DCB926B" w14:textId="77777777" w:rsidR="00583908" w:rsidRDefault="00583908" w:rsidP="00583908">
      <w:r>
        <w:t>Se necesita hacer un programa de carga que active la transaccion y haga el llenado de la informacion de acuerdo con unos parametros de entrada.</w:t>
      </w:r>
    </w:p>
    <w:p w14:paraId="25BCC47A" w14:textId="77777777" w:rsidR="00583908" w:rsidRDefault="00583908" w:rsidP="00583908"/>
    <w:p w14:paraId="55CA393C" w14:textId="77777777" w:rsidR="00583908" w:rsidRDefault="00583908" w:rsidP="00583908">
      <w:pPr>
        <w:pStyle w:val="ListParagraph"/>
        <w:numPr>
          <w:ilvl w:val="0"/>
          <w:numId w:val="10"/>
        </w:numPr>
      </w:pPr>
      <w:r>
        <w:t>Contract</w:t>
      </w:r>
    </w:p>
    <w:p w14:paraId="4A02A67C" w14:textId="77777777" w:rsidR="00583908" w:rsidRDefault="00583908" w:rsidP="00583908">
      <w:pPr>
        <w:pStyle w:val="ListParagraph"/>
        <w:numPr>
          <w:ilvl w:val="0"/>
          <w:numId w:val="10"/>
        </w:numPr>
      </w:pPr>
      <w:r>
        <w:t>Company Code</w:t>
      </w:r>
    </w:p>
    <w:p w14:paraId="62B9CE44" w14:textId="77777777" w:rsidR="00583908" w:rsidRDefault="00583908" w:rsidP="00583908"/>
    <w:tbl>
      <w:tblPr>
        <w:tblW w:w="4000" w:type="dxa"/>
        <w:jc w:val="center"/>
        <w:tblCellMar>
          <w:left w:w="70" w:type="dxa"/>
          <w:right w:w="70" w:type="dxa"/>
        </w:tblCellMar>
        <w:tblLook w:val="04A0" w:firstRow="1" w:lastRow="0" w:firstColumn="1" w:lastColumn="0" w:noHBand="0" w:noVBand="1"/>
      </w:tblPr>
      <w:tblGrid>
        <w:gridCol w:w="1932"/>
        <w:gridCol w:w="2068"/>
      </w:tblGrid>
      <w:tr w:rsidR="00583908" w:rsidRPr="00CF6065" w14:paraId="464A68BD" w14:textId="77777777" w:rsidTr="0045290D">
        <w:trPr>
          <w:trHeight w:val="290"/>
          <w:jc w:val="center"/>
        </w:trPr>
        <w:tc>
          <w:tcPr>
            <w:tcW w:w="4000" w:type="dxa"/>
            <w:gridSpan w:val="2"/>
            <w:tcBorders>
              <w:top w:val="single" w:sz="4" w:space="0" w:color="auto"/>
              <w:left w:val="single" w:sz="4" w:space="0" w:color="auto"/>
              <w:bottom w:val="single" w:sz="4" w:space="0" w:color="auto"/>
              <w:right w:val="single" w:sz="4" w:space="0" w:color="000000"/>
            </w:tcBorders>
            <w:shd w:val="clear" w:color="000000" w:fill="D0D0D0"/>
            <w:noWrap/>
            <w:vAlign w:val="bottom"/>
            <w:hideMark/>
          </w:tcPr>
          <w:p w14:paraId="0D2B0423" w14:textId="77777777" w:rsidR="00583908" w:rsidRPr="00CF6065" w:rsidRDefault="00583908" w:rsidP="0045290D">
            <w:pPr>
              <w:jc w:val="center"/>
              <w:rPr>
                <w:rFonts w:ascii="Aptos Narrow" w:hAnsi="Aptos Narrow"/>
                <w:color w:val="000000"/>
                <w:szCs w:val="22"/>
                <w:lang w:val="es-CO" w:eastAsia="es-CO"/>
              </w:rPr>
            </w:pPr>
            <w:r w:rsidRPr="00CF6065">
              <w:rPr>
                <w:rFonts w:ascii="Aptos Narrow" w:hAnsi="Aptos Narrow"/>
                <w:color w:val="000000"/>
                <w:szCs w:val="22"/>
                <w:lang w:val="es-CO" w:eastAsia="es-CO"/>
              </w:rPr>
              <w:t>llaves de entrada</w:t>
            </w:r>
          </w:p>
        </w:tc>
      </w:tr>
      <w:tr w:rsidR="00583908" w:rsidRPr="00CF6065" w14:paraId="4BFD2973" w14:textId="77777777" w:rsidTr="0045290D">
        <w:trPr>
          <w:trHeight w:val="29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2FA0F314" w14:textId="77777777" w:rsidR="00583908" w:rsidRPr="00CF6065" w:rsidRDefault="00583908" w:rsidP="0045290D">
            <w:pPr>
              <w:jc w:val="left"/>
              <w:rPr>
                <w:rFonts w:ascii="Aptos Narrow" w:hAnsi="Aptos Narrow"/>
                <w:color w:val="000000"/>
                <w:szCs w:val="22"/>
                <w:lang w:val="es-CO" w:eastAsia="es-CO"/>
              </w:rPr>
            </w:pPr>
            <w:r w:rsidRPr="00CF6065">
              <w:rPr>
                <w:rFonts w:ascii="Aptos Narrow" w:hAnsi="Aptos Narrow"/>
                <w:color w:val="000000"/>
                <w:szCs w:val="22"/>
                <w:lang w:val="es-CO" w:eastAsia="es-CO"/>
              </w:rPr>
              <w:t>C-CODE</w:t>
            </w:r>
          </w:p>
        </w:tc>
        <w:tc>
          <w:tcPr>
            <w:tcW w:w="2068" w:type="dxa"/>
            <w:tcBorders>
              <w:top w:val="nil"/>
              <w:left w:val="nil"/>
              <w:bottom w:val="single" w:sz="4" w:space="0" w:color="auto"/>
              <w:right w:val="single" w:sz="4" w:space="0" w:color="auto"/>
            </w:tcBorders>
            <w:shd w:val="clear" w:color="auto" w:fill="auto"/>
            <w:noWrap/>
            <w:vAlign w:val="bottom"/>
            <w:hideMark/>
          </w:tcPr>
          <w:p w14:paraId="4C9A06A1" w14:textId="77777777" w:rsidR="00583908" w:rsidRPr="00CF6065" w:rsidRDefault="00583908" w:rsidP="0045290D">
            <w:pPr>
              <w:jc w:val="left"/>
              <w:rPr>
                <w:rFonts w:ascii="Aptos Narrow" w:hAnsi="Aptos Narrow"/>
                <w:color w:val="000000"/>
                <w:szCs w:val="22"/>
                <w:lang w:val="es-CO" w:eastAsia="es-CO"/>
              </w:rPr>
            </w:pPr>
            <w:r w:rsidRPr="00CF6065">
              <w:rPr>
                <w:rFonts w:ascii="Aptos Narrow" w:hAnsi="Aptos Narrow"/>
                <w:color w:val="000000"/>
                <w:szCs w:val="22"/>
                <w:lang w:val="es-CO" w:eastAsia="es-CO"/>
              </w:rPr>
              <w:t>#-contrato</w:t>
            </w:r>
          </w:p>
        </w:tc>
      </w:tr>
      <w:tr w:rsidR="00583908" w:rsidRPr="00CF6065" w14:paraId="78555847" w14:textId="77777777" w:rsidTr="0045290D">
        <w:trPr>
          <w:trHeight w:val="29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4A2C0E3F" w14:textId="77777777" w:rsidR="00583908" w:rsidRPr="00CF6065" w:rsidRDefault="00583908" w:rsidP="0045290D">
            <w:pPr>
              <w:jc w:val="left"/>
              <w:rPr>
                <w:rFonts w:ascii="Aptos Narrow" w:hAnsi="Aptos Narrow"/>
                <w:color w:val="000000"/>
                <w:sz w:val="16"/>
                <w:szCs w:val="16"/>
                <w:lang w:val="es-CO" w:eastAsia="es-CO"/>
              </w:rPr>
            </w:pPr>
            <w:r w:rsidRPr="00CF6065">
              <w:rPr>
                <w:rFonts w:ascii="Aptos Narrow" w:hAnsi="Aptos Narrow"/>
                <w:color w:val="000000"/>
                <w:sz w:val="16"/>
                <w:szCs w:val="16"/>
                <w:lang w:val="es-CO" w:eastAsia="es-CO"/>
              </w:rPr>
              <w:t>RECN_CONTRACT - BUKRS</w:t>
            </w:r>
          </w:p>
        </w:tc>
        <w:tc>
          <w:tcPr>
            <w:tcW w:w="2068" w:type="dxa"/>
            <w:tcBorders>
              <w:top w:val="nil"/>
              <w:left w:val="nil"/>
              <w:bottom w:val="single" w:sz="4" w:space="0" w:color="auto"/>
              <w:right w:val="single" w:sz="4" w:space="0" w:color="auto"/>
            </w:tcBorders>
            <w:shd w:val="clear" w:color="auto" w:fill="auto"/>
            <w:noWrap/>
            <w:vAlign w:val="bottom"/>
            <w:hideMark/>
          </w:tcPr>
          <w:p w14:paraId="172B6F31" w14:textId="77777777" w:rsidR="00583908" w:rsidRPr="00CF6065" w:rsidRDefault="00583908" w:rsidP="0045290D">
            <w:pPr>
              <w:jc w:val="left"/>
              <w:rPr>
                <w:rFonts w:ascii="Aptos Narrow" w:hAnsi="Aptos Narrow"/>
                <w:color w:val="000000"/>
                <w:sz w:val="16"/>
                <w:szCs w:val="16"/>
                <w:lang w:val="es-CO" w:eastAsia="es-CO"/>
              </w:rPr>
            </w:pPr>
            <w:r w:rsidRPr="00CF6065">
              <w:rPr>
                <w:rFonts w:ascii="Aptos Narrow" w:hAnsi="Aptos Narrow"/>
                <w:color w:val="000000"/>
                <w:sz w:val="16"/>
                <w:szCs w:val="16"/>
                <w:lang w:val="es-CO" w:eastAsia="es-CO"/>
              </w:rPr>
              <w:t>RECN_CONTRACT - RECNNR</w:t>
            </w:r>
          </w:p>
        </w:tc>
      </w:tr>
    </w:tbl>
    <w:p w14:paraId="7D28A5CF" w14:textId="77777777" w:rsidR="00583908" w:rsidRPr="000B31C0" w:rsidRDefault="00583908" w:rsidP="00583908"/>
    <w:p w14:paraId="1B6DE685" w14:textId="77777777" w:rsidR="00583908" w:rsidRDefault="00583908" w:rsidP="00583908"/>
    <w:p w14:paraId="62313A94" w14:textId="77777777" w:rsidR="00583908" w:rsidRDefault="00583908" w:rsidP="00583908">
      <w:r w:rsidRPr="00050E6D">
        <w:rPr>
          <w:noProof/>
          <w:lang w:val="en-US" w:eastAsia="en-US"/>
        </w:rPr>
        <w:drawing>
          <wp:inline distT="0" distB="0" distL="0" distR="0" wp14:anchorId="372753A2" wp14:editId="7AC0448A">
            <wp:extent cx="5975985" cy="2190115"/>
            <wp:effectExtent l="0" t="0" r="5715" b="635"/>
            <wp:docPr id="15523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62500" name=""/>
                    <pic:cNvPicPr/>
                  </pic:nvPicPr>
                  <pic:blipFill>
                    <a:blip r:embed="rId11"/>
                    <a:stretch>
                      <a:fillRect/>
                    </a:stretch>
                  </pic:blipFill>
                  <pic:spPr>
                    <a:xfrm>
                      <a:off x="0" y="0"/>
                      <a:ext cx="5975985" cy="2190115"/>
                    </a:xfrm>
                    <a:prstGeom prst="rect">
                      <a:avLst/>
                    </a:prstGeom>
                  </pic:spPr>
                </pic:pic>
              </a:graphicData>
            </a:graphic>
          </wp:inline>
        </w:drawing>
      </w:r>
    </w:p>
    <w:p w14:paraId="15A13DCC" w14:textId="77777777" w:rsidR="00583908" w:rsidRDefault="00583908" w:rsidP="00583908"/>
    <w:p w14:paraId="65CC8284" w14:textId="77777777" w:rsidR="00583908" w:rsidRDefault="00583908" w:rsidP="00583908">
      <w:r>
        <w:t>Una vez llenada la informacion de la pantalla de entrada se requiere validar los daots para hacer el posteo de la informacion. Esta validacion se hace a traves de los campos de “fecha desde”, “fecha hasta” y “unidad de medida”</w:t>
      </w:r>
    </w:p>
    <w:p w14:paraId="71B7DFC3" w14:textId="77777777" w:rsidR="00583908" w:rsidRDefault="00583908" w:rsidP="00583908"/>
    <w:tbl>
      <w:tblPr>
        <w:tblW w:w="6060" w:type="dxa"/>
        <w:jc w:val="center"/>
        <w:tblCellMar>
          <w:left w:w="70" w:type="dxa"/>
          <w:right w:w="70" w:type="dxa"/>
        </w:tblCellMar>
        <w:tblLook w:val="04A0" w:firstRow="1" w:lastRow="0" w:firstColumn="1" w:lastColumn="0" w:noHBand="0" w:noVBand="1"/>
      </w:tblPr>
      <w:tblGrid>
        <w:gridCol w:w="2093"/>
        <w:gridCol w:w="1837"/>
        <w:gridCol w:w="2130"/>
      </w:tblGrid>
      <w:tr w:rsidR="00583908" w:rsidRPr="00CD29C6" w14:paraId="247DEA8B" w14:textId="77777777" w:rsidTr="0045290D">
        <w:trPr>
          <w:trHeight w:val="290"/>
          <w:jc w:val="center"/>
        </w:trPr>
        <w:tc>
          <w:tcPr>
            <w:tcW w:w="6060" w:type="dxa"/>
            <w:gridSpan w:val="3"/>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36102591" w14:textId="77777777" w:rsidR="00583908" w:rsidRPr="00CD29C6" w:rsidRDefault="00583908" w:rsidP="0045290D">
            <w:pPr>
              <w:jc w:val="center"/>
              <w:rPr>
                <w:rFonts w:ascii="Aptos Narrow" w:hAnsi="Aptos Narrow"/>
                <w:color w:val="000000"/>
                <w:szCs w:val="22"/>
                <w:lang w:val="es-CO" w:eastAsia="es-CO"/>
              </w:rPr>
            </w:pPr>
            <w:r w:rsidRPr="00CD29C6">
              <w:rPr>
                <w:rFonts w:ascii="Aptos Narrow" w:hAnsi="Aptos Narrow"/>
                <w:color w:val="000000"/>
                <w:szCs w:val="22"/>
                <w:lang w:val="es-CO" w:eastAsia="es-CO"/>
              </w:rPr>
              <w:t>campos de verificación</w:t>
            </w:r>
          </w:p>
        </w:tc>
      </w:tr>
      <w:tr w:rsidR="00583908" w:rsidRPr="00CD29C6" w14:paraId="1FC00EA1" w14:textId="77777777" w:rsidTr="0045290D">
        <w:trPr>
          <w:trHeight w:val="290"/>
          <w:jc w:val="center"/>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D9B9930" w14:textId="77777777" w:rsidR="00583908" w:rsidRPr="00CD29C6" w:rsidRDefault="00583908" w:rsidP="0045290D">
            <w:pPr>
              <w:jc w:val="left"/>
              <w:rPr>
                <w:rFonts w:ascii="Aptos Narrow" w:hAnsi="Aptos Narrow"/>
                <w:color w:val="000000"/>
                <w:szCs w:val="22"/>
                <w:lang w:val="es-CO" w:eastAsia="es-CO"/>
              </w:rPr>
            </w:pPr>
            <w:r w:rsidRPr="00CD29C6">
              <w:rPr>
                <w:rFonts w:ascii="Aptos Narrow" w:hAnsi="Aptos Narrow"/>
                <w:color w:val="000000"/>
                <w:szCs w:val="22"/>
                <w:lang w:val="es-CO" w:eastAsia="es-CO"/>
              </w:rPr>
              <w:t>fecha desde</w:t>
            </w:r>
          </w:p>
        </w:tc>
        <w:tc>
          <w:tcPr>
            <w:tcW w:w="1837" w:type="dxa"/>
            <w:tcBorders>
              <w:top w:val="nil"/>
              <w:left w:val="nil"/>
              <w:bottom w:val="single" w:sz="4" w:space="0" w:color="auto"/>
              <w:right w:val="single" w:sz="4" w:space="0" w:color="auto"/>
            </w:tcBorders>
            <w:shd w:val="clear" w:color="auto" w:fill="auto"/>
            <w:noWrap/>
            <w:vAlign w:val="bottom"/>
            <w:hideMark/>
          </w:tcPr>
          <w:p w14:paraId="25506CE1" w14:textId="77777777" w:rsidR="00583908" w:rsidRPr="00CD29C6" w:rsidRDefault="00583908" w:rsidP="0045290D">
            <w:pPr>
              <w:jc w:val="left"/>
              <w:rPr>
                <w:rFonts w:ascii="Aptos Narrow" w:hAnsi="Aptos Narrow"/>
                <w:color w:val="000000"/>
                <w:szCs w:val="22"/>
                <w:lang w:val="es-CO" w:eastAsia="es-CO"/>
              </w:rPr>
            </w:pPr>
            <w:r w:rsidRPr="00CD29C6">
              <w:rPr>
                <w:rFonts w:ascii="Aptos Narrow" w:hAnsi="Aptos Narrow"/>
                <w:color w:val="000000"/>
                <w:szCs w:val="22"/>
                <w:lang w:val="es-CO" w:eastAsia="es-CO"/>
              </w:rPr>
              <w:t>fecha hasta</w:t>
            </w:r>
          </w:p>
        </w:tc>
        <w:tc>
          <w:tcPr>
            <w:tcW w:w="2130" w:type="dxa"/>
            <w:tcBorders>
              <w:top w:val="nil"/>
              <w:left w:val="nil"/>
              <w:bottom w:val="single" w:sz="4" w:space="0" w:color="auto"/>
              <w:right w:val="single" w:sz="4" w:space="0" w:color="auto"/>
            </w:tcBorders>
            <w:shd w:val="clear" w:color="auto" w:fill="auto"/>
            <w:noWrap/>
            <w:vAlign w:val="bottom"/>
            <w:hideMark/>
          </w:tcPr>
          <w:p w14:paraId="196DAE2F" w14:textId="77777777" w:rsidR="00583908" w:rsidRPr="00CD29C6" w:rsidRDefault="00583908" w:rsidP="0045290D">
            <w:pPr>
              <w:jc w:val="left"/>
              <w:rPr>
                <w:rFonts w:ascii="Aptos Narrow" w:hAnsi="Aptos Narrow"/>
                <w:color w:val="000000"/>
                <w:szCs w:val="22"/>
                <w:lang w:val="es-CO" w:eastAsia="es-CO"/>
              </w:rPr>
            </w:pPr>
            <w:r w:rsidRPr="00CD29C6">
              <w:rPr>
                <w:rFonts w:ascii="Aptos Narrow" w:hAnsi="Aptos Narrow"/>
                <w:color w:val="000000"/>
                <w:szCs w:val="22"/>
                <w:lang w:val="es-CO" w:eastAsia="es-CO"/>
              </w:rPr>
              <w:t>unidad de medida</w:t>
            </w:r>
          </w:p>
        </w:tc>
      </w:tr>
      <w:tr w:rsidR="00583908" w:rsidRPr="00CD29C6" w14:paraId="5A347538" w14:textId="77777777" w:rsidTr="0045290D">
        <w:trPr>
          <w:trHeight w:val="290"/>
          <w:jc w:val="center"/>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25FDE9E4" w14:textId="77777777" w:rsidR="00583908" w:rsidRPr="00CD29C6" w:rsidRDefault="00583908" w:rsidP="0045290D">
            <w:pPr>
              <w:jc w:val="left"/>
              <w:rPr>
                <w:rFonts w:ascii="Aptos Narrow" w:hAnsi="Aptos Narrow"/>
                <w:color w:val="000000"/>
                <w:sz w:val="16"/>
                <w:szCs w:val="16"/>
                <w:lang w:val="es-CO" w:eastAsia="es-CO"/>
              </w:rPr>
            </w:pPr>
            <w:r w:rsidRPr="00CD29C6">
              <w:rPr>
                <w:rFonts w:ascii="Aptos Narrow" w:hAnsi="Aptos Narrow"/>
                <w:color w:val="000000"/>
                <w:sz w:val="16"/>
                <w:szCs w:val="16"/>
                <w:lang w:val="es-CO" w:eastAsia="es-CO"/>
              </w:rPr>
              <w:t>VISRREPORT - VALIDFROM</w:t>
            </w:r>
          </w:p>
        </w:tc>
        <w:tc>
          <w:tcPr>
            <w:tcW w:w="1837" w:type="dxa"/>
            <w:tcBorders>
              <w:top w:val="nil"/>
              <w:left w:val="nil"/>
              <w:bottom w:val="single" w:sz="4" w:space="0" w:color="auto"/>
              <w:right w:val="single" w:sz="4" w:space="0" w:color="auto"/>
            </w:tcBorders>
            <w:shd w:val="clear" w:color="auto" w:fill="auto"/>
            <w:noWrap/>
            <w:vAlign w:val="bottom"/>
            <w:hideMark/>
          </w:tcPr>
          <w:p w14:paraId="19029A89" w14:textId="77777777" w:rsidR="00583908" w:rsidRPr="00CD29C6" w:rsidRDefault="00583908" w:rsidP="0045290D">
            <w:pPr>
              <w:jc w:val="left"/>
              <w:rPr>
                <w:rFonts w:ascii="Aptos Narrow" w:hAnsi="Aptos Narrow"/>
                <w:color w:val="000000"/>
                <w:sz w:val="16"/>
                <w:szCs w:val="16"/>
                <w:lang w:val="es-CO" w:eastAsia="es-CO"/>
              </w:rPr>
            </w:pPr>
            <w:r w:rsidRPr="00CD29C6">
              <w:rPr>
                <w:rFonts w:ascii="Aptos Narrow" w:hAnsi="Aptos Narrow"/>
                <w:color w:val="000000"/>
                <w:sz w:val="16"/>
                <w:szCs w:val="16"/>
                <w:lang w:val="es-CO" w:eastAsia="es-CO"/>
              </w:rPr>
              <w:t>VISRREPORT - VALIDTO</w:t>
            </w:r>
          </w:p>
        </w:tc>
        <w:tc>
          <w:tcPr>
            <w:tcW w:w="2130" w:type="dxa"/>
            <w:tcBorders>
              <w:top w:val="nil"/>
              <w:left w:val="nil"/>
              <w:bottom w:val="single" w:sz="4" w:space="0" w:color="auto"/>
              <w:right w:val="single" w:sz="4" w:space="0" w:color="auto"/>
            </w:tcBorders>
            <w:shd w:val="clear" w:color="auto" w:fill="auto"/>
            <w:noWrap/>
            <w:vAlign w:val="bottom"/>
            <w:hideMark/>
          </w:tcPr>
          <w:p w14:paraId="13EF30EB" w14:textId="77777777" w:rsidR="00583908" w:rsidRPr="00CD29C6" w:rsidRDefault="00583908" w:rsidP="0045290D">
            <w:pPr>
              <w:jc w:val="left"/>
              <w:rPr>
                <w:rFonts w:ascii="Aptos Narrow" w:hAnsi="Aptos Narrow"/>
                <w:color w:val="000000"/>
                <w:sz w:val="16"/>
                <w:szCs w:val="16"/>
                <w:lang w:val="es-CO" w:eastAsia="es-CO"/>
              </w:rPr>
            </w:pPr>
            <w:r w:rsidRPr="00CD29C6">
              <w:rPr>
                <w:rFonts w:ascii="Aptos Narrow" w:hAnsi="Aptos Narrow"/>
                <w:color w:val="000000"/>
                <w:sz w:val="16"/>
                <w:szCs w:val="16"/>
                <w:lang w:val="es-CO" w:eastAsia="es-CO"/>
              </w:rPr>
              <w:t>VISRREPORT - SALESUNITS</w:t>
            </w:r>
          </w:p>
        </w:tc>
      </w:tr>
    </w:tbl>
    <w:p w14:paraId="2981DAFC" w14:textId="77777777" w:rsidR="00583908" w:rsidRDefault="00583908" w:rsidP="00583908"/>
    <w:p w14:paraId="75BAAFC3" w14:textId="77777777" w:rsidR="00583908" w:rsidRDefault="00583908" w:rsidP="00583908">
      <w:r w:rsidRPr="00552289">
        <w:rPr>
          <w:noProof/>
          <w:lang w:val="en-US" w:eastAsia="en-US"/>
        </w:rPr>
        <w:lastRenderedPageBreak/>
        <w:drawing>
          <wp:inline distT="0" distB="0" distL="0" distR="0" wp14:anchorId="3D126868" wp14:editId="063C2471">
            <wp:extent cx="5975985" cy="709295"/>
            <wp:effectExtent l="0" t="0" r="5715" b="0"/>
            <wp:docPr id="147823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6887" name=""/>
                    <pic:cNvPicPr/>
                  </pic:nvPicPr>
                  <pic:blipFill>
                    <a:blip r:embed="rId12"/>
                    <a:stretch>
                      <a:fillRect/>
                    </a:stretch>
                  </pic:blipFill>
                  <pic:spPr>
                    <a:xfrm>
                      <a:off x="0" y="0"/>
                      <a:ext cx="5975985" cy="709295"/>
                    </a:xfrm>
                    <a:prstGeom prst="rect">
                      <a:avLst/>
                    </a:prstGeom>
                  </pic:spPr>
                </pic:pic>
              </a:graphicData>
            </a:graphic>
          </wp:inline>
        </w:drawing>
      </w:r>
    </w:p>
    <w:p w14:paraId="15F5D137" w14:textId="77777777" w:rsidR="00583908" w:rsidRDefault="00583908" w:rsidP="00583908"/>
    <w:p w14:paraId="1267EABF" w14:textId="77777777" w:rsidR="00583908" w:rsidRDefault="00583908" w:rsidP="00583908">
      <w:r>
        <w:t>Las fechas deben estar ingresadas en formato DD.MM.AAAA. Si los parametros estan correctos se completa la informacion del campo SAP “Cantidades” tomados de la columna de excel “Lectura”</w:t>
      </w:r>
    </w:p>
    <w:p w14:paraId="37A56AF8" w14:textId="77777777" w:rsidR="00583908" w:rsidRDefault="00583908" w:rsidP="00583908"/>
    <w:tbl>
      <w:tblPr>
        <w:tblW w:w="4000" w:type="dxa"/>
        <w:jc w:val="center"/>
        <w:tblCellMar>
          <w:left w:w="70" w:type="dxa"/>
          <w:right w:w="70" w:type="dxa"/>
        </w:tblCellMar>
        <w:tblLook w:val="04A0" w:firstRow="1" w:lastRow="0" w:firstColumn="1" w:lastColumn="0" w:noHBand="0" w:noVBand="1"/>
      </w:tblPr>
      <w:tblGrid>
        <w:gridCol w:w="1491"/>
        <w:gridCol w:w="2509"/>
      </w:tblGrid>
      <w:tr w:rsidR="00583908" w:rsidRPr="00911CAD" w14:paraId="4B525D23" w14:textId="77777777" w:rsidTr="0045290D">
        <w:trPr>
          <w:trHeight w:val="290"/>
          <w:jc w:val="center"/>
        </w:trPr>
        <w:tc>
          <w:tcPr>
            <w:tcW w:w="4000" w:type="dxa"/>
            <w:gridSpan w:val="2"/>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60056DCE" w14:textId="77777777" w:rsidR="00583908" w:rsidRPr="00911CAD" w:rsidRDefault="00583908" w:rsidP="0045290D">
            <w:pPr>
              <w:jc w:val="center"/>
              <w:rPr>
                <w:rFonts w:ascii="Aptos Narrow" w:hAnsi="Aptos Narrow"/>
                <w:color w:val="000000"/>
                <w:szCs w:val="22"/>
                <w:lang w:val="es-CO" w:eastAsia="es-CO"/>
              </w:rPr>
            </w:pPr>
            <w:r w:rsidRPr="00911CAD">
              <w:rPr>
                <w:rFonts w:ascii="Aptos Narrow" w:hAnsi="Aptos Narrow"/>
                <w:color w:val="000000"/>
                <w:szCs w:val="22"/>
                <w:lang w:val="es-CO" w:eastAsia="es-CO"/>
              </w:rPr>
              <w:t>campos de entrada de información</w:t>
            </w:r>
          </w:p>
        </w:tc>
      </w:tr>
      <w:tr w:rsidR="00583908" w:rsidRPr="00911CAD" w14:paraId="04CAEB02" w14:textId="77777777" w:rsidTr="0045290D">
        <w:trPr>
          <w:trHeight w:val="29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31CBF7BC" w14:textId="77777777" w:rsidR="00583908" w:rsidRPr="00911CAD" w:rsidRDefault="00583908" w:rsidP="0045290D">
            <w:pPr>
              <w:jc w:val="center"/>
              <w:rPr>
                <w:rFonts w:ascii="Aptos Narrow" w:hAnsi="Aptos Narrow"/>
                <w:color w:val="000000"/>
                <w:szCs w:val="22"/>
                <w:lang w:val="es-CO" w:eastAsia="es-CO"/>
              </w:rPr>
            </w:pPr>
            <w:r w:rsidRPr="00911CAD">
              <w:rPr>
                <w:rFonts w:ascii="Aptos Narrow" w:hAnsi="Aptos Narrow"/>
                <w:color w:val="000000"/>
                <w:szCs w:val="22"/>
                <w:lang w:val="es-CO" w:eastAsia="es-CO"/>
              </w:rPr>
              <w:t>lectura</w:t>
            </w:r>
          </w:p>
        </w:tc>
        <w:tc>
          <w:tcPr>
            <w:tcW w:w="2509" w:type="dxa"/>
            <w:tcBorders>
              <w:top w:val="nil"/>
              <w:left w:val="nil"/>
              <w:bottom w:val="single" w:sz="4" w:space="0" w:color="auto"/>
              <w:right w:val="single" w:sz="4" w:space="0" w:color="auto"/>
            </w:tcBorders>
            <w:shd w:val="clear" w:color="auto" w:fill="auto"/>
            <w:noWrap/>
            <w:vAlign w:val="bottom"/>
            <w:hideMark/>
          </w:tcPr>
          <w:p w14:paraId="78EBAFF9" w14:textId="77777777" w:rsidR="00583908" w:rsidRPr="00911CAD" w:rsidRDefault="00583908" w:rsidP="0045290D">
            <w:pPr>
              <w:jc w:val="center"/>
              <w:rPr>
                <w:rFonts w:ascii="Aptos Narrow" w:hAnsi="Aptos Narrow"/>
                <w:color w:val="000000"/>
                <w:szCs w:val="22"/>
                <w:lang w:val="es-CO" w:eastAsia="es-CO"/>
              </w:rPr>
            </w:pPr>
            <w:r w:rsidRPr="00911CAD">
              <w:rPr>
                <w:rFonts w:ascii="Aptos Narrow" w:hAnsi="Aptos Narrow"/>
                <w:color w:val="000000"/>
                <w:szCs w:val="22"/>
                <w:lang w:val="es-CO" w:eastAsia="es-CO"/>
              </w:rPr>
              <w:t xml:space="preserve">valor en </w:t>
            </w:r>
            <w:r>
              <w:rPr>
                <w:rFonts w:ascii="Aptos Narrow" w:hAnsi="Aptos Narrow"/>
                <w:color w:val="000000"/>
                <w:szCs w:val="22"/>
                <w:lang w:val="es-CO" w:eastAsia="es-CO"/>
              </w:rPr>
              <w:t>COP</w:t>
            </w:r>
          </w:p>
        </w:tc>
      </w:tr>
      <w:tr w:rsidR="00583908" w:rsidRPr="00911CAD" w14:paraId="42437AB9" w14:textId="77777777" w:rsidTr="0045290D">
        <w:trPr>
          <w:trHeight w:val="290"/>
          <w:jc w:val="center"/>
        </w:trPr>
        <w:tc>
          <w:tcPr>
            <w:tcW w:w="4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64F77" w14:textId="77777777" w:rsidR="00583908" w:rsidRPr="00911CAD" w:rsidRDefault="00583908" w:rsidP="0045290D">
            <w:pPr>
              <w:jc w:val="center"/>
              <w:rPr>
                <w:rFonts w:ascii="Aptos Narrow" w:hAnsi="Aptos Narrow"/>
                <w:color w:val="000000"/>
                <w:sz w:val="16"/>
                <w:szCs w:val="16"/>
                <w:lang w:val="es-CO" w:eastAsia="es-CO"/>
              </w:rPr>
            </w:pPr>
            <w:r w:rsidRPr="00911CAD">
              <w:rPr>
                <w:rFonts w:ascii="Aptos Narrow" w:hAnsi="Aptos Narrow"/>
                <w:color w:val="000000"/>
                <w:sz w:val="16"/>
                <w:szCs w:val="16"/>
                <w:lang w:val="es-CO" w:eastAsia="es-CO"/>
              </w:rPr>
              <w:t>VISRREPORT - QUANTITY</w:t>
            </w:r>
          </w:p>
        </w:tc>
      </w:tr>
    </w:tbl>
    <w:p w14:paraId="31C7D3AA" w14:textId="77777777" w:rsidR="00583908" w:rsidRDefault="00583908" w:rsidP="00583908"/>
    <w:p w14:paraId="5A0FED09" w14:textId="77777777" w:rsidR="00583908" w:rsidRDefault="00583908" w:rsidP="00583908">
      <w:r w:rsidRPr="00B11671">
        <w:rPr>
          <w:noProof/>
          <w:lang w:val="en-US" w:eastAsia="en-US"/>
        </w:rPr>
        <w:drawing>
          <wp:inline distT="0" distB="0" distL="0" distR="0" wp14:anchorId="4C4EC18A" wp14:editId="0463B7B5">
            <wp:extent cx="5975985" cy="709295"/>
            <wp:effectExtent l="0" t="0" r="5715" b="0"/>
            <wp:docPr id="196400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08601" name=""/>
                    <pic:cNvPicPr/>
                  </pic:nvPicPr>
                  <pic:blipFill>
                    <a:blip r:embed="rId13"/>
                    <a:stretch>
                      <a:fillRect/>
                    </a:stretch>
                  </pic:blipFill>
                  <pic:spPr>
                    <a:xfrm>
                      <a:off x="0" y="0"/>
                      <a:ext cx="5975985" cy="709295"/>
                    </a:xfrm>
                    <a:prstGeom prst="rect">
                      <a:avLst/>
                    </a:prstGeom>
                  </pic:spPr>
                </pic:pic>
              </a:graphicData>
            </a:graphic>
          </wp:inline>
        </w:drawing>
      </w:r>
    </w:p>
    <w:p w14:paraId="300548AA" w14:textId="77777777" w:rsidR="00583908" w:rsidRDefault="00583908" w:rsidP="00583908"/>
    <w:p w14:paraId="55C165CB" w14:textId="77777777" w:rsidR="00583908" w:rsidRDefault="00583908" w:rsidP="00583908">
      <w:r>
        <w:t>Como logica adicional se encuentra el escenario del consumo de Combustible. Para este caso no se ingresa un dato en unidades de valor Ej: 20 KW/H. Sino que se ingresa un valor en moneda Ej: $200.000 COP. Dentro de este escenario el funcionamiento del programa de carga es el mismo. Sin embargo hay que hacer una validacion extra en la entrada de los datos.</w:t>
      </w:r>
    </w:p>
    <w:p w14:paraId="776AF3E2" w14:textId="77777777" w:rsidR="00583908" w:rsidRDefault="00583908" w:rsidP="00583908"/>
    <w:p w14:paraId="5D1B2ED1" w14:textId="77777777" w:rsidR="00583908" w:rsidRPr="00CA3C8C" w:rsidRDefault="00583908" w:rsidP="00583908">
      <w:r>
        <w:t xml:space="preserve">Para este caso hay que generar una validacion la cual versa sobre el archivo de carga y la transaccion en SAP. En el archivo de excel la columna a llenar la informacion pasa de ser “Lectura” a ser “Valor en COP”. </w:t>
      </w:r>
    </w:p>
    <w:p w14:paraId="76E002BB" w14:textId="77777777" w:rsidR="00583908" w:rsidRDefault="00583908" w:rsidP="00583908"/>
    <w:p w14:paraId="0AD5B4FA" w14:textId="77777777" w:rsidR="00583908" w:rsidRDefault="00583908" w:rsidP="00583908">
      <w:r w:rsidRPr="00002237">
        <w:rPr>
          <w:noProof/>
          <w:lang w:val="en-US" w:eastAsia="en-US"/>
        </w:rPr>
        <w:drawing>
          <wp:inline distT="0" distB="0" distL="0" distR="0" wp14:anchorId="008B55CD" wp14:editId="7C67520A">
            <wp:extent cx="5975985" cy="2190115"/>
            <wp:effectExtent l="0" t="0" r="5715" b="635"/>
            <wp:docPr id="801631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1665" name="Picture 1" descr="A screenshot of a computer&#10;&#10;Description automatically generated"/>
                    <pic:cNvPicPr/>
                  </pic:nvPicPr>
                  <pic:blipFill>
                    <a:blip r:embed="rId14"/>
                    <a:stretch>
                      <a:fillRect/>
                    </a:stretch>
                  </pic:blipFill>
                  <pic:spPr>
                    <a:xfrm>
                      <a:off x="0" y="0"/>
                      <a:ext cx="5975985" cy="2190115"/>
                    </a:xfrm>
                    <a:prstGeom prst="rect">
                      <a:avLst/>
                    </a:prstGeom>
                  </pic:spPr>
                </pic:pic>
              </a:graphicData>
            </a:graphic>
          </wp:inline>
        </w:drawing>
      </w:r>
    </w:p>
    <w:p w14:paraId="438C83CE" w14:textId="77777777" w:rsidR="00583908" w:rsidRDefault="00583908" w:rsidP="00583908"/>
    <w:tbl>
      <w:tblPr>
        <w:tblW w:w="2515" w:type="dxa"/>
        <w:jc w:val="center"/>
        <w:tblCellMar>
          <w:left w:w="70" w:type="dxa"/>
          <w:right w:w="70" w:type="dxa"/>
        </w:tblCellMar>
        <w:tblLook w:val="04A0" w:firstRow="1" w:lastRow="0" w:firstColumn="1" w:lastColumn="0" w:noHBand="0" w:noVBand="1"/>
      </w:tblPr>
      <w:tblGrid>
        <w:gridCol w:w="2515"/>
      </w:tblGrid>
      <w:tr w:rsidR="00583908" w:rsidRPr="00B84B05" w14:paraId="7C7079D9" w14:textId="77777777" w:rsidTr="0045290D">
        <w:trPr>
          <w:trHeight w:val="290"/>
          <w:jc w:val="center"/>
        </w:trPr>
        <w:tc>
          <w:tcPr>
            <w:tcW w:w="2515"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00A95D64" w14:textId="77777777" w:rsidR="00583908" w:rsidRPr="00B84B05" w:rsidRDefault="00583908" w:rsidP="0045290D">
            <w:pPr>
              <w:jc w:val="center"/>
              <w:rPr>
                <w:rFonts w:ascii="Aptos Narrow" w:hAnsi="Aptos Narrow"/>
                <w:color w:val="000000"/>
                <w:szCs w:val="22"/>
                <w:lang w:val="es-CO" w:eastAsia="es-CO"/>
              </w:rPr>
            </w:pPr>
            <w:r w:rsidRPr="00B84B05">
              <w:rPr>
                <w:rFonts w:ascii="Aptos Narrow" w:hAnsi="Aptos Narrow"/>
                <w:color w:val="000000"/>
                <w:szCs w:val="22"/>
                <w:lang w:val="es-CO" w:eastAsia="es-CO"/>
              </w:rPr>
              <w:t>campo de validación</w:t>
            </w:r>
          </w:p>
        </w:tc>
      </w:tr>
      <w:tr w:rsidR="00583908" w:rsidRPr="00B84B05" w14:paraId="42DF52A0" w14:textId="77777777" w:rsidTr="0045290D">
        <w:trPr>
          <w:trHeight w:val="29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1FF86B4" w14:textId="77777777" w:rsidR="00583908" w:rsidRPr="00B84B05" w:rsidRDefault="00583908" w:rsidP="0045290D">
            <w:pPr>
              <w:jc w:val="center"/>
              <w:rPr>
                <w:rFonts w:ascii="Aptos Narrow" w:hAnsi="Aptos Narrow"/>
                <w:color w:val="000000"/>
                <w:szCs w:val="22"/>
                <w:lang w:val="es-CO" w:eastAsia="es-CO"/>
              </w:rPr>
            </w:pPr>
            <w:r w:rsidRPr="00B84B05">
              <w:rPr>
                <w:rFonts w:ascii="Aptos Narrow" w:hAnsi="Aptos Narrow"/>
                <w:color w:val="000000"/>
                <w:szCs w:val="22"/>
                <w:lang w:val="es-CO" w:eastAsia="es-CO"/>
              </w:rPr>
              <w:t>tipo de contrato</w:t>
            </w:r>
          </w:p>
        </w:tc>
      </w:tr>
      <w:tr w:rsidR="00583908" w:rsidRPr="00B84B05" w14:paraId="7CA96235" w14:textId="77777777" w:rsidTr="0045290D">
        <w:trPr>
          <w:trHeight w:val="29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C71968D" w14:textId="77777777" w:rsidR="00583908" w:rsidRPr="00B84B05" w:rsidRDefault="00583908" w:rsidP="0045290D">
            <w:pPr>
              <w:jc w:val="center"/>
              <w:rPr>
                <w:rFonts w:ascii="Aptos Narrow" w:hAnsi="Aptos Narrow"/>
                <w:color w:val="000000"/>
                <w:sz w:val="16"/>
                <w:szCs w:val="16"/>
                <w:lang w:val="es-CO" w:eastAsia="es-CO"/>
              </w:rPr>
            </w:pPr>
            <w:r w:rsidRPr="00B84B05">
              <w:rPr>
                <w:rFonts w:ascii="Aptos Narrow" w:hAnsi="Aptos Narrow"/>
                <w:color w:val="000000"/>
                <w:sz w:val="16"/>
                <w:szCs w:val="16"/>
                <w:lang w:val="es-CO" w:eastAsia="es-CO"/>
              </w:rPr>
              <w:t>RECN_CONTRACT - RECNTYPE</w:t>
            </w:r>
          </w:p>
        </w:tc>
      </w:tr>
    </w:tbl>
    <w:p w14:paraId="092973EF" w14:textId="77777777" w:rsidR="00583908" w:rsidRDefault="00583908" w:rsidP="00583908"/>
    <w:p w14:paraId="165141DD" w14:textId="77777777" w:rsidR="00583908" w:rsidRDefault="00583908" w:rsidP="00583908"/>
    <w:p w14:paraId="46586AF1" w14:textId="77777777" w:rsidR="00583908" w:rsidRPr="004347B9" w:rsidRDefault="00583908" w:rsidP="00583908">
      <w:r w:rsidRPr="00CF6705">
        <w:lastRenderedPageBreak/>
        <w:t xml:space="preserve">La validacion que se genera es sobre el campo “Contract Type” en donde si el registro ingresado es igual a </w:t>
      </w:r>
      <w:r w:rsidRPr="00CF6705">
        <w:rPr>
          <w:b/>
          <w:bCs/>
        </w:rPr>
        <w:t xml:space="preserve">“LI02” </w:t>
      </w:r>
      <w:r w:rsidRPr="00CF6705">
        <w:t>la columna en el excel que se debe llenar es “Valor en COP” de lo contrario se llena la columna de “Lectura”</w:t>
      </w:r>
    </w:p>
    <w:p w14:paraId="490B671B" w14:textId="77777777" w:rsidR="00583908" w:rsidRDefault="00583908" w:rsidP="00583908">
      <w:pPr>
        <w:rPr>
          <w:b/>
          <w:bCs/>
        </w:rPr>
      </w:pPr>
    </w:p>
    <w:p w14:paraId="557F628E" w14:textId="77777777" w:rsidR="00583908" w:rsidRDefault="00583908" w:rsidP="00583908">
      <w:r>
        <w:t>El layout del archivo de excel deberia tener la siguiente estructura</w:t>
      </w:r>
    </w:p>
    <w:p w14:paraId="12F4C312" w14:textId="77777777" w:rsidR="00583908" w:rsidRDefault="00583908" w:rsidP="00583908"/>
    <w:p w14:paraId="52EC4914" w14:textId="77777777" w:rsidR="00583908" w:rsidRDefault="00583908" w:rsidP="00583908">
      <w:r w:rsidRPr="005034F6">
        <w:rPr>
          <w:noProof/>
          <w:lang w:val="en-US" w:eastAsia="en-US"/>
        </w:rPr>
        <w:drawing>
          <wp:inline distT="0" distB="0" distL="0" distR="0" wp14:anchorId="22C34F29" wp14:editId="39C08AC6">
            <wp:extent cx="5975985" cy="321945"/>
            <wp:effectExtent l="0" t="0" r="5715" b="1905"/>
            <wp:docPr id="119669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0832" name=""/>
                    <pic:cNvPicPr/>
                  </pic:nvPicPr>
                  <pic:blipFill>
                    <a:blip r:embed="rId15"/>
                    <a:stretch>
                      <a:fillRect/>
                    </a:stretch>
                  </pic:blipFill>
                  <pic:spPr>
                    <a:xfrm>
                      <a:off x="0" y="0"/>
                      <a:ext cx="5975985" cy="321945"/>
                    </a:xfrm>
                    <a:prstGeom prst="rect">
                      <a:avLst/>
                    </a:prstGeom>
                  </pic:spPr>
                </pic:pic>
              </a:graphicData>
            </a:graphic>
          </wp:inline>
        </w:drawing>
      </w:r>
    </w:p>
    <w:p w14:paraId="4DBC5F4E" w14:textId="77777777" w:rsidR="00583908" w:rsidRDefault="00583908" w:rsidP="00583908"/>
    <w:p w14:paraId="4EA10169" w14:textId="77777777" w:rsidR="00583908" w:rsidRDefault="00583908" w:rsidP="00583908">
      <w:r>
        <w:t>En ningun caso se puede tener la informacion llena en ambos campos “Lectura” Valor en COP”</w:t>
      </w:r>
    </w:p>
    <w:p w14:paraId="11BFFD54" w14:textId="77777777" w:rsidR="00583908" w:rsidRDefault="00583908" w:rsidP="00583908"/>
    <w:p w14:paraId="0D662D60" w14:textId="77777777" w:rsidR="00583908" w:rsidRDefault="00583908" w:rsidP="00583908">
      <w:r w:rsidRPr="00E00F10">
        <w:rPr>
          <w:noProof/>
          <w:lang w:val="en-US" w:eastAsia="en-US"/>
        </w:rPr>
        <w:drawing>
          <wp:inline distT="0" distB="0" distL="0" distR="0" wp14:anchorId="2A988E38" wp14:editId="3994CE57">
            <wp:extent cx="5975985" cy="671830"/>
            <wp:effectExtent l="0" t="0" r="5715" b="0"/>
            <wp:docPr id="488755925"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55925" name="Picture 1" descr="A white rectangular box with black text&#10;&#10;Description automatically generated"/>
                    <pic:cNvPicPr/>
                  </pic:nvPicPr>
                  <pic:blipFill>
                    <a:blip r:embed="rId16"/>
                    <a:stretch>
                      <a:fillRect/>
                    </a:stretch>
                  </pic:blipFill>
                  <pic:spPr>
                    <a:xfrm>
                      <a:off x="0" y="0"/>
                      <a:ext cx="5975985" cy="671830"/>
                    </a:xfrm>
                    <a:prstGeom prst="rect">
                      <a:avLst/>
                    </a:prstGeom>
                  </pic:spPr>
                </pic:pic>
              </a:graphicData>
            </a:graphic>
          </wp:inline>
        </w:drawing>
      </w:r>
    </w:p>
    <w:p w14:paraId="23E775A6" w14:textId="77777777" w:rsidR="00583908" w:rsidRDefault="00583908" w:rsidP="00583908"/>
    <w:p w14:paraId="01991682" w14:textId="77777777" w:rsidR="00583908" w:rsidRDefault="00583908" w:rsidP="00583908">
      <w:r>
        <w:t>Como nota adicional, Si para determinado periodo no se registra ningun consumo. El registro dentro de la transaccion debe tener activo el flag “Zero Sales”</w:t>
      </w:r>
    </w:p>
    <w:p w14:paraId="69012B5A" w14:textId="77777777" w:rsidR="00583908" w:rsidRDefault="00583908" w:rsidP="00583908"/>
    <w:tbl>
      <w:tblPr>
        <w:tblW w:w="2060" w:type="dxa"/>
        <w:jc w:val="center"/>
        <w:tblCellMar>
          <w:left w:w="70" w:type="dxa"/>
          <w:right w:w="70" w:type="dxa"/>
        </w:tblCellMar>
        <w:tblLook w:val="04A0" w:firstRow="1" w:lastRow="0" w:firstColumn="1" w:lastColumn="0" w:noHBand="0" w:noVBand="1"/>
      </w:tblPr>
      <w:tblGrid>
        <w:gridCol w:w="2060"/>
      </w:tblGrid>
      <w:tr w:rsidR="00583908" w:rsidRPr="00C747F4" w14:paraId="431A23A2" w14:textId="77777777" w:rsidTr="0045290D">
        <w:trPr>
          <w:trHeight w:val="290"/>
          <w:jc w:val="center"/>
        </w:trPr>
        <w:tc>
          <w:tcPr>
            <w:tcW w:w="206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6CE90964" w14:textId="77777777" w:rsidR="00583908" w:rsidRPr="00C747F4" w:rsidRDefault="00583908" w:rsidP="0045290D">
            <w:pPr>
              <w:jc w:val="left"/>
              <w:rPr>
                <w:rFonts w:ascii="Aptos Narrow" w:hAnsi="Aptos Narrow"/>
                <w:color w:val="000000"/>
                <w:szCs w:val="22"/>
                <w:lang w:val="es-CO" w:eastAsia="es-CO"/>
              </w:rPr>
            </w:pPr>
            <w:r w:rsidRPr="00C747F4">
              <w:rPr>
                <w:rFonts w:ascii="Aptos Narrow" w:hAnsi="Aptos Narrow"/>
                <w:color w:val="000000"/>
                <w:szCs w:val="22"/>
                <w:lang w:val="es-CO" w:eastAsia="es-CO"/>
              </w:rPr>
              <w:t>Zero Sales</w:t>
            </w:r>
          </w:p>
        </w:tc>
      </w:tr>
      <w:tr w:rsidR="00583908" w:rsidRPr="00C747F4" w14:paraId="148C5E49" w14:textId="77777777" w:rsidTr="0045290D">
        <w:trPr>
          <w:trHeight w:val="29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CD5E3AD" w14:textId="77777777" w:rsidR="00583908" w:rsidRPr="00C747F4" w:rsidRDefault="00583908" w:rsidP="0045290D">
            <w:pPr>
              <w:jc w:val="left"/>
              <w:rPr>
                <w:rFonts w:ascii="Aptos Narrow" w:hAnsi="Aptos Narrow"/>
                <w:color w:val="000000"/>
                <w:szCs w:val="22"/>
                <w:lang w:val="es-CO" w:eastAsia="es-CO"/>
              </w:rPr>
            </w:pPr>
            <w:r w:rsidRPr="00C747F4">
              <w:rPr>
                <w:rFonts w:ascii="Aptos Narrow" w:hAnsi="Aptos Narrow"/>
                <w:color w:val="000000"/>
                <w:szCs w:val="22"/>
                <w:lang w:val="es-CO" w:eastAsia="es-CO"/>
              </w:rPr>
              <w:t>No_Sales</w:t>
            </w:r>
          </w:p>
        </w:tc>
      </w:tr>
      <w:tr w:rsidR="00583908" w:rsidRPr="00C747F4" w14:paraId="5971DA80" w14:textId="77777777" w:rsidTr="0045290D">
        <w:trPr>
          <w:trHeight w:val="29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809C25A" w14:textId="77777777" w:rsidR="00583908" w:rsidRPr="00C747F4" w:rsidRDefault="00583908" w:rsidP="0045290D">
            <w:pPr>
              <w:jc w:val="left"/>
              <w:rPr>
                <w:rFonts w:ascii="Aptos Narrow" w:hAnsi="Aptos Narrow"/>
                <w:color w:val="000000"/>
                <w:sz w:val="16"/>
                <w:szCs w:val="16"/>
                <w:lang w:val="es-CO" w:eastAsia="es-CO"/>
              </w:rPr>
            </w:pPr>
            <w:r w:rsidRPr="00C747F4">
              <w:rPr>
                <w:rFonts w:ascii="Aptos Narrow" w:hAnsi="Aptos Narrow"/>
                <w:color w:val="000000"/>
                <w:sz w:val="16"/>
                <w:szCs w:val="16"/>
                <w:lang w:val="es-CO" w:eastAsia="es-CO"/>
              </w:rPr>
              <w:t>RESP_REPORT_S</w:t>
            </w:r>
          </w:p>
        </w:tc>
      </w:tr>
    </w:tbl>
    <w:p w14:paraId="7FD8383D" w14:textId="77777777" w:rsidR="00583908" w:rsidRDefault="00583908" w:rsidP="00583908"/>
    <w:p w14:paraId="24F270E7" w14:textId="77777777" w:rsidR="00583908" w:rsidRDefault="00583908" w:rsidP="00583908">
      <w:r w:rsidRPr="005B5448">
        <w:rPr>
          <w:noProof/>
          <w:lang w:val="en-US" w:eastAsia="en-US"/>
        </w:rPr>
        <w:drawing>
          <wp:inline distT="0" distB="0" distL="0" distR="0" wp14:anchorId="1CBCAAD6" wp14:editId="0CF2954F">
            <wp:extent cx="5975985" cy="1428750"/>
            <wp:effectExtent l="0" t="0" r="5715" b="0"/>
            <wp:docPr id="2768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6707" name="Picture 1" descr="A screenshot of a computer&#10;&#10;Description automatically generated"/>
                    <pic:cNvPicPr/>
                  </pic:nvPicPr>
                  <pic:blipFill>
                    <a:blip r:embed="rId17"/>
                    <a:stretch>
                      <a:fillRect/>
                    </a:stretch>
                  </pic:blipFill>
                  <pic:spPr>
                    <a:xfrm>
                      <a:off x="0" y="0"/>
                      <a:ext cx="5975985" cy="1428750"/>
                    </a:xfrm>
                    <a:prstGeom prst="rect">
                      <a:avLst/>
                    </a:prstGeom>
                  </pic:spPr>
                </pic:pic>
              </a:graphicData>
            </a:graphic>
          </wp:inline>
        </w:drawing>
      </w:r>
    </w:p>
    <w:p w14:paraId="03E20166" w14:textId="77777777" w:rsidR="00583908" w:rsidRDefault="00583908" w:rsidP="00583908"/>
    <w:p w14:paraId="105C515E" w14:textId="77777777" w:rsidR="00583908" w:rsidRDefault="00583908" w:rsidP="00583908">
      <w:r>
        <w:t>Para terminar el proceso se debe ejecutar la transaccion y con ello se carga la informacion en los contratos.</w:t>
      </w:r>
    </w:p>
    <w:p w14:paraId="40AA362D" w14:textId="77777777" w:rsidR="00583908" w:rsidRDefault="00583908" w:rsidP="00583908"/>
    <w:p w14:paraId="5CED2A92" w14:textId="77777777" w:rsidR="00583908" w:rsidRDefault="00583908" w:rsidP="00583908">
      <w:r>
        <w:t>Las unidades de medida a ser usadas en el proyeto son:</w:t>
      </w:r>
    </w:p>
    <w:p w14:paraId="11871528" w14:textId="77777777" w:rsidR="00583908" w:rsidRDefault="00583908" w:rsidP="00583908"/>
    <w:tbl>
      <w:tblPr>
        <w:tblW w:w="9240" w:type="dxa"/>
        <w:tblCellMar>
          <w:left w:w="70" w:type="dxa"/>
          <w:right w:w="70" w:type="dxa"/>
        </w:tblCellMar>
        <w:tblLook w:val="04A0" w:firstRow="1" w:lastRow="0" w:firstColumn="1" w:lastColumn="0" w:noHBand="0" w:noVBand="1"/>
      </w:tblPr>
      <w:tblGrid>
        <w:gridCol w:w="1888"/>
        <w:gridCol w:w="1880"/>
        <w:gridCol w:w="1381"/>
        <w:gridCol w:w="3131"/>
        <w:gridCol w:w="960"/>
      </w:tblGrid>
      <w:tr w:rsidR="00583908" w:rsidRPr="0017210E" w14:paraId="02A0BC44" w14:textId="77777777" w:rsidTr="0045290D">
        <w:trPr>
          <w:trHeight w:val="290"/>
        </w:trPr>
        <w:tc>
          <w:tcPr>
            <w:tcW w:w="1549"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06436B83" w14:textId="77777777" w:rsidR="00583908" w:rsidRPr="0017210E" w:rsidRDefault="00583908" w:rsidP="0045290D">
            <w:pPr>
              <w:jc w:val="center"/>
              <w:rPr>
                <w:rFonts w:ascii="Aptos Narrow" w:hAnsi="Aptos Narrow"/>
                <w:b/>
                <w:bCs/>
                <w:szCs w:val="22"/>
                <w:lang w:val="es-CO" w:eastAsia="es-CO"/>
              </w:rPr>
            </w:pPr>
            <w:r w:rsidRPr="0017210E">
              <w:rPr>
                <w:rFonts w:ascii="Aptos Narrow" w:hAnsi="Aptos Narrow"/>
                <w:b/>
                <w:bCs/>
                <w:szCs w:val="22"/>
                <w:lang w:val="es-CO" w:eastAsia="es-CO"/>
              </w:rPr>
              <w:t>Sociedad</w:t>
            </w:r>
          </w:p>
        </w:tc>
        <w:tc>
          <w:tcPr>
            <w:tcW w:w="1931" w:type="dxa"/>
            <w:tcBorders>
              <w:top w:val="single" w:sz="4" w:space="0" w:color="auto"/>
              <w:left w:val="nil"/>
              <w:bottom w:val="single" w:sz="4" w:space="0" w:color="auto"/>
              <w:right w:val="single" w:sz="4" w:space="0" w:color="auto"/>
            </w:tcBorders>
            <w:shd w:val="clear" w:color="000000" w:fill="D0D0D0"/>
            <w:vAlign w:val="center"/>
            <w:hideMark/>
          </w:tcPr>
          <w:p w14:paraId="63803B1B" w14:textId="77777777" w:rsidR="00583908" w:rsidRPr="0017210E" w:rsidRDefault="00583908" w:rsidP="0045290D">
            <w:pPr>
              <w:jc w:val="center"/>
              <w:rPr>
                <w:rFonts w:ascii="Aptos Narrow" w:hAnsi="Aptos Narrow"/>
                <w:b/>
                <w:bCs/>
                <w:szCs w:val="22"/>
                <w:lang w:val="es-CO" w:eastAsia="es-CO"/>
              </w:rPr>
            </w:pPr>
            <w:r w:rsidRPr="0017210E">
              <w:rPr>
                <w:rFonts w:ascii="Aptos Narrow" w:hAnsi="Aptos Narrow"/>
                <w:b/>
                <w:bCs/>
                <w:szCs w:val="22"/>
                <w:lang w:val="es-CO" w:eastAsia="es-CO"/>
              </w:rPr>
              <w:t>Condicion</w:t>
            </w:r>
          </w:p>
        </w:tc>
        <w:tc>
          <w:tcPr>
            <w:tcW w:w="1260" w:type="dxa"/>
            <w:tcBorders>
              <w:top w:val="single" w:sz="4" w:space="0" w:color="auto"/>
              <w:left w:val="nil"/>
              <w:bottom w:val="single" w:sz="4" w:space="0" w:color="auto"/>
              <w:right w:val="single" w:sz="4" w:space="0" w:color="auto"/>
            </w:tcBorders>
            <w:shd w:val="clear" w:color="000000" w:fill="D0D0D0"/>
            <w:vAlign w:val="center"/>
            <w:hideMark/>
          </w:tcPr>
          <w:p w14:paraId="496875B1" w14:textId="77777777" w:rsidR="00583908" w:rsidRPr="0017210E" w:rsidRDefault="00583908" w:rsidP="0045290D">
            <w:pPr>
              <w:jc w:val="center"/>
              <w:rPr>
                <w:rFonts w:ascii="Aptos Narrow" w:hAnsi="Aptos Narrow"/>
                <w:b/>
                <w:bCs/>
                <w:szCs w:val="22"/>
                <w:lang w:val="es-CO" w:eastAsia="es-CO"/>
              </w:rPr>
            </w:pPr>
            <w:r w:rsidRPr="0017210E">
              <w:rPr>
                <w:rFonts w:ascii="Aptos Narrow" w:hAnsi="Aptos Narrow"/>
                <w:b/>
                <w:bCs/>
                <w:szCs w:val="22"/>
                <w:lang w:val="es-CO" w:eastAsia="es-CO"/>
              </w:rPr>
              <w:t>Por</w:t>
            </w:r>
          </w:p>
        </w:tc>
        <w:tc>
          <w:tcPr>
            <w:tcW w:w="3540" w:type="dxa"/>
            <w:tcBorders>
              <w:top w:val="single" w:sz="4" w:space="0" w:color="auto"/>
              <w:left w:val="nil"/>
              <w:bottom w:val="single" w:sz="4" w:space="0" w:color="auto"/>
              <w:right w:val="single" w:sz="4" w:space="0" w:color="auto"/>
            </w:tcBorders>
            <w:shd w:val="clear" w:color="000000" w:fill="D0D0D0"/>
            <w:vAlign w:val="center"/>
            <w:hideMark/>
          </w:tcPr>
          <w:p w14:paraId="4777DCF2" w14:textId="77777777" w:rsidR="00583908" w:rsidRPr="0017210E" w:rsidRDefault="00583908" w:rsidP="0045290D">
            <w:pPr>
              <w:jc w:val="center"/>
              <w:rPr>
                <w:rFonts w:ascii="Aptos Narrow" w:hAnsi="Aptos Narrow"/>
                <w:b/>
                <w:bCs/>
                <w:szCs w:val="22"/>
                <w:lang w:val="es-CO" w:eastAsia="es-CO"/>
              </w:rPr>
            </w:pPr>
            <w:r w:rsidRPr="0017210E">
              <w:rPr>
                <w:rFonts w:ascii="Aptos Narrow" w:hAnsi="Aptos Narrow"/>
                <w:b/>
                <w:bCs/>
                <w:szCs w:val="22"/>
                <w:lang w:val="es-CO" w:eastAsia="es-CO"/>
              </w:rPr>
              <w:t>Descripcion Unidad</w:t>
            </w:r>
          </w:p>
        </w:tc>
        <w:tc>
          <w:tcPr>
            <w:tcW w:w="960" w:type="dxa"/>
            <w:tcBorders>
              <w:top w:val="single" w:sz="4" w:space="0" w:color="auto"/>
              <w:left w:val="nil"/>
              <w:bottom w:val="single" w:sz="4" w:space="0" w:color="auto"/>
              <w:right w:val="single" w:sz="4" w:space="0" w:color="auto"/>
            </w:tcBorders>
            <w:shd w:val="clear" w:color="000000" w:fill="D0D0D0"/>
            <w:vAlign w:val="center"/>
            <w:hideMark/>
          </w:tcPr>
          <w:p w14:paraId="5C63FAFE" w14:textId="77777777" w:rsidR="00583908" w:rsidRPr="0017210E" w:rsidRDefault="00583908" w:rsidP="0045290D">
            <w:pPr>
              <w:jc w:val="center"/>
              <w:rPr>
                <w:rFonts w:ascii="Aptos Narrow" w:hAnsi="Aptos Narrow"/>
                <w:b/>
                <w:bCs/>
                <w:szCs w:val="22"/>
                <w:lang w:val="es-CO" w:eastAsia="es-CO"/>
              </w:rPr>
            </w:pPr>
            <w:r w:rsidRPr="0017210E">
              <w:rPr>
                <w:rFonts w:ascii="Aptos Narrow" w:hAnsi="Aptos Narrow"/>
                <w:b/>
                <w:bCs/>
                <w:szCs w:val="22"/>
                <w:lang w:val="es-CO" w:eastAsia="es-CO"/>
              </w:rPr>
              <w:t>unidat</w:t>
            </w:r>
          </w:p>
        </w:tc>
      </w:tr>
      <w:tr w:rsidR="00583908" w:rsidRPr="0017210E" w14:paraId="481BA5A3" w14:textId="77777777" w:rsidTr="0045290D">
        <w:trPr>
          <w:trHeight w:val="467"/>
        </w:trPr>
        <w:tc>
          <w:tcPr>
            <w:tcW w:w="1549" w:type="dxa"/>
            <w:vMerge w:val="restart"/>
            <w:tcBorders>
              <w:top w:val="nil"/>
              <w:left w:val="single" w:sz="4" w:space="0" w:color="auto"/>
              <w:bottom w:val="single" w:sz="4" w:space="0" w:color="auto"/>
              <w:right w:val="single" w:sz="4" w:space="0" w:color="auto"/>
            </w:tcBorders>
            <w:shd w:val="clear" w:color="auto" w:fill="auto"/>
            <w:vAlign w:val="center"/>
            <w:hideMark/>
          </w:tcPr>
          <w:p w14:paraId="6B6335F2" w14:textId="77777777" w:rsidR="00583908" w:rsidRPr="0017210E" w:rsidRDefault="00583908" w:rsidP="0045290D">
            <w:pPr>
              <w:jc w:val="center"/>
              <w:rPr>
                <w:rFonts w:ascii="Aptos Narrow" w:hAnsi="Aptos Narrow"/>
                <w:color w:val="000000"/>
                <w:szCs w:val="22"/>
                <w:lang w:val="es-CO" w:eastAsia="es-CO"/>
              </w:rPr>
            </w:pPr>
            <w:r w:rsidRPr="0017210E">
              <w:rPr>
                <w:rFonts w:ascii="Aptos Narrow" w:hAnsi="Aptos Narrow"/>
                <w:color w:val="000000"/>
                <w:szCs w:val="22"/>
                <w:lang w:val="es-CO" w:eastAsia="es-CO"/>
              </w:rPr>
              <w:t>Promigas</w:t>
            </w:r>
          </w:p>
        </w:tc>
        <w:tc>
          <w:tcPr>
            <w:tcW w:w="1931" w:type="dxa"/>
            <w:tcBorders>
              <w:top w:val="nil"/>
              <w:left w:val="nil"/>
              <w:bottom w:val="single" w:sz="4" w:space="0" w:color="auto"/>
              <w:right w:val="single" w:sz="4" w:space="0" w:color="auto"/>
            </w:tcBorders>
            <w:shd w:val="clear" w:color="auto" w:fill="auto"/>
            <w:vAlign w:val="center"/>
            <w:hideMark/>
          </w:tcPr>
          <w:p w14:paraId="58197C6D"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venta de energía esperada</w:t>
            </w:r>
          </w:p>
        </w:tc>
        <w:tc>
          <w:tcPr>
            <w:tcW w:w="1260" w:type="dxa"/>
            <w:tcBorders>
              <w:top w:val="nil"/>
              <w:left w:val="nil"/>
              <w:bottom w:val="single" w:sz="4" w:space="0" w:color="auto"/>
              <w:right w:val="single" w:sz="4" w:space="0" w:color="auto"/>
            </w:tcBorders>
            <w:shd w:val="clear" w:color="auto" w:fill="auto"/>
            <w:vAlign w:val="center"/>
            <w:hideMark/>
          </w:tcPr>
          <w:p w14:paraId="64C74793"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fijo</w:t>
            </w:r>
          </w:p>
        </w:tc>
        <w:tc>
          <w:tcPr>
            <w:tcW w:w="3540" w:type="dxa"/>
            <w:tcBorders>
              <w:top w:val="nil"/>
              <w:left w:val="nil"/>
              <w:bottom w:val="single" w:sz="4" w:space="0" w:color="auto"/>
              <w:right w:val="single" w:sz="4" w:space="0" w:color="auto"/>
            </w:tcBorders>
            <w:shd w:val="clear" w:color="auto" w:fill="auto"/>
            <w:vAlign w:val="center"/>
            <w:hideMark/>
          </w:tcPr>
          <w:p w14:paraId="4C11B468"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Kilovatios</w:t>
            </w:r>
          </w:p>
        </w:tc>
        <w:tc>
          <w:tcPr>
            <w:tcW w:w="960" w:type="dxa"/>
            <w:tcBorders>
              <w:top w:val="nil"/>
              <w:left w:val="nil"/>
              <w:bottom w:val="single" w:sz="4" w:space="0" w:color="auto"/>
              <w:right w:val="single" w:sz="4" w:space="0" w:color="auto"/>
            </w:tcBorders>
            <w:shd w:val="clear" w:color="auto" w:fill="auto"/>
            <w:vAlign w:val="center"/>
            <w:hideMark/>
          </w:tcPr>
          <w:p w14:paraId="5E42EA19"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KW/H</w:t>
            </w:r>
          </w:p>
        </w:tc>
      </w:tr>
      <w:tr w:rsidR="00583908" w:rsidRPr="0017210E" w14:paraId="71983F61" w14:textId="77777777" w:rsidTr="0045290D">
        <w:trPr>
          <w:trHeight w:val="404"/>
        </w:trPr>
        <w:tc>
          <w:tcPr>
            <w:tcW w:w="1549" w:type="dxa"/>
            <w:vMerge/>
            <w:tcBorders>
              <w:top w:val="nil"/>
              <w:left w:val="single" w:sz="4" w:space="0" w:color="auto"/>
              <w:bottom w:val="single" w:sz="4" w:space="0" w:color="auto"/>
              <w:right w:val="single" w:sz="4" w:space="0" w:color="auto"/>
            </w:tcBorders>
            <w:vAlign w:val="center"/>
            <w:hideMark/>
          </w:tcPr>
          <w:p w14:paraId="67AE2EE9" w14:textId="77777777" w:rsidR="00583908" w:rsidRPr="0017210E" w:rsidRDefault="00583908" w:rsidP="0045290D">
            <w:pPr>
              <w:jc w:val="left"/>
              <w:rPr>
                <w:rFonts w:ascii="Aptos Narrow" w:hAnsi="Aptos Narrow"/>
                <w:color w:val="000000"/>
                <w:szCs w:val="22"/>
                <w:lang w:val="es-CO" w:eastAsia="es-CO"/>
              </w:rPr>
            </w:pPr>
          </w:p>
        </w:tc>
        <w:tc>
          <w:tcPr>
            <w:tcW w:w="1931" w:type="dxa"/>
            <w:tcBorders>
              <w:top w:val="nil"/>
              <w:left w:val="nil"/>
              <w:bottom w:val="single" w:sz="4" w:space="0" w:color="auto"/>
              <w:right w:val="single" w:sz="4" w:space="0" w:color="auto"/>
            </w:tcBorders>
            <w:shd w:val="clear" w:color="auto" w:fill="auto"/>
            <w:vAlign w:val="center"/>
            <w:hideMark/>
          </w:tcPr>
          <w:p w14:paraId="204A928A"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venta energía, excedente</w:t>
            </w:r>
          </w:p>
        </w:tc>
        <w:tc>
          <w:tcPr>
            <w:tcW w:w="1260" w:type="dxa"/>
            <w:tcBorders>
              <w:top w:val="nil"/>
              <w:left w:val="nil"/>
              <w:bottom w:val="single" w:sz="4" w:space="0" w:color="auto"/>
              <w:right w:val="single" w:sz="4" w:space="0" w:color="auto"/>
            </w:tcBorders>
            <w:shd w:val="clear" w:color="auto" w:fill="auto"/>
            <w:vAlign w:val="center"/>
            <w:hideMark/>
          </w:tcPr>
          <w:p w14:paraId="67E46F34"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variable</w:t>
            </w:r>
          </w:p>
        </w:tc>
        <w:tc>
          <w:tcPr>
            <w:tcW w:w="3540" w:type="dxa"/>
            <w:tcBorders>
              <w:top w:val="nil"/>
              <w:left w:val="nil"/>
              <w:bottom w:val="single" w:sz="4" w:space="0" w:color="auto"/>
              <w:right w:val="single" w:sz="4" w:space="0" w:color="auto"/>
            </w:tcBorders>
            <w:shd w:val="clear" w:color="auto" w:fill="auto"/>
            <w:vAlign w:val="center"/>
            <w:hideMark/>
          </w:tcPr>
          <w:p w14:paraId="418B0B23"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Kilovatios (registro del medidor)</w:t>
            </w:r>
          </w:p>
        </w:tc>
        <w:tc>
          <w:tcPr>
            <w:tcW w:w="960" w:type="dxa"/>
            <w:tcBorders>
              <w:top w:val="nil"/>
              <w:left w:val="nil"/>
              <w:bottom w:val="single" w:sz="4" w:space="0" w:color="auto"/>
              <w:right w:val="single" w:sz="4" w:space="0" w:color="auto"/>
            </w:tcBorders>
            <w:shd w:val="clear" w:color="auto" w:fill="auto"/>
            <w:noWrap/>
            <w:vAlign w:val="bottom"/>
            <w:hideMark/>
          </w:tcPr>
          <w:p w14:paraId="0E37111D"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KW/H</w:t>
            </w:r>
          </w:p>
        </w:tc>
      </w:tr>
      <w:tr w:rsidR="00583908" w:rsidRPr="0017210E" w14:paraId="5C62FE3D" w14:textId="77777777" w:rsidTr="0045290D">
        <w:trPr>
          <w:trHeight w:val="580"/>
        </w:trPr>
        <w:tc>
          <w:tcPr>
            <w:tcW w:w="1549" w:type="dxa"/>
            <w:vMerge w:val="restart"/>
            <w:tcBorders>
              <w:top w:val="nil"/>
              <w:left w:val="single" w:sz="4" w:space="0" w:color="auto"/>
              <w:bottom w:val="single" w:sz="4" w:space="0" w:color="auto"/>
              <w:right w:val="single" w:sz="4" w:space="0" w:color="auto"/>
            </w:tcBorders>
            <w:shd w:val="clear" w:color="auto" w:fill="auto"/>
            <w:vAlign w:val="center"/>
            <w:hideMark/>
          </w:tcPr>
          <w:p w14:paraId="78C44EC4" w14:textId="77777777" w:rsidR="00583908" w:rsidRPr="0017210E" w:rsidRDefault="00583908" w:rsidP="0045290D">
            <w:pPr>
              <w:jc w:val="center"/>
              <w:rPr>
                <w:rFonts w:ascii="Aptos Narrow" w:hAnsi="Aptos Narrow"/>
                <w:color w:val="000000"/>
                <w:szCs w:val="22"/>
                <w:lang w:val="es-CO" w:eastAsia="es-CO"/>
              </w:rPr>
            </w:pPr>
            <w:r w:rsidRPr="0017210E">
              <w:rPr>
                <w:rFonts w:ascii="Aptos Narrow" w:hAnsi="Aptos Narrow"/>
                <w:color w:val="000000"/>
                <w:szCs w:val="22"/>
                <w:lang w:val="es-CO" w:eastAsia="es-CO"/>
              </w:rPr>
              <w:t>Promisol</w:t>
            </w:r>
          </w:p>
        </w:tc>
        <w:tc>
          <w:tcPr>
            <w:tcW w:w="1931" w:type="dxa"/>
            <w:tcBorders>
              <w:top w:val="nil"/>
              <w:left w:val="nil"/>
              <w:bottom w:val="single" w:sz="4" w:space="0" w:color="auto"/>
              <w:right w:val="single" w:sz="4" w:space="0" w:color="auto"/>
            </w:tcBorders>
            <w:shd w:val="clear" w:color="auto" w:fill="auto"/>
            <w:vAlign w:val="center"/>
            <w:hideMark/>
          </w:tcPr>
          <w:p w14:paraId="1E0EB003"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venta de energía o</w:t>
            </w:r>
          </w:p>
        </w:tc>
        <w:tc>
          <w:tcPr>
            <w:tcW w:w="1260" w:type="dxa"/>
            <w:tcBorders>
              <w:top w:val="nil"/>
              <w:left w:val="nil"/>
              <w:bottom w:val="single" w:sz="4" w:space="0" w:color="auto"/>
              <w:right w:val="single" w:sz="4" w:space="0" w:color="auto"/>
            </w:tcBorders>
            <w:shd w:val="clear" w:color="auto" w:fill="auto"/>
            <w:vAlign w:val="center"/>
            <w:hideMark/>
          </w:tcPr>
          <w:p w14:paraId="348331D7"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Energía de vapor</w:t>
            </w:r>
          </w:p>
        </w:tc>
        <w:tc>
          <w:tcPr>
            <w:tcW w:w="3540" w:type="dxa"/>
            <w:tcBorders>
              <w:top w:val="nil"/>
              <w:left w:val="nil"/>
              <w:bottom w:val="single" w:sz="4" w:space="0" w:color="auto"/>
              <w:right w:val="single" w:sz="4" w:space="0" w:color="auto"/>
            </w:tcBorders>
            <w:shd w:val="clear" w:color="auto" w:fill="auto"/>
            <w:vAlign w:val="center"/>
            <w:hideMark/>
          </w:tcPr>
          <w:p w14:paraId="281BDB46"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Libras unidad libras/hora (Registro de unidad de medida y se calcula el P*Q)</w:t>
            </w:r>
          </w:p>
        </w:tc>
        <w:tc>
          <w:tcPr>
            <w:tcW w:w="960" w:type="dxa"/>
            <w:tcBorders>
              <w:top w:val="nil"/>
              <w:left w:val="nil"/>
              <w:bottom w:val="single" w:sz="4" w:space="0" w:color="auto"/>
              <w:right w:val="single" w:sz="4" w:space="0" w:color="auto"/>
            </w:tcBorders>
            <w:shd w:val="clear" w:color="auto" w:fill="auto"/>
            <w:noWrap/>
            <w:vAlign w:val="bottom"/>
            <w:hideMark/>
          </w:tcPr>
          <w:p w14:paraId="4FB7E1EC"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LB/H</w:t>
            </w:r>
          </w:p>
        </w:tc>
      </w:tr>
      <w:tr w:rsidR="00583908" w:rsidRPr="0017210E" w14:paraId="52082E86" w14:textId="77777777" w:rsidTr="0045290D">
        <w:trPr>
          <w:trHeight w:val="580"/>
        </w:trPr>
        <w:tc>
          <w:tcPr>
            <w:tcW w:w="1549" w:type="dxa"/>
            <w:vMerge/>
            <w:tcBorders>
              <w:top w:val="nil"/>
              <w:left w:val="single" w:sz="4" w:space="0" w:color="auto"/>
              <w:bottom w:val="single" w:sz="4" w:space="0" w:color="auto"/>
              <w:right w:val="single" w:sz="4" w:space="0" w:color="auto"/>
            </w:tcBorders>
            <w:vAlign w:val="center"/>
            <w:hideMark/>
          </w:tcPr>
          <w:p w14:paraId="5CC04C64" w14:textId="77777777" w:rsidR="00583908" w:rsidRPr="0017210E" w:rsidRDefault="00583908" w:rsidP="0045290D">
            <w:pPr>
              <w:jc w:val="left"/>
              <w:rPr>
                <w:rFonts w:ascii="Aptos Narrow" w:hAnsi="Aptos Narrow"/>
                <w:color w:val="000000"/>
                <w:szCs w:val="22"/>
                <w:lang w:val="es-CO" w:eastAsia="es-CO"/>
              </w:rPr>
            </w:pPr>
          </w:p>
        </w:tc>
        <w:tc>
          <w:tcPr>
            <w:tcW w:w="1931" w:type="dxa"/>
            <w:tcBorders>
              <w:top w:val="nil"/>
              <w:left w:val="nil"/>
              <w:bottom w:val="single" w:sz="4" w:space="0" w:color="auto"/>
              <w:right w:val="single" w:sz="4" w:space="0" w:color="auto"/>
            </w:tcBorders>
            <w:shd w:val="clear" w:color="auto" w:fill="auto"/>
            <w:vAlign w:val="center"/>
            <w:hideMark/>
          </w:tcPr>
          <w:p w14:paraId="583F7730"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Arrendamiento maq/Eq.</w:t>
            </w:r>
          </w:p>
        </w:tc>
        <w:tc>
          <w:tcPr>
            <w:tcW w:w="1260" w:type="dxa"/>
            <w:tcBorders>
              <w:top w:val="nil"/>
              <w:left w:val="nil"/>
              <w:bottom w:val="single" w:sz="4" w:space="0" w:color="auto"/>
              <w:right w:val="single" w:sz="4" w:space="0" w:color="auto"/>
            </w:tcBorders>
            <w:shd w:val="clear" w:color="auto" w:fill="auto"/>
            <w:vAlign w:val="center"/>
            <w:hideMark/>
          </w:tcPr>
          <w:p w14:paraId="15CC44A2"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 xml:space="preserve">Generación energía gas </w:t>
            </w:r>
          </w:p>
        </w:tc>
        <w:tc>
          <w:tcPr>
            <w:tcW w:w="3540" w:type="dxa"/>
            <w:tcBorders>
              <w:top w:val="nil"/>
              <w:left w:val="nil"/>
              <w:bottom w:val="single" w:sz="4" w:space="0" w:color="auto"/>
              <w:right w:val="single" w:sz="4" w:space="0" w:color="auto"/>
            </w:tcBorders>
            <w:shd w:val="clear" w:color="auto" w:fill="auto"/>
            <w:vAlign w:val="center"/>
            <w:hideMark/>
          </w:tcPr>
          <w:p w14:paraId="5871A64F"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megavatio/hora</w:t>
            </w:r>
          </w:p>
        </w:tc>
        <w:tc>
          <w:tcPr>
            <w:tcW w:w="960" w:type="dxa"/>
            <w:tcBorders>
              <w:top w:val="nil"/>
              <w:left w:val="nil"/>
              <w:bottom w:val="single" w:sz="4" w:space="0" w:color="auto"/>
              <w:right w:val="single" w:sz="4" w:space="0" w:color="auto"/>
            </w:tcBorders>
            <w:shd w:val="clear" w:color="auto" w:fill="auto"/>
            <w:noWrap/>
            <w:vAlign w:val="bottom"/>
            <w:hideMark/>
          </w:tcPr>
          <w:p w14:paraId="1B060C07"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MW/H</w:t>
            </w:r>
          </w:p>
        </w:tc>
      </w:tr>
      <w:tr w:rsidR="00583908" w:rsidRPr="0017210E" w14:paraId="11003AE3" w14:textId="77777777" w:rsidTr="0045290D">
        <w:trPr>
          <w:trHeight w:val="290"/>
        </w:trPr>
        <w:tc>
          <w:tcPr>
            <w:tcW w:w="1549" w:type="dxa"/>
            <w:tcBorders>
              <w:top w:val="nil"/>
              <w:left w:val="single" w:sz="4" w:space="0" w:color="auto"/>
              <w:bottom w:val="single" w:sz="4" w:space="0" w:color="auto"/>
              <w:right w:val="single" w:sz="4" w:space="0" w:color="auto"/>
            </w:tcBorders>
            <w:shd w:val="clear" w:color="auto" w:fill="auto"/>
            <w:vAlign w:val="center"/>
            <w:hideMark/>
          </w:tcPr>
          <w:p w14:paraId="1EEDBD8C"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Todos vehículos</w:t>
            </w:r>
          </w:p>
        </w:tc>
        <w:tc>
          <w:tcPr>
            <w:tcW w:w="1931" w:type="dxa"/>
            <w:tcBorders>
              <w:top w:val="nil"/>
              <w:left w:val="nil"/>
              <w:bottom w:val="single" w:sz="4" w:space="0" w:color="auto"/>
              <w:right w:val="single" w:sz="4" w:space="0" w:color="auto"/>
            </w:tcBorders>
            <w:shd w:val="clear" w:color="auto" w:fill="auto"/>
            <w:vAlign w:val="center"/>
            <w:hideMark/>
          </w:tcPr>
          <w:p w14:paraId="218D68CC"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Combustible</w:t>
            </w:r>
          </w:p>
        </w:tc>
        <w:tc>
          <w:tcPr>
            <w:tcW w:w="1260" w:type="dxa"/>
            <w:tcBorders>
              <w:top w:val="nil"/>
              <w:left w:val="nil"/>
              <w:bottom w:val="single" w:sz="4" w:space="0" w:color="auto"/>
              <w:right w:val="single" w:sz="4" w:space="0" w:color="auto"/>
            </w:tcBorders>
            <w:shd w:val="clear" w:color="auto" w:fill="auto"/>
            <w:vAlign w:val="center"/>
            <w:hideMark/>
          </w:tcPr>
          <w:p w14:paraId="48FA11C8"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variable</w:t>
            </w:r>
          </w:p>
        </w:tc>
        <w:tc>
          <w:tcPr>
            <w:tcW w:w="3540" w:type="dxa"/>
            <w:tcBorders>
              <w:top w:val="nil"/>
              <w:left w:val="nil"/>
              <w:bottom w:val="single" w:sz="4" w:space="0" w:color="auto"/>
              <w:right w:val="single" w:sz="4" w:space="0" w:color="auto"/>
            </w:tcBorders>
            <w:shd w:val="clear" w:color="auto" w:fill="auto"/>
            <w:vAlign w:val="center"/>
            <w:hideMark/>
          </w:tcPr>
          <w:p w14:paraId="3C88FDEC"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valor total en COP</w:t>
            </w:r>
          </w:p>
        </w:tc>
        <w:tc>
          <w:tcPr>
            <w:tcW w:w="960" w:type="dxa"/>
            <w:tcBorders>
              <w:top w:val="nil"/>
              <w:left w:val="nil"/>
              <w:bottom w:val="single" w:sz="4" w:space="0" w:color="auto"/>
              <w:right w:val="single" w:sz="4" w:space="0" w:color="auto"/>
            </w:tcBorders>
            <w:shd w:val="clear" w:color="auto" w:fill="auto"/>
            <w:noWrap/>
            <w:vAlign w:val="bottom"/>
            <w:hideMark/>
          </w:tcPr>
          <w:p w14:paraId="6E821F86" w14:textId="77777777" w:rsidR="00583908" w:rsidRPr="0017210E" w:rsidRDefault="00583908" w:rsidP="0045290D">
            <w:pPr>
              <w:jc w:val="left"/>
              <w:rPr>
                <w:rFonts w:ascii="Aptos Narrow" w:hAnsi="Aptos Narrow"/>
                <w:color w:val="000000"/>
                <w:szCs w:val="22"/>
                <w:lang w:val="es-CO" w:eastAsia="es-CO"/>
              </w:rPr>
            </w:pPr>
            <w:r w:rsidRPr="0017210E">
              <w:rPr>
                <w:rFonts w:ascii="Aptos Narrow" w:hAnsi="Aptos Narrow"/>
                <w:color w:val="000000"/>
                <w:szCs w:val="22"/>
                <w:lang w:val="es-CO" w:eastAsia="es-CO"/>
              </w:rPr>
              <w:t>COP</w:t>
            </w:r>
          </w:p>
        </w:tc>
      </w:tr>
    </w:tbl>
    <w:p w14:paraId="50DFDCD2" w14:textId="77777777" w:rsidR="00583908" w:rsidRPr="005034F6" w:rsidRDefault="00583908" w:rsidP="00583908"/>
    <w:p w14:paraId="1FD54D5E" w14:textId="77777777" w:rsidR="00583908" w:rsidRPr="00583908" w:rsidRDefault="00583908" w:rsidP="00583908">
      <w:pPr>
        <w:rPr>
          <w:lang w:val="en-US"/>
        </w:rPr>
      </w:pPr>
    </w:p>
    <w:p w14:paraId="1544C07D" w14:textId="40A383F1" w:rsidR="00C43030" w:rsidRDefault="00B237E9" w:rsidP="00C43030">
      <w:pPr>
        <w:pStyle w:val="Heading2"/>
        <w:rPr>
          <w:rFonts w:cs="Arial"/>
          <w:lang w:val="es-ES"/>
        </w:rPr>
      </w:pPr>
      <w:bookmarkStart w:id="42" w:name="_Toc184724746"/>
      <w:r w:rsidRPr="00B237E9">
        <w:rPr>
          <w:rFonts w:cs="Arial"/>
          <w:lang w:val="es-ES"/>
        </w:rPr>
        <w:t xml:space="preserve">Descripción </w:t>
      </w:r>
      <w:r>
        <w:rPr>
          <w:rFonts w:cs="Arial"/>
          <w:lang w:val="es-ES"/>
        </w:rPr>
        <w:t xml:space="preserve">Técnica </w:t>
      </w:r>
      <w:r w:rsidRPr="00B237E9">
        <w:rPr>
          <w:rFonts w:cs="Arial"/>
          <w:lang w:val="es-ES"/>
        </w:rPr>
        <w:t xml:space="preserve">de la </w:t>
      </w:r>
      <w:r>
        <w:rPr>
          <w:rFonts w:cs="Arial"/>
          <w:lang w:val="es-ES"/>
        </w:rPr>
        <w:t>S</w:t>
      </w:r>
      <w:r w:rsidRPr="00B237E9">
        <w:rPr>
          <w:rFonts w:cs="Arial"/>
          <w:lang w:val="es-ES"/>
        </w:rPr>
        <w:t xml:space="preserve">olución y </w:t>
      </w:r>
      <w:r>
        <w:rPr>
          <w:rFonts w:cs="Arial"/>
          <w:lang w:val="es-ES"/>
        </w:rPr>
        <w:t>F</w:t>
      </w:r>
      <w:r w:rsidRPr="00B237E9">
        <w:rPr>
          <w:rFonts w:cs="Arial"/>
          <w:lang w:val="es-ES"/>
        </w:rPr>
        <w:t>lujos</w:t>
      </w:r>
      <w:bookmarkEnd w:id="42"/>
    </w:p>
    <w:p w14:paraId="5C098AA4" w14:textId="3B618F4A" w:rsidR="00583908" w:rsidRDefault="00583908" w:rsidP="00583908">
      <w:pPr>
        <w:rPr>
          <w:lang w:val="es-ES"/>
        </w:rPr>
      </w:pPr>
    </w:p>
    <w:p w14:paraId="28C2D650" w14:textId="3727437D" w:rsidR="00583908" w:rsidRPr="001C73FB" w:rsidRDefault="001C73FB" w:rsidP="00583908">
      <w:pPr>
        <w:rPr>
          <w:lang w:val="es-ES"/>
        </w:rPr>
      </w:pPr>
      <w:r w:rsidRPr="001C73FB">
        <w:rPr>
          <w:lang w:val="es-CO"/>
        </w:rPr>
        <w:t xml:space="preserve">Se crea la clase </w:t>
      </w:r>
      <w:r w:rsidRPr="001C73FB">
        <w:rPr>
          <w:lang w:val="es-ES"/>
        </w:rPr>
        <w:t>ZCX_EXCEL_HANDLER</w:t>
      </w:r>
      <w:r>
        <w:rPr>
          <w:lang w:val="es-ES"/>
        </w:rPr>
        <w:t xml:space="preserve"> </w:t>
      </w:r>
      <w:r w:rsidRPr="001C73FB">
        <w:rPr>
          <w:lang w:val="es-ES"/>
        </w:rPr>
        <w:t>Exception class for Excel handler</w:t>
      </w:r>
    </w:p>
    <w:p w14:paraId="1B2CEA80" w14:textId="77777777" w:rsidR="001C73FB" w:rsidRPr="001C73FB" w:rsidRDefault="001C73FB" w:rsidP="00583908">
      <w:pPr>
        <w:rPr>
          <w:lang w:val="es-ES"/>
        </w:rPr>
      </w:pPr>
    </w:p>
    <w:p w14:paraId="590237DE" w14:textId="643ACC7E" w:rsidR="001C73FB" w:rsidRDefault="001C73FB" w:rsidP="00583908">
      <w:pPr>
        <w:rPr>
          <w:lang w:val="es-ES"/>
        </w:rPr>
      </w:pPr>
    </w:p>
    <w:p w14:paraId="3EC3D9A3" w14:textId="7950ECCA" w:rsidR="001C73FB" w:rsidRDefault="001C73FB" w:rsidP="00583908">
      <w:pPr>
        <w:rPr>
          <w:lang w:val="en-US"/>
        </w:rPr>
      </w:pPr>
      <w:r>
        <w:rPr>
          <w:lang w:val="es-ES"/>
        </w:rPr>
        <w:t xml:space="preserve">Se crea la clase </w:t>
      </w:r>
      <w:r w:rsidRPr="001C73FB">
        <w:rPr>
          <w:lang w:val="es-ES"/>
        </w:rPr>
        <w:t>ZC</w:t>
      </w:r>
      <w:r>
        <w:rPr>
          <w:lang w:val="es-ES"/>
        </w:rPr>
        <w:t>L</w:t>
      </w:r>
      <w:r w:rsidRPr="001C73FB">
        <w:rPr>
          <w:lang w:val="es-ES"/>
        </w:rPr>
        <w:t>_EXCEL_HANDLER</w:t>
      </w:r>
      <w:r>
        <w:rPr>
          <w:lang w:val="es-ES"/>
        </w:rPr>
        <w:t xml:space="preserve"> </w:t>
      </w:r>
      <w:r w:rsidRPr="001C73FB">
        <w:rPr>
          <w:lang w:val="en-US"/>
        </w:rPr>
        <w:t>General Excel upload/download handler class</w:t>
      </w:r>
    </w:p>
    <w:p w14:paraId="3098F659" w14:textId="022C39A6" w:rsidR="001C73FB" w:rsidRDefault="001C73FB" w:rsidP="00583908">
      <w:pPr>
        <w:rPr>
          <w:lang w:val="en-US"/>
        </w:rPr>
      </w:pPr>
    </w:p>
    <w:p w14:paraId="75AC46AE" w14:textId="168F8E01" w:rsidR="001C73FB" w:rsidRPr="001C73FB" w:rsidRDefault="001C73FB" w:rsidP="00583908">
      <w:pPr>
        <w:rPr>
          <w:lang w:val="es-CO"/>
        </w:rPr>
      </w:pPr>
      <w:r w:rsidRPr="001C73FB">
        <w:rPr>
          <w:lang w:val="es-CO"/>
        </w:rPr>
        <w:t xml:space="preserve">Para realizer cargas de archivos de excel </w:t>
      </w:r>
    </w:p>
    <w:p w14:paraId="1C476B59" w14:textId="0C58964D" w:rsidR="001C73FB" w:rsidRDefault="001C73FB" w:rsidP="00583908">
      <w:pPr>
        <w:rPr>
          <w:lang w:val="es-CO"/>
        </w:rPr>
      </w:pPr>
    </w:p>
    <w:p w14:paraId="3D8ABF1F" w14:textId="7EF88DE2" w:rsidR="001C73FB" w:rsidRDefault="001C73FB" w:rsidP="00583908">
      <w:pPr>
        <w:rPr>
          <w:lang w:val="es-CO"/>
        </w:rPr>
      </w:pPr>
      <w:r>
        <w:rPr>
          <w:lang w:val="es-CO"/>
        </w:rPr>
        <w:t xml:space="preserve">Se crea Programa e includes </w:t>
      </w:r>
    </w:p>
    <w:p w14:paraId="20681FD9" w14:textId="77777777" w:rsidR="001C73FB" w:rsidRDefault="001C73FB" w:rsidP="00583908">
      <w:pPr>
        <w:rPr>
          <w:lang w:val="es-CO"/>
        </w:rPr>
      </w:pPr>
    </w:p>
    <w:p w14:paraId="421AF0C8" w14:textId="77777777" w:rsidR="001A74FB" w:rsidRDefault="001C73FB" w:rsidP="00583908">
      <w:pPr>
        <w:rPr>
          <w:rFonts w:ascii="Courier New" w:hAnsi="Courier New" w:cs="Courier New"/>
          <w:color w:val="000000"/>
          <w:sz w:val="20"/>
          <w:shd w:val="clear" w:color="auto" w:fill="FFFFFF"/>
        </w:rPr>
      </w:pPr>
      <w:r w:rsidRPr="001C73FB">
        <w:rPr>
          <w:rFonts w:ascii="Courier New" w:hAnsi="Courier New" w:cs="Courier New"/>
          <w:color w:val="0000FF"/>
          <w:sz w:val="20"/>
          <w:shd w:val="clear" w:color="auto" w:fill="FFFFFF"/>
        </w:rPr>
        <w:t>REPORT </w:t>
      </w:r>
      <w:r w:rsidRPr="001C73FB">
        <w:rPr>
          <w:rFonts w:ascii="Courier New" w:hAnsi="Courier New" w:cs="Courier New"/>
          <w:color w:val="000000"/>
          <w:sz w:val="20"/>
          <w:shd w:val="clear" w:color="auto" w:fill="FFFFFF"/>
        </w:rPr>
        <w:t>ZRE_CARGA_CONSUMO_CONTRATO</w:t>
      </w:r>
      <w:r w:rsidRPr="001C73FB">
        <w:rPr>
          <w:rFonts w:ascii="Courier New" w:hAnsi="Courier New" w:cs="Courier New"/>
          <w:color w:val="800080"/>
          <w:sz w:val="20"/>
          <w:shd w:val="clear" w:color="auto" w:fill="FFFFFF"/>
        </w:rPr>
        <w:t>.</w:t>
      </w:r>
      <w:r>
        <w:rPr>
          <w:rFonts w:ascii="Courier New" w:hAnsi="Courier New" w:cs="Courier New"/>
          <w:color w:val="800080"/>
          <w:sz w:val="20"/>
          <w:shd w:val="clear" w:color="auto" w:fill="FFFFFF"/>
        </w:rPr>
        <w:t xml:space="preserve"> </w:t>
      </w:r>
      <w:r w:rsidRPr="001C73FB">
        <w:rPr>
          <w:rFonts w:ascii="Courier New" w:hAnsi="Courier New" w:cs="Courier New"/>
          <w:color w:val="000000"/>
          <w:sz w:val="20"/>
          <w:shd w:val="clear" w:color="auto" w:fill="FFFFFF"/>
        </w:rPr>
        <w:br/>
      </w:r>
      <w:r w:rsidRPr="001C73FB">
        <w:rPr>
          <w:rFonts w:ascii="Courier New" w:hAnsi="Courier New" w:cs="Courier New"/>
          <w:color w:val="0000FF"/>
          <w:sz w:val="20"/>
          <w:shd w:val="clear" w:color="auto" w:fill="FFFFFF"/>
        </w:rPr>
        <w:t>INCLUDE </w:t>
      </w:r>
      <w:r w:rsidRPr="001C73FB">
        <w:rPr>
          <w:rFonts w:ascii="Courier New" w:hAnsi="Courier New" w:cs="Courier New"/>
          <w:color w:val="000000"/>
          <w:sz w:val="20"/>
          <w:shd w:val="clear" w:color="auto" w:fill="FFFFFF"/>
        </w:rPr>
        <w:t>ZRE_CARGA_CONSUMO_CONTRATO_TOP</w:t>
      </w:r>
      <w:r w:rsidRPr="001C73FB">
        <w:rPr>
          <w:rFonts w:ascii="Courier New" w:hAnsi="Courier New" w:cs="Courier New"/>
          <w:color w:val="800080"/>
          <w:sz w:val="20"/>
          <w:shd w:val="clear" w:color="auto" w:fill="FFFFFF"/>
        </w:rPr>
        <w:t>.</w:t>
      </w:r>
      <w:r w:rsidR="00E356F1">
        <w:rPr>
          <w:rFonts w:ascii="Courier New" w:hAnsi="Courier New" w:cs="Courier New"/>
          <w:color w:val="800080"/>
          <w:sz w:val="20"/>
          <w:shd w:val="clear" w:color="auto" w:fill="FFFFFF"/>
        </w:rPr>
        <w:t>Variables</w:t>
      </w:r>
      <w:r w:rsidR="00E356F1" w:rsidRPr="001C73FB">
        <w:rPr>
          <w:rFonts w:ascii="Courier New" w:hAnsi="Courier New" w:cs="Courier New"/>
          <w:color w:val="000000"/>
          <w:sz w:val="20"/>
          <w:shd w:val="clear" w:color="auto" w:fill="FFFFFF"/>
        </w:rPr>
        <w:t xml:space="preserve"> </w:t>
      </w:r>
    </w:p>
    <w:p w14:paraId="70639809" w14:textId="77777777" w:rsidR="001A74FB" w:rsidRDefault="001C73FB" w:rsidP="00583908">
      <w:pPr>
        <w:rPr>
          <w:rFonts w:ascii="Courier New" w:hAnsi="Courier New" w:cs="Courier New"/>
          <w:color w:val="800080"/>
          <w:sz w:val="20"/>
          <w:shd w:val="clear" w:color="auto" w:fill="FFFFFF"/>
        </w:rPr>
      </w:pPr>
      <w:r w:rsidRPr="001C73FB">
        <w:rPr>
          <w:rFonts w:ascii="Courier New" w:hAnsi="Courier New" w:cs="Courier New"/>
          <w:color w:val="000000"/>
          <w:sz w:val="20"/>
          <w:shd w:val="clear" w:color="auto" w:fill="FFFFFF"/>
        </w:rPr>
        <w:br/>
      </w:r>
      <w:r w:rsidRPr="001C73FB">
        <w:rPr>
          <w:rFonts w:ascii="Courier New" w:hAnsi="Courier New" w:cs="Courier New"/>
          <w:color w:val="0000FF"/>
          <w:sz w:val="20"/>
          <w:shd w:val="clear" w:color="auto" w:fill="FFFFFF"/>
        </w:rPr>
        <w:t>INCLUDE </w:t>
      </w:r>
      <w:r w:rsidRPr="001C73FB">
        <w:rPr>
          <w:rFonts w:ascii="Courier New" w:hAnsi="Courier New" w:cs="Courier New"/>
          <w:color w:val="000000"/>
          <w:sz w:val="20"/>
          <w:shd w:val="clear" w:color="auto" w:fill="FFFFFF"/>
        </w:rPr>
        <w:t>ZRE_CARGA_CONSUMO_CONTRATO_SCR</w:t>
      </w:r>
      <w:r w:rsidRPr="001C73FB">
        <w:rPr>
          <w:rFonts w:ascii="Courier New" w:hAnsi="Courier New" w:cs="Courier New"/>
          <w:color w:val="800080"/>
          <w:sz w:val="20"/>
          <w:shd w:val="clear" w:color="auto" w:fill="FFFFFF"/>
        </w:rPr>
        <w:t>.</w:t>
      </w:r>
      <w:r w:rsidR="00E356F1">
        <w:rPr>
          <w:rFonts w:ascii="Courier New" w:hAnsi="Courier New" w:cs="Courier New"/>
          <w:color w:val="800080"/>
          <w:sz w:val="20"/>
          <w:shd w:val="clear" w:color="auto" w:fill="FFFFFF"/>
        </w:rPr>
        <w:t>Pantalla de selección</w:t>
      </w:r>
    </w:p>
    <w:p w14:paraId="1D5AF567" w14:textId="77777777" w:rsidR="001A74FB" w:rsidRDefault="001A74FB" w:rsidP="00583908">
      <w:pPr>
        <w:rPr>
          <w:rFonts w:ascii="Courier New" w:hAnsi="Courier New" w:cs="Courier New"/>
          <w:color w:val="800080"/>
          <w:sz w:val="20"/>
          <w:shd w:val="clear" w:color="auto" w:fill="FFFFFF"/>
        </w:rPr>
      </w:pPr>
      <w:r w:rsidRPr="001A74FB">
        <w:rPr>
          <w:rFonts w:ascii="Courier New" w:hAnsi="Courier New" w:cs="Courier New"/>
          <w:i/>
          <w:iCs/>
          <w:color w:val="808080"/>
          <w:sz w:val="20"/>
          <w:shd w:val="clear" w:color="auto" w:fill="FFFFFF"/>
        </w:rPr>
        <w:t>*&amp;---------------------------------------------------------------------*</w:t>
      </w:r>
      <w:r w:rsidRPr="001A74FB">
        <w:rPr>
          <w:rFonts w:ascii="Courier New" w:hAnsi="Courier New" w:cs="Courier New"/>
          <w:color w:val="000000"/>
          <w:sz w:val="20"/>
          <w:shd w:val="clear" w:color="auto" w:fill="FFFFFF"/>
        </w:rPr>
        <w:br/>
      </w:r>
      <w:r w:rsidRPr="001A74FB">
        <w:rPr>
          <w:rFonts w:ascii="Courier New" w:hAnsi="Courier New" w:cs="Courier New"/>
          <w:i/>
          <w:iCs/>
          <w:color w:val="808080"/>
          <w:sz w:val="20"/>
          <w:shd w:val="clear" w:color="auto" w:fill="FFFFFF"/>
        </w:rPr>
        <w:t>*&amp; Include          ZRE_CARGA_CONSUMO_CONTRATO_SCR</w:t>
      </w:r>
      <w:r w:rsidRPr="001A74FB">
        <w:rPr>
          <w:rFonts w:ascii="Courier New" w:hAnsi="Courier New" w:cs="Courier New"/>
          <w:color w:val="000000"/>
          <w:sz w:val="20"/>
          <w:shd w:val="clear" w:color="auto" w:fill="FFFFFF"/>
        </w:rPr>
        <w:br/>
      </w:r>
      <w:r w:rsidRPr="001A74FB">
        <w:rPr>
          <w:rFonts w:ascii="Courier New" w:hAnsi="Courier New" w:cs="Courier New"/>
          <w:i/>
          <w:iCs/>
          <w:color w:val="808080"/>
          <w:sz w:val="20"/>
          <w:shd w:val="clear" w:color="auto" w:fill="FFFFFF"/>
        </w:rPr>
        <w:t>*&amp;---------------------------------------------------------------------*</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SELECTION-SCREEN</w:t>
      </w:r>
      <w:r w:rsidRPr="001A74FB">
        <w:rPr>
          <w:rFonts w:ascii="Courier New" w:hAnsi="Courier New" w:cs="Courier New"/>
          <w:color w:val="800080"/>
          <w:sz w:val="20"/>
          <w:shd w:val="clear" w:color="auto" w:fill="FFFFFF"/>
        </w:rPr>
        <w:t>: </w:t>
      </w:r>
      <w:r w:rsidRPr="001A74FB">
        <w:rPr>
          <w:rFonts w:ascii="Courier New" w:hAnsi="Courier New" w:cs="Courier New"/>
          <w:color w:val="0000FF"/>
          <w:sz w:val="20"/>
          <w:shd w:val="clear" w:color="auto" w:fill="FFFFFF"/>
        </w:rPr>
        <w:t>BEGIN OF BLOCK </w:t>
      </w:r>
      <w:r w:rsidRPr="001A74FB">
        <w:rPr>
          <w:rFonts w:ascii="Courier New" w:hAnsi="Courier New" w:cs="Courier New"/>
          <w:color w:val="000000"/>
          <w:sz w:val="20"/>
          <w:shd w:val="clear" w:color="auto" w:fill="FFFFFF"/>
        </w:rPr>
        <w:t>b001 </w:t>
      </w:r>
      <w:r w:rsidRPr="001A74FB">
        <w:rPr>
          <w:rFonts w:ascii="Courier New" w:hAnsi="Courier New" w:cs="Courier New"/>
          <w:color w:val="0000FF"/>
          <w:sz w:val="20"/>
          <w:shd w:val="clear" w:color="auto" w:fill="FFFFFF"/>
        </w:rPr>
        <w:t>WITH FRAME TITLE TEXT</w:t>
      </w:r>
      <w:r w:rsidRPr="001A74FB">
        <w:rPr>
          <w:rFonts w:ascii="Courier New" w:hAnsi="Courier New" w:cs="Courier New"/>
          <w:color w:val="808080"/>
          <w:sz w:val="20"/>
          <w:shd w:val="clear" w:color="auto" w:fill="FFFFFF"/>
        </w:rPr>
        <w:t>-</w:t>
      </w:r>
      <w:r w:rsidRPr="001A74FB">
        <w:rPr>
          <w:rFonts w:ascii="Courier New" w:hAnsi="Courier New" w:cs="Courier New"/>
          <w:color w:val="3399FF"/>
          <w:sz w:val="20"/>
          <w:shd w:val="clear" w:color="auto" w:fill="FFFFFF"/>
        </w:rPr>
        <w:t>001</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PARAMETERS</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p_bukrs </w:t>
      </w:r>
      <w:r w:rsidRPr="001A74FB">
        <w:rPr>
          <w:rFonts w:ascii="Courier New" w:hAnsi="Courier New" w:cs="Courier New"/>
          <w:color w:val="0000FF"/>
          <w:sz w:val="20"/>
          <w:shd w:val="clear" w:color="auto" w:fill="FFFFFF"/>
        </w:rPr>
        <w:t>TYPE </w:t>
      </w:r>
      <w:r w:rsidRPr="001A74FB">
        <w:rPr>
          <w:rFonts w:ascii="Courier New" w:hAnsi="Courier New" w:cs="Courier New"/>
          <w:color w:val="000000"/>
          <w:sz w:val="20"/>
          <w:shd w:val="clear" w:color="auto" w:fill="FFFFFF"/>
        </w:rPr>
        <w:t>RECN_CONTRACT</w:t>
      </w:r>
      <w:r w:rsidRPr="001A74FB">
        <w:rPr>
          <w:rFonts w:ascii="Courier New" w:hAnsi="Courier New" w:cs="Courier New"/>
          <w:color w:val="808080"/>
          <w:sz w:val="20"/>
          <w:shd w:val="clear" w:color="auto" w:fill="FFFFFF"/>
        </w:rPr>
        <w:t>-</w:t>
      </w:r>
      <w:r w:rsidRPr="001A74FB">
        <w:rPr>
          <w:rFonts w:ascii="Courier New" w:hAnsi="Courier New" w:cs="Courier New"/>
          <w:color w:val="000000"/>
          <w:sz w:val="20"/>
          <w:shd w:val="clear" w:color="auto" w:fill="FFFFFF"/>
        </w:rPr>
        <w:t>BUKRS     OBLIGATORY </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PARAMETERS</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p_RCNNR    </w:t>
      </w:r>
      <w:r w:rsidRPr="001A74FB">
        <w:rPr>
          <w:rFonts w:ascii="Courier New" w:hAnsi="Courier New" w:cs="Courier New"/>
          <w:color w:val="0000FF"/>
          <w:sz w:val="20"/>
          <w:shd w:val="clear" w:color="auto" w:fill="FFFFFF"/>
        </w:rPr>
        <w:t>type </w:t>
      </w:r>
      <w:r w:rsidRPr="001A74FB">
        <w:rPr>
          <w:rFonts w:ascii="Courier New" w:hAnsi="Courier New" w:cs="Courier New"/>
          <w:color w:val="000000"/>
          <w:sz w:val="20"/>
          <w:shd w:val="clear" w:color="auto" w:fill="FFFFFF"/>
        </w:rPr>
        <w:t>RECN_CONTRACT</w:t>
      </w:r>
      <w:r w:rsidRPr="001A74FB">
        <w:rPr>
          <w:rFonts w:ascii="Courier New" w:hAnsi="Courier New" w:cs="Courier New"/>
          <w:color w:val="808080"/>
          <w:sz w:val="20"/>
          <w:shd w:val="clear" w:color="auto" w:fill="FFFFFF"/>
        </w:rPr>
        <w:t>-</w:t>
      </w:r>
      <w:r w:rsidRPr="001A74FB">
        <w:rPr>
          <w:rFonts w:ascii="Courier New" w:hAnsi="Courier New" w:cs="Courier New"/>
          <w:color w:val="000000"/>
          <w:sz w:val="20"/>
          <w:shd w:val="clear" w:color="auto" w:fill="FFFFFF"/>
        </w:rPr>
        <w:t>RECNNR   OBLIGATORY</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PARAMETERS</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p_file  </w:t>
      </w:r>
      <w:r w:rsidRPr="001A74FB">
        <w:rPr>
          <w:rFonts w:ascii="Courier New" w:hAnsi="Courier New" w:cs="Courier New"/>
          <w:color w:val="0000FF"/>
          <w:sz w:val="20"/>
          <w:shd w:val="clear" w:color="auto" w:fill="FFFFFF"/>
        </w:rPr>
        <w:t>TYPE </w:t>
      </w:r>
      <w:r w:rsidRPr="001A74FB">
        <w:rPr>
          <w:rFonts w:ascii="Courier New" w:hAnsi="Courier New" w:cs="Courier New"/>
          <w:color w:val="000000"/>
          <w:sz w:val="20"/>
          <w:shd w:val="clear" w:color="auto" w:fill="FFFFFF"/>
        </w:rPr>
        <w:t>localfile OBLIGATORY</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PARAMETERS</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p_batch </w:t>
      </w:r>
      <w:r w:rsidRPr="001A74FB">
        <w:rPr>
          <w:rFonts w:ascii="Courier New" w:hAnsi="Courier New" w:cs="Courier New"/>
          <w:color w:val="0000FF"/>
          <w:sz w:val="20"/>
          <w:shd w:val="clear" w:color="auto" w:fill="FFFFFF"/>
        </w:rPr>
        <w:t>TYPE </w:t>
      </w:r>
      <w:r w:rsidRPr="001A74FB">
        <w:rPr>
          <w:rFonts w:ascii="Courier New" w:hAnsi="Courier New" w:cs="Courier New"/>
          <w:color w:val="000000"/>
          <w:sz w:val="20"/>
          <w:shd w:val="clear" w:color="auto" w:fill="FFFFFF"/>
        </w:rPr>
        <w:t>sy</w:t>
      </w:r>
      <w:r w:rsidRPr="001A74FB">
        <w:rPr>
          <w:rFonts w:ascii="Courier New" w:hAnsi="Courier New" w:cs="Courier New"/>
          <w:color w:val="808080"/>
          <w:sz w:val="20"/>
          <w:shd w:val="clear" w:color="auto" w:fill="FFFFFF"/>
        </w:rPr>
        <w:t>-</w:t>
      </w:r>
      <w:r w:rsidRPr="001A74FB">
        <w:rPr>
          <w:rFonts w:ascii="Courier New" w:hAnsi="Courier New" w:cs="Courier New"/>
          <w:color w:val="000000"/>
          <w:sz w:val="20"/>
          <w:shd w:val="clear" w:color="auto" w:fill="FFFFFF"/>
        </w:rPr>
        <w:t>batch  </w:t>
      </w:r>
      <w:r w:rsidRPr="001A74FB">
        <w:rPr>
          <w:rFonts w:ascii="Courier New" w:hAnsi="Courier New" w:cs="Courier New"/>
          <w:color w:val="0000FF"/>
          <w:sz w:val="20"/>
          <w:shd w:val="clear" w:color="auto" w:fill="FFFFFF"/>
        </w:rPr>
        <w:t>NO</w:t>
      </w:r>
      <w:r w:rsidRPr="001A74FB">
        <w:rPr>
          <w:rFonts w:ascii="Courier New" w:hAnsi="Courier New" w:cs="Courier New"/>
          <w:color w:val="808080"/>
          <w:sz w:val="20"/>
          <w:shd w:val="clear" w:color="auto" w:fill="FFFFFF"/>
        </w:rPr>
        <w:t>-</w:t>
      </w:r>
      <w:r w:rsidRPr="001A74FB">
        <w:rPr>
          <w:rFonts w:ascii="Courier New" w:hAnsi="Courier New" w:cs="Courier New"/>
          <w:color w:val="000000"/>
          <w:sz w:val="20"/>
          <w:shd w:val="clear" w:color="auto" w:fill="FFFFFF"/>
        </w:rPr>
        <w:t>DISPLAY </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SELECTION-SCREEN</w:t>
      </w:r>
      <w:r w:rsidRPr="001A74FB">
        <w:rPr>
          <w:rFonts w:ascii="Courier New" w:hAnsi="Courier New" w:cs="Courier New"/>
          <w:color w:val="800080"/>
          <w:sz w:val="20"/>
          <w:shd w:val="clear" w:color="auto" w:fill="FFFFFF"/>
        </w:rPr>
        <w:t>: </w:t>
      </w:r>
      <w:r w:rsidRPr="001A74FB">
        <w:rPr>
          <w:rFonts w:ascii="Courier New" w:hAnsi="Courier New" w:cs="Courier New"/>
          <w:color w:val="0000FF"/>
          <w:sz w:val="20"/>
          <w:shd w:val="clear" w:color="auto" w:fill="FFFFFF"/>
        </w:rPr>
        <w:t>END OF BLOCK </w:t>
      </w:r>
      <w:r w:rsidRPr="001A74FB">
        <w:rPr>
          <w:rFonts w:ascii="Courier New" w:hAnsi="Courier New" w:cs="Courier New"/>
          <w:color w:val="000000"/>
          <w:sz w:val="20"/>
          <w:shd w:val="clear" w:color="auto" w:fill="FFFFFF"/>
        </w:rPr>
        <w:t>b001</w:t>
      </w:r>
      <w:r w:rsidRPr="001A74FB">
        <w:rPr>
          <w:rFonts w:ascii="Courier New" w:hAnsi="Courier New" w:cs="Courier New"/>
          <w:color w:val="800080"/>
          <w:sz w:val="20"/>
          <w:shd w:val="clear" w:color="auto" w:fill="FFFFFF"/>
        </w:rPr>
        <w:t>.</w:t>
      </w:r>
    </w:p>
    <w:p w14:paraId="224F608F" w14:textId="3CEF0E6B" w:rsidR="001A74FB" w:rsidRDefault="001C73FB" w:rsidP="00583908">
      <w:pPr>
        <w:rPr>
          <w:rFonts w:ascii="Courier New" w:hAnsi="Courier New" w:cs="Courier New"/>
          <w:color w:val="800080"/>
          <w:sz w:val="20"/>
          <w:shd w:val="clear" w:color="auto" w:fill="FFFFFF"/>
        </w:rPr>
      </w:pPr>
      <w:r w:rsidRPr="001C73FB">
        <w:rPr>
          <w:rFonts w:ascii="Courier New" w:hAnsi="Courier New" w:cs="Courier New"/>
          <w:color w:val="000000"/>
          <w:sz w:val="20"/>
          <w:shd w:val="clear" w:color="auto" w:fill="FFFFFF"/>
        </w:rPr>
        <w:br/>
      </w:r>
      <w:r w:rsidRPr="001C73FB">
        <w:rPr>
          <w:rFonts w:ascii="Courier New" w:hAnsi="Courier New" w:cs="Courier New"/>
          <w:color w:val="0000FF"/>
          <w:sz w:val="20"/>
          <w:shd w:val="clear" w:color="auto" w:fill="FFFFFF"/>
        </w:rPr>
        <w:t>INCLUDE </w:t>
      </w:r>
      <w:r w:rsidRPr="001C73FB">
        <w:rPr>
          <w:rFonts w:ascii="Courier New" w:hAnsi="Courier New" w:cs="Courier New"/>
          <w:color w:val="000000"/>
          <w:sz w:val="20"/>
          <w:shd w:val="clear" w:color="auto" w:fill="FFFFFF"/>
        </w:rPr>
        <w:t>ZRE_CARGA_CONSUMO_CONTRATO_CLD</w:t>
      </w:r>
      <w:r w:rsidRPr="001C73FB">
        <w:rPr>
          <w:rFonts w:ascii="Courier New" w:hAnsi="Courier New" w:cs="Courier New"/>
          <w:color w:val="800080"/>
          <w:sz w:val="20"/>
          <w:shd w:val="clear" w:color="auto" w:fill="FFFFFF"/>
        </w:rPr>
        <w:t>.</w:t>
      </w:r>
      <w:r w:rsidR="00E356F1">
        <w:rPr>
          <w:rFonts w:ascii="Courier New" w:hAnsi="Courier New" w:cs="Courier New"/>
          <w:color w:val="800080"/>
          <w:sz w:val="20"/>
          <w:shd w:val="clear" w:color="auto" w:fill="FFFFFF"/>
        </w:rPr>
        <w:t>Definición de clases locales</w:t>
      </w:r>
      <w:r w:rsidRPr="001C73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 Include          ZRE_CARGA_CONSUMO_CONTRATO_CLD</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FF"/>
          <w:sz w:val="20"/>
          <w:shd w:val="clear" w:color="auto" w:fill="FFFFFF"/>
        </w:rPr>
        <w:t>class </w:t>
      </w:r>
      <w:r w:rsidR="001A74FB" w:rsidRPr="001A74FB">
        <w:rPr>
          <w:rFonts w:ascii="Courier New" w:hAnsi="Courier New" w:cs="Courier New"/>
          <w:color w:val="000000"/>
          <w:sz w:val="20"/>
          <w:shd w:val="clear" w:color="auto" w:fill="FFFFFF"/>
        </w:rPr>
        <w:t>lcl_carga_consumo </w:t>
      </w:r>
      <w:r w:rsidR="001A74FB" w:rsidRPr="001A74FB">
        <w:rPr>
          <w:rFonts w:ascii="Courier New" w:hAnsi="Courier New" w:cs="Courier New"/>
          <w:color w:val="0000FF"/>
          <w:sz w:val="20"/>
          <w:shd w:val="clear" w:color="auto" w:fill="FFFFFF"/>
        </w:rPr>
        <w:t>definition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PUBLIC SECTION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gt_list </w:t>
      </w:r>
      <w:r w:rsidR="001A74FB" w:rsidRPr="001A74FB">
        <w:rPr>
          <w:rFonts w:ascii="Courier New" w:hAnsi="Courier New" w:cs="Courier New"/>
          <w:color w:val="0000FF"/>
          <w:sz w:val="20"/>
          <w:shd w:val="clear" w:color="auto" w:fill="FFFFFF"/>
        </w:rPr>
        <w:t>type STANDARD TABLE OF </w:t>
      </w:r>
      <w:r w:rsidR="001A74FB" w:rsidRPr="001A74FB">
        <w:rPr>
          <w:rFonts w:ascii="Courier New" w:hAnsi="Courier New" w:cs="Courier New"/>
          <w:color w:val="000000"/>
          <w:sz w:val="20"/>
          <w:shd w:val="clear" w:color="auto" w:fill="FFFFFF"/>
        </w:rPr>
        <w:t>RESR_REPORT_S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gt_listx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re_t_report_x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constructor</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importing</w:t>
      </w:r>
      <w:r w:rsidR="001A74FB" w:rsidRPr="001A74FB">
        <w:rPr>
          <w:rFonts w:ascii="Courier New" w:hAnsi="Courier New" w:cs="Courier New"/>
          <w:color w:val="000000"/>
          <w:sz w:val="20"/>
          <w:shd w:val="clear" w:color="auto" w:fill="FFFFFF"/>
        </w:rPr>
        <w:br/>
        <w:t>      !i_bukrs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recn_contract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000000"/>
          <w:sz w:val="20"/>
          <w:shd w:val="clear" w:color="auto" w:fill="FFFFFF"/>
        </w:rPr>
        <w:br/>
        <w:t>      !i_recnnr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recn_contract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w:t>
      </w:r>
      <w:r w:rsidR="001A74FB" w:rsidRPr="001A74FB">
        <w:rPr>
          <w:rFonts w:ascii="Courier New" w:hAnsi="Courier New" w:cs="Courier New"/>
          <w:color w:val="000000"/>
          <w:sz w:val="20"/>
          <w:shd w:val="clear" w:color="auto" w:fill="FFFFFF"/>
        </w:rPr>
        <w:br/>
        <w:t>      !i_file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localfile</w:t>
      </w:r>
      <w:r w:rsidR="001A74FB" w:rsidRPr="001A74FB">
        <w:rPr>
          <w:rFonts w:ascii="Courier New" w:hAnsi="Courier New" w:cs="Courier New"/>
          <w:color w:val="000000"/>
          <w:sz w:val="20"/>
          <w:shd w:val="clear" w:color="auto" w:fill="FFFFFF"/>
        </w:rPr>
        <w:br/>
        <w:t>      !i_batch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batch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class-methods </w:t>
      </w:r>
      <w:r w:rsidR="001A74FB" w:rsidRPr="001A74FB">
        <w:rPr>
          <w:rFonts w:ascii="Courier New" w:hAnsi="Courier New" w:cs="Courier New"/>
          <w:color w:val="000000"/>
          <w:sz w:val="20"/>
          <w:shd w:val="clear" w:color="auto" w:fill="FFFFFF"/>
        </w:rPr>
        <w:t>f4_file</w:t>
      </w:r>
      <w:r w:rsidR="001A74FB" w:rsidRPr="001A74FB">
        <w:rPr>
          <w:rFonts w:ascii="Courier New" w:hAnsi="Courier New" w:cs="Courier New"/>
          <w:color w:val="000000"/>
          <w:sz w:val="20"/>
          <w:shd w:val="clear" w:color="auto" w:fill="FFFFFF"/>
        </w:rPr>
        <w:br/>
        <w:t>    returning</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value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r_localfile</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localfile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start_of_selection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set_file</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importing</w:t>
      </w:r>
      <w:r w:rsidR="001A74FB" w:rsidRPr="001A74FB">
        <w:rPr>
          <w:rFonts w:ascii="Courier New" w:hAnsi="Courier New" w:cs="Courier New"/>
          <w:color w:val="000000"/>
          <w:sz w:val="20"/>
          <w:shd w:val="clear" w:color="auto" w:fill="FFFFFF"/>
        </w:rPr>
        <w:br/>
        <w:t>      !i_file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localfile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PRIVATE SECTION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TYPES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BEGIN OF </w:t>
      </w:r>
      <w:r w:rsidR="001A74FB" w:rsidRPr="001A74FB">
        <w:rPr>
          <w:rFonts w:ascii="Courier New" w:hAnsi="Courier New" w:cs="Courier New"/>
          <w:color w:val="000000"/>
          <w:sz w:val="20"/>
          <w:shd w:val="clear" w:color="auto" w:fill="FFFFFF"/>
        </w:rPr>
        <w:t>ltp_data_excel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bukrs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RESR_REPORT_S</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recnnr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RESR_REPORT_S</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RECNTYPE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RECNCONTRACTTYPE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VALIDFROM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RESRRPFROM</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VALIDTO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RESRRPTO</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SALESUNIT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VVUMSEINH</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SALESCURR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WAERS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QUANTITY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RESRQUANTITY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GROSS_SALES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RESRSALESGROSS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  OF </w:t>
      </w:r>
      <w:r w:rsidR="001A74FB" w:rsidRPr="001A74FB">
        <w:rPr>
          <w:rFonts w:ascii="Courier New" w:hAnsi="Courier New" w:cs="Courier New"/>
          <w:color w:val="000000"/>
          <w:sz w:val="20"/>
          <w:shd w:val="clear" w:color="auto" w:fill="FFFFFF"/>
        </w:rPr>
        <w:t>ltp_data_excel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call_bapi</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IMPORTING</w:t>
      </w:r>
      <w:r w:rsidR="001A74FB" w:rsidRPr="001A74FB">
        <w:rPr>
          <w:rFonts w:ascii="Courier New" w:hAnsi="Courier New" w:cs="Courier New"/>
          <w:color w:val="000000"/>
          <w:sz w:val="20"/>
          <w:shd w:val="clear" w:color="auto" w:fill="FFFFFF"/>
        </w:rPr>
        <w:br/>
        <w:t>    !I_BUKRS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000000"/>
          <w:sz w:val="20"/>
          <w:shd w:val="clear" w:color="auto" w:fill="FFFFFF"/>
        </w:rPr>
        <w:br/>
        <w:t>    !I_RECNNR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RECNNUMBER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upload_excel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get_data_RESRRP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display_data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validate_excel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METHODS </w:t>
      </w:r>
      <w:r w:rsidR="001A74FB" w:rsidRPr="001A74FB">
        <w:rPr>
          <w:rFonts w:ascii="Courier New" w:hAnsi="Courier New" w:cs="Courier New"/>
          <w:color w:val="000000"/>
          <w:sz w:val="20"/>
          <w:shd w:val="clear" w:color="auto" w:fill="FFFFFF"/>
        </w:rPr>
        <w:t>show_log</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IMPORTING</w:t>
      </w:r>
      <w:r w:rsidR="001A74FB" w:rsidRPr="001A74FB">
        <w:rPr>
          <w:rFonts w:ascii="Courier New" w:hAnsi="Courier New" w:cs="Courier New"/>
          <w:color w:val="000000"/>
          <w:sz w:val="20"/>
          <w:shd w:val="clear" w:color="auto" w:fill="FFFFFF"/>
        </w:rPr>
        <w:br/>
        <w:t>      !i_t_return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BAPIRET2_T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et_VICNCN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VICNCN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GV_BUKRS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recn_contract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GV_LOCALFILE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LOCALFILE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GV_recnnr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recn_contract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GT_RETURN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BAPIRET2_T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sales_rep </w:t>
      </w:r>
      <w:r w:rsidR="001A74FB" w:rsidRPr="001A74FB">
        <w:rPr>
          <w:rFonts w:ascii="Courier New" w:hAnsi="Courier New" w:cs="Courier New"/>
          <w:color w:val="0000FF"/>
          <w:sz w:val="20"/>
          <w:shd w:val="clear" w:color="auto" w:fill="FFFFFF"/>
        </w:rPr>
        <w:t>type standard table of </w:t>
      </w:r>
      <w:r w:rsidR="001A74FB" w:rsidRPr="001A74FB">
        <w:rPr>
          <w:rFonts w:ascii="Courier New" w:hAnsi="Courier New" w:cs="Courier New"/>
          <w:color w:val="000000"/>
          <w:sz w:val="20"/>
          <w:shd w:val="clear" w:color="auto" w:fill="FFFFFF"/>
        </w:rPr>
        <w:t>bapi_re_sales_rep_dat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return    type standard table of  </w:t>
      </w:r>
      <w:r w:rsidR="001A74FB" w:rsidRPr="001A74FB">
        <w:rPr>
          <w:rFonts w:ascii="Courier New" w:hAnsi="Courier New" w:cs="Courier New"/>
          <w:color w:val="000000"/>
          <w:sz w:val="20"/>
          <w:shd w:val="clear" w:color="auto" w:fill="FFFFFF"/>
        </w:rPr>
        <w:t>bapiret2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type STANDARD TABLE OF </w:t>
      </w:r>
      <w:r w:rsidR="001A74FB" w:rsidRPr="001A74FB">
        <w:rPr>
          <w:rFonts w:ascii="Courier New" w:hAnsi="Courier New" w:cs="Courier New"/>
          <w:color w:val="000000"/>
          <w:sz w:val="20"/>
          <w:shd w:val="clear" w:color="auto" w:fill="FFFFFF"/>
        </w:rPr>
        <w:t>ltp_data_excel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GV_BATCH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BATCH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FF"/>
          <w:sz w:val="20"/>
          <w:shd w:val="clear" w:color="auto" w:fill="FFFFFF"/>
        </w:rPr>
        <w:t>endclass</w:t>
      </w:r>
      <w:r w:rsidR="001A74FB" w:rsidRPr="001A74FB">
        <w:rPr>
          <w:rFonts w:ascii="Courier New" w:hAnsi="Courier New" w:cs="Courier New"/>
          <w:color w:val="800080"/>
          <w:sz w:val="20"/>
          <w:shd w:val="clear" w:color="auto" w:fill="FFFFFF"/>
        </w:rPr>
        <w:t>.</w:t>
      </w:r>
    </w:p>
    <w:p w14:paraId="3A08F5DD" w14:textId="77777777" w:rsidR="001A74FB" w:rsidRDefault="001A74FB" w:rsidP="00583908">
      <w:pPr>
        <w:rPr>
          <w:rFonts w:ascii="Courier New" w:hAnsi="Courier New" w:cs="Courier New"/>
          <w:color w:val="0000FF"/>
          <w:sz w:val="20"/>
          <w:shd w:val="clear" w:color="auto" w:fill="FFFFFF"/>
        </w:rPr>
      </w:pPr>
    </w:p>
    <w:p w14:paraId="66BC2AA6" w14:textId="49D3B394" w:rsidR="001A74FB" w:rsidRDefault="001C73FB" w:rsidP="00583908">
      <w:pPr>
        <w:rPr>
          <w:rFonts w:ascii="Courier New" w:hAnsi="Courier New" w:cs="Courier New"/>
          <w:color w:val="800080"/>
          <w:sz w:val="20"/>
          <w:shd w:val="clear" w:color="auto" w:fill="FFFFFF"/>
        </w:rPr>
      </w:pPr>
      <w:r w:rsidRPr="001C73FB">
        <w:rPr>
          <w:rFonts w:ascii="Courier New" w:hAnsi="Courier New" w:cs="Courier New"/>
          <w:color w:val="0000FF"/>
          <w:sz w:val="20"/>
          <w:shd w:val="clear" w:color="auto" w:fill="FFFFFF"/>
        </w:rPr>
        <w:t>INCLUDE </w:t>
      </w:r>
      <w:r w:rsidRPr="001C73FB">
        <w:rPr>
          <w:rFonts w:ascii="Courier New" w:hAnsi="Courier New" w:cs="Courier New"/>
          <w:color w:val="000000"/>
          <w:sz w:val="20"/>
          <w:shd w:val="clear" w:color="auto" w:fill="FFFFFF"/>
        </w:rPr>
        <w:t>ZRE_CARGA_CONSUMO_CONTRATO_CLI</w:t>
      </w:r>
      <w:r w:rsidRPr="001C73FB">
        <w:rPr>
          <w:rFonts w:ascii="Courier New" w:hAnsi="Courier New" w:cs="Courier New"/>
          <w:color w:val="800080"/>
          <w:sz w:val="20"/>
          <w:shd w:val="clear" w:color="auto" w:fill="FFFFFF"/>
        </w:rPr>
        <w:t>.</w:t>
      </w:r>
      <w:r w:rsidR="00E356F1">
        <w:rPr>
          <w:rFonts w:ascii="Courier New" w:hAnsi="Courier New" w:cs="Courier New"/>
          <w:color w:val="800080"/>
          <w:sz w:val="20"/>
          <w:shd w:val="clear" w:color="auto" w:fill="FFFFFF"/>
        </w:rPr>
        <w:t>Implementación de clases locales</w:t>
      </w:r>
      <w:r w:rsidRPr="001C73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 Include          ZRE_CARGA_CONSUMO_CONTRATO_CLI</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*&amp;---------------------------------------------------------------------*</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FF"/>
          <w:sz w:val="20"/>
          <w:shd w:val="clear" w:color="auto" w:fill="FFFFFF"/>
        </w:rPr>
        <w:t>class </w:t>
      </w:r>
      <w:r w:rsidR="001A74FB" w:rsidRPr="001A74FB">
        <w:rPr>
          <w:rFonts w:ascii="Courier New" w:hAnsi="Courier New" w:cs="Courier New"/>
          <w:color w:val="000000"/>
          <w:sz w:val="20"/>
          <w:shd w:val="clear" w:color="auto" w:fill="FFFFFF"/>
        </w:rPr>
        <w:t>lcl_carga_consumo </w:t>
      </w:r>
      <w:r w:rsidR="001A74FB" w:rsidRPr="001A74FB">
        <w:rPr>
          <w:rFonts w:ascii="Courier New" w:hAnsi="Courier New" w:cs="Courier New"/>
          <w:color w:val="0000FF"/>
          <w:sz w:val="20"/>
          <w:shd w:val="clear" w:color="auto" w:fill="FFFFFF"/>
        </w:rPr>
        <w:t>implementation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&lt;SIGNATURE&gt;---------------------------------------------------------------------------------------+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 Instance Public Method lcl_carga_consumo-&gt;CONSTRUCTOR</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 [---&gt;] I_BUKRS                        TYPE        recn_contract-bukrs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 [---&gt;] I_RECNNR                        TYPE        recn_contract-recnnr</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 [---&gt;] I_FILE                         TYPE        LOCALFILE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 [---&gt;] I_BATCH                        TYPE        SY-BATCH</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+--------------------------------------------------------------------------------------&lt;/SIGNATURE&gt;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constructor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gv_bukrs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i_bukrs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gv_recnnr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i_recnnr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me-&gt;create_ref_cont(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gv_batch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i_batch</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f4_file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lv_desktop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string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lv_wind_tit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string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lt_files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filetable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lv_rcode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int4</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cl_gui_frontend_services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get_desktop_directory</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changing</w:t>
      </w:r>
      <w:r w:rsidR="001A74FB" w:rsidRPr="001A74FB">
        <w:rPr>
          <w:rFonts w:ascii="Courier New" w:hAnsi="Courier New" w:cs="Courier New"/>
          <w:color w:val="000000"/>
          <w:sz w:val="20"/>
          <w:shd w:val="clear" w:color="auto" w:fill="FFFFFF"/>
        </w:rPr>
        <w:br/>
        <w:t>        desktop_directory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lv_desktop</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exceptions</w:t>
      </w:r>
      <w:r w:rsidR="001A74FB" w:rsidRPr="001A74FB">
        <w:rPr>
          <w:rFonts w:ascii="Courier New" w:hAnsi="Courier New" w:cs="Courier New"/>
          <w:color w:val="000000"/>
          <w:sz w:val="20"/>
          <w:shd w:val="clear" w:color="auto" w:fill="FFFFFF"/>
        </w:rPr>
        <w:br/>
        <w:t>        cntl_error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w:t>
      </w:r>
      <w:r w:rsidR="001A74FB" w:rsidRPr="001A74FB">
        <w:rPr>
          <w:rFonts w:ascii="Courier New" w:hAnsi="Courier New" w:cs="Courier New"/>
          <w:color w:val="000000"/>
          <w:sz w:val="20"/>
          <w:shd w:val="clear" w:color="auto" w:fill="FFFFFF"/>
        </w:rPr>
        <w:br/>
        <w:t>        error_no_gui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2</w:t>
      </w:r>
      <w:r w:rsidR="001A74FB" w:rsidRPr="001A74FB">
        <w:rPr>
          <w:rFonts w:ascii="Courier New" w:hAnsi="Courier New" w:cs="Courier New"/>
          <w:color w:val="000000"/>
          <w:sz w:val="20"/>
          <w:shd w:val="clear" w:color="auto" w:fill="FFFFFF"/>
        </w:rPr>
        <w:br/>
        <w:t>        not_supported_by_gui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3</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others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4</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subrc &lt;&gt; </w:t>
      </w:r>
      <w:r w:rsidR="001A74FB" w:rsidRPr="001A74FB">
        <w:rPr>
          <w:rFonts w:ascii="Courier New" w:hAnsi="Courier New" w:cs="Courier New"/>
          <w:color w:val="3399FF"/>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message </w:t>
      </w:r>
      <w:r w:rsidR="001A74FB" w:rsidRPr="001A74FB">
        <w:rPr>
          <w:rFonts w:ascii="Courier New" w:hAnsi="Courier New" w:cs="Courier New"/>
          <w:color w:val="000000"/>
          <w:sz w:val="20"/>
          <w:shd w:val="clear" w:color="auto" w:fill="FFFFFF"/>
        </w:rPr>
        <w:t>e001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3399FF"/>
          <w:sz w:val="20"/>
          <w:shd w:val="clear" w:color="auto" w:fill="FFFFFF"/>
        </w:rPr>
        <w:t>00</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with 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cl_gui_cfw</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update_view</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exceptions</w:t>
      </w:r>
      <w:r w:rsidR="001A74FB" w:rsidRPr="001A74FB">
        <w:rPr>
          <w:rFonts w:ascii="Courier New" w:hAnsi="Courier New" w:cs="Courier New"/>
          <w:color w:val="000000"/>
          <w:sz w:val="20"/>
          <w:shd w:val="clear" w:color="auto" w:fill="FFFFFF"/>
        </w:rPr>
        <w:br/>
        <w:t>        cntl_system_error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w:t>
      </w:r>
      <w:r w:rsidR="001A74FB" w:rsidRPr="001A74FB">
        <w:rPr>
          <w:rFonts w:ascii="Courier New" w:hAnsi="Courier New" w:cs="Courier New"/>
          <w:color w:val="000000"/>
          <w:sz w:val="20"/>
          <w:shd w:val="clear" w:color="auto" w:fill="FFFFFF"/>
        </w:rPr>
        <w:br/>
        <w:t>        cntl_error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2</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others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3</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lv_wind_tit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003</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cl_gui_frontend_services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file_open_dialog</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window_title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lv_wind_tit</w:t>
      </w:r>
      <w:r w:rsidR="001A74FB" w:rsidRPr="001A74FB">
        <w:rPr>
          <w:rFonts w:ascii="Courier New" w:hAnsi="Courier New" w:cs="Courier New"/>
          <w:color w:val="000000"/>
          <w:sz w:val="20"/>
          <w:shd w:val="clear" w:color="auto" w:fill="FFFFFF"/>
        </w:rPr>
        <w:br/>
        <w:t>        default_extension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'.xls'</w:t>
      </w:r>
      <w:r w:rsidR="001A74FB" w:rsidRPr="001A74FB">
        <w:rPr>
          <w:rFonts w:ascii="Courier New" w:hAnsi="Courier New" w:cs="Courier New"/>
          <w:color w:val="000000"/>
          <w:sz w:val="20"/>
          <w:shd w:val="clear" w:color="auto" w:fill="FFFFFF"/>
        </w:rPr>
        <w:br/>
        <w:t>        file_filter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'.xls'</w:t>
      </w:r>
      <w:r w:rsidR="001A74FB" w:rsidRPr="001A74FB">
        <w:rPr>
          <w:rFonts w:ascii="Courier New" w:hAnsi="Courier New" w:cs="Courier New"/>
          <w:color w:val="000000"/>
          <w:sz w:val="20"/>
          <w:shd w:val="clear" w:color="auto" w:fill="FFFFFF"/>
        </w:rPr>
        <w:br/>
        <w:t>        initial_directory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lv_desktop</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changing</w:t>
      </w:r>
      <w:r w:rsidR="001A74FB" w:rsidRPr="001A74FB">
        <w:rPr>
          <w:rFonts w:ascii="Courier New" w:hAnsi="Courier New" w:cs="Courier New"/>
          <w:color w:val="000000"/>
          <w:sz w:val="20"/>
          <w:shd w:val="clear" w:color="auto" w:fill="FFFFFF"/>
        </w:rPr>
        <w:br/>
        <w:t>        file_table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lt_files</w:t>
      </w:r>
      <w:r w:rsidR="001A74FB" w:rsidRPr="001A74FB">
        <w:rPr>
          <w:rFonts w:ascii="Courier New" w:hAnsi="Courier New" w:cs="Courier New"/>
          <w:color w:val="000000"/>
          <w:sz w:val="20"/>
          <w:shd w:val="clear" w:color="auto" w:fill="FFFFFF"/>
        </w:rPr>
        <w:br/>
        <w:t>        rc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lv_rcode</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exceptions</w:t>
      </w:r>
      <w:r w:rsidR="001A74FB" w:rsidRPr="001A74FB">
        <w:rPr>
          <w:rFonts w:ascii="Courier New" w:hAnsi="Courier New" w:cs="Courier New"/>
          <w:color w:val="000000"/>
          <w:sz w:val="20"/>
          <w:shd w:val="clear" w:color="auto" w:fill="FFFFFF"/>
        </w:rPr>
        <w:br/>
        <w:t>        file_open_dialog_failed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w:t>
      </w:r>
      <w:r w:rsidR="001A74FB" w:rsidRPr="001A74FB">
        <w:rPr>
          <w:rFonts w:ascii="Courier New" w:hAnsi="Courier New" w:cs="Courier New"/>
          <w:color w:val="000000"/>
          <w:sz w:val="20"/>
          <w:shd w:val="clear" w:color="auto" w:fill="FFFFFF"/>
        </w:rPr>
        <w:br/>
        <w:t>        cntl_error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2</w:t>
      </w:r>
      <w:r w:rsidR="001A74FB" w:rsidRPr="001A74FB">
        <w:rPr>
          <w:rFonts w:ascii="Courier New" w:hAnsi="Courier New" w:cs="Courier New"/>
          <w:color w:val="000000"/>
          <w:sz w:val="20"/>
          <w:shd w:val="clear" w:color="auto" w:fill="FFFFFF"/>
        </w:rPr>
        <w:br/>
        <w:t>        error_no_gui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3</w:t>
      </w:r>
      <w:r w:rsidR="001A74FB" w:rsidRPr="001A74FB">
        <w:rPr>
          <w:rFonts w:ascii="Courier New" w:hAnsi="Courier New" w:cs="Courier New"/>
          <w:color w:val="000000"/>
          <w:sz w:val="20"/>
          <w:shd w:val="clear" w:color="auto" w:fill="FFFFFF"/>
        </w:rPr>
        <w:br/>
        <w:t>        not_supported_by_gui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4</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others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5</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subrc &lt;&gt; </w:t>
      </w:r>
      <w:r w:rsidR="001A74FB" w:rsidRPr="001A74FB">
        <w:rPr>
          <w:rFonts w:ascii="Courier New" w:hAnsi="Courier New" w:cs="Courier New"/>
          <w:color w:val="3399FF"/>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message </w:t>
      </w:r>
      <w:r w:rsidR="001A74FB" w:rsidRPr="001A74FB">
        <w:rPr>
          <w:rFonts w:ascii="Courier New" w:hAnsi="Courier New" w:cs="Courier New"/>
          <w:color w:val="000000"/>
          <w:sz w:val="20"/>
          <w:shd w:val="clear" w:color="auto" w:fill="FFFFFF"/>
        </w:rPr>
        <w:t>e001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3399FF"/>
          <w:sz w:val="20"/>
          <w:shd w:val="clear" w:color="auto" w:fill="FFFFFF"/>
        </w:rPr>
        <w:t>00</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with 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004</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read table </w:t>
      </w:r>
      <w:r w:rsidR="001A74FB" w:rsidRPr="001A74FB">
        <w:rPr>
          <w:rFonts w:ascii="Courier New" w:hAnsi="Courier New" w:cs="Courier New"/>
          <w:color w:val="000000"/>
          <w:sz w:val="20"/>
          <w:shd w:val="clear" w:color="auto" w:fill="FFFFFF"/>
        </w:rPr>
        <w:t>lt_files </w:t>
      </w:r>
      <w:r w:rsidR="001A74FB" w:rsidRPr="001A74FB">
        <w:rPr>
          <w:rFonts w:ascii="Courier New" w:hAnsi="Courier New" w:cs="Courier New"/>
          <w:color w:val="0000FF"/>
          <w:sz w:val="20"/>
          <w:shd w:val="clear" w:color="auto" w:fill="FFFFFF"/>
        </w:rPr>
        <w:t>index </w:t>
      </w:r>
      <w:r w:rsidR="001A74FB" w:rsidRPr="001A74FB">
        <w:rPr>
          <w:rFonts w:ascii="Courier New" w:hAnsi="Courier New" w:cs="Courier New"/>
          <w:color w:val="3399FF"/>
          <w:sz w:val="20"/>
          <w:shd w:val="clear" w:color="auto" w:fill="FFFFFF"/>
        </w:rPr>
        <w:t>1 </w:t>
      </w:r>
      <w:r w:rsidR="001A74FB" w:rsidRPr="001A74FB">
        <w:rPr>
          <w:rFonts w:ascii="Courier New" w:hAnsi="Courier New" w:cs="Courier New"/>
          <w:color w:val="0000FF"/>
          <w:sz w:val="20"/>
          <w:shd w:val="clear" w:color="auto" w:fill="FFFFFF"/>
        </w:rPr>
        <w:t>into 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ls_files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subrc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3399FF"/>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me-&gt;gv_localfile = ls_files-filename.</w:t>
      </w:r>
      <w:r w:rsidR="001A74FB" w:rsidRPr="001A74FB">
        <w:rPr>
          <w:rFonts w:ascii="Courier New" w:hAnsi="Courier New" w:cs="Courier New"/>
          <w:color w:val="000000"/>
          <w:sz w:val="20"/>
          <w:shd w:val="clear" w:color="auto" w:fill="FFFFFF"/>
        </w:rPr>
        <w:br/>
        <w:t>      r_localfile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ls_files</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filename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else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message </w:t>
      </w:r>
      <w:r w:rsidR="001A74FB" w:rsidRPr="001A74FB">
        <w:rPr>
          <w:rFonts w:ascii="Courier New" w:hAnsi="Courier New" w:cs="Courier New"/>
          <w:color w:val="000000"/>
          <w:sz w:val="20"/>
          <w:shd w:val="clear" w:color="auto" w:fill="FFFFFF"/>
        </w:rPr>
        <w:t>i001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3399FF"/>
          <w:sz w:val="20"/>
          <w:shd w:val="clear" w:color="auto" w:fill="FFFFFF"/>
        </w:rPr>
        <w:t>00</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with 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005</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set_file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gv_localfile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i_file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upload_excel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lo_excel_handler</w:t>
      </w:r>
      <w:r w:rsidR="001A74FB" w:rsidRPr="001A74FB">
        <w:rPr>
          <w:rFonts w:ascii="Courier New" w:hAnsi="Courier New" w:cs="Courier New"/>
          <w:color w:val="800080"/>
          <w:sz w:val="20"/>
          <w:shd w:val="clear" w:color="auto" w:fill="FFFFFF"/>
        </w:rPr>
        <w:t>) = </w:t>
      </w:r>
      <w:r w:rsidR="001A74FB" w:rsidRPr="001A74FB">
        <w:rPr>
          <w:rFonts w:ascii="Courier New" w:hAnsi="Courier New" w:cs="Courier New"/>
          <w:color w:val="0000FF"/>
          <w:sz w:val="20"/>
          <w:shd w:val="clear" w:color="auto" w:fill="FFFFFF"/>
        </w:rPr>
        <w:t>new </w:t>
      </w:r>
      <w:r w:rsidR="001A74FB" w:rsidRPr="001A74FB">
        <w:rPr>
          <w:rFonts w:ascii="Courier New" w:hAnsi="Courier New" w:cs="Courier New"/>
          <w:color w:val="000000"/>
          <w:sz w:val="20"/>
          <w:shd w:val="clear" w:color="auto" w:fill="FFFFFF"/>
        </w:rPr>
        <w:t>zcl_excel_handler</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lo_excel_handler</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upload_xlsx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iv_file_path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conv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gv_localfile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iv_server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abap_false</w:t>
      </w:r>
      <w:r w:rsidR="001A74FB" w:rsidRPr="001A74FB">
        <w:rPr>
          <w:rFonts w:ascii="Courier New" w:hAnsi="Courier New" w:cs="Courier New"/>
          <w:color w:val="000000"/>
          <w:sz w:val="20"/>
          <w:shd w:val="clear" w:color="auto" w:fill="FFFFFF"/>
        </w:rPr>
        <w:br/>
        <w:t>     ir_table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ref </w:t>
      </w:r>
      <w:r w:rsidR="001A74FB" w:rsidRPr="001A74FB">
        <w:rPr>
          <w:rFonts w:ascii="Courier New" w:hAnsi="Courier New" w:cs="Courier New"/>
          <w:color w:val="000000"/>
          <w:sz w:val="20"/>
          <w:shd w:val="clear" w:color="auto" w:fill="FFFFFF"/>
        </w:rPr>
        <w: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validate_excel</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start_of_selection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upload_excel</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gt_return </w:t>
      </w:r>
      <w:r w:rsidR="001A74FB" w:rsidRPr="001A74FB">
        <w:rPr>
          <w:rFonts w:ascii="Courier New" w:hAnsi="Courier New" w:cs="Courier New"/>
          <w:color w:val="0000FF"/>
          <w:sz w:val="20"/>
          <w:shd w:val="clear" w:color="auto" w:fill="FFFFFF"/>
        </w:rPr>
        <w:t>is initial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get_data_resrrp</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gt_list </w:t>
      </w:r>
      <w:r w:rsidR="001A74FB" w:rsidRPr="001A74FB">
        <w:rPr>
          <w:rFonts w:ascii="Courier New" w:hAnsi="Courier New" w:cs="Courier New"/>
          <w:color w:val="0000FF"/>
          <w:sz w:val="20"/>
          <w:shd w:val="clear" w:color="auto" w:fill="FFFFFF"/>
        </w:rPr>
        <w:t>is not initial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call_bapi</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i_bukrs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000000"/>
          <w:sz w:val="20"/>
          <w:shd w:val="clear" w:color="auto" w:fill="FFFFFF"/>
        </w:rPr>
        <w:br/>
        <w:t>            i_recnnr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refresh</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gt_list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gt_listx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get_data_resrrp</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display_data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else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message </w:t>
      </w:r>
      <w:r w:rsidR="001A74FB" w:rsidRPr="001A74FB">
        <w:rPr>
          <w:rFonts w:ascii="Courier New" w:hAnsi="Courier New" w:cs="Courier New"/>
          <w:color w:val="000000"/>
          <w:sz w:val="20"/>
          <w:shd w:val="clear" w:color="auto" w:fill="FFFFFF"/>
        </w:rPr>
        <w:t>i001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3399FF"/>
          <w:sz w:val="20"/>
          <w:shd w:val="clear" w:color="auto" w:fill="FFFFFF"/>
        </w:rPr>
        <w:t>00</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with 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006</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else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show_log</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i_t_return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gt_return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get_data_resrrp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"grid data (buffered for all pbo/pai-processing)</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w:t>
      </w:r>
      <w:r w:rsidR="001A74FB" w:rsidRPr="001A74FB">
        <w:rPr>
          <w:rFonts w:ascii="Courier New" w:hAnsi="Courier New" w:cs="Courier New"/>
          <w:color w:val="000000"/>
          <w:sz w:val="20"/>
          <w:shd w:val="clear" w:color="auto" w:fill="FFFFFF"/>
        </w:rPr>
        <w:br/>
        <w:t>      go_cn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if_recn_contract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gto_cn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re_t_if_recn_contract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gd_activity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reca1_activity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gf_enqueue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abap_bool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gd_activity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select single </w:t>
      </w:r>
      <w:r w:rsidR="001A74FB" w:rsidRPr="001A74FB">
        <w:rPr>
          <w:rFonts w:ascii="Courier New" w:hAnsi="Courier New" w:cs="Courier New"/>
          <w:color w:val="00000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into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from </w:t>
      </w:r>
      <w:r w:rsidR="001A74FB" w:rsidRPr="001A74FB">
        <w:rPr>
          <w:rFonts w:ascii="Courier New" w:hAnsi="Courier New" w:cs="Courier New"/>
          <w:color w:val="000000"/>
          <w:sz w:val="20"/>
          <w:shd w:val="clear" w:color="auto" w:fill="FFFFFF"/>
        </w:rPr>
        <w:t>vicncn</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where </w:t>
      </w:r>
      <w:r w:rsidR="001A74FB" w:rsidRPr="001A74FB">
        <w:rPr>
          <w:rFonts w:ascii="Courier New" w:hAnsi="Courier New" w:cs="Courier New"/>
          <w:color w:val="000000"/>
          <w:sz w:val="20"/>
          <w:shd w:val="clear" w:color="auto" w:fill="FFFFFF"/>
        </w:rPr>
        <w:t>bukrs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000000"/>
          <w:sz w:val="20"/>
          <w:shd w:val="clear" w:color="auto" w:fill="FFFFFF"/>
        </w:rPr>
        <w:t>@gv_bukrs</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and </w:t>
      </w:r>
      <w:r w:rsidR="001A74FB" w:rsidRPr="001A74FB">
        <w:rPr>
          <w:rFonts w:ascii="Courier New" w:hAnsi="Courier New" w:cs="Courier New"/>
          <w:color w:val="000000"/>
          <w:sz w:val="20"/>
          <w:shd w:val="clear" w:color="auto" w:fill="FFFFFF"/>
        </w:rPr>
        <w:t>recnnr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000000"/>
          <w:sz w:val="20"/>
          <w:shd w:val="clear" w:color="auto" w:fill="FFFFFF"/>
        </w:rPr>
        <w:t>@gv_recnnr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cf_resr_contract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find_by_intreno</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id_intreno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intreno</w:t>
      </w:r>
      <w:r w:rsidR="001A74FB" w:rsidRPr="001A74FB">
        <w:rPr>
          <w:rFonts w:ascii="Courier New" w:hAnsi="Courier New" w:cs="Courier New"/>
          <w:color w:val="000000"/>
          <w:sz w:val="20"/>
          <w:shd w:val="clear" w:color="auto" w:fill="FFFFFF"/>
        </w:rPr>
        <w:br/>
        <w:t>        id_activity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gd_activity</w:t>
      </w:r>
      <w:r w:rsidR="001A74FB" w:rsidRPr="001A74FB">
        <w:rPr>
          <w:rFonts w:ascii="Courier New" w:hAnsi="Courier New" w:cs="Courier New"/>
          <w:color w:val="000000"/>
          <w:sz w:val="20"/>
          <w:shd w:val="clear" w:color="auto" w:fill="FFFFFF"/>
        </w:rPr>
        <w:br/>
        <w:t>        if_auth_check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abap_true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IF_ENQUEUE    = ABAP_FALSE</w:t>
      </w:r>
      <w:r w:rsidR="001A74FB" w:rsidRPr="001A74FB">
        <w:rPr>
          <w:rFonts w:ascii="Courier New" w:hAnsi="Courier New" w:cs="Courier New"/>
          <w:color w:val="000000"/>
          <w:sz w:val="20"/>
          <w:shd w:val="clear" w:color="auto" w:fill="FFFFFF"/>
        </w:rPr>
        <w:br/>
        <w:t>      receiving</w:t>
      </w:r>
      <w:r w:rsidR="001A74FB" w:rsidRPr="001A74FB">
        <w:rPr>
          <w:rFonts w:ascii="Courier New" w:hAnsi="Courier New" w:cs="Courier New"/>
          <w:color w:val="000000"/>
          <w:sz w:val="20"/>
          <w:shd w:val="clear" w:color="auto" w:fill="FFFFFF"/>
        </w:rPr>
        <w:br/>
        <w:t>        ro_instance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go_cn</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exceptions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others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insert </w:t>
      </w:r>
      <w:r w:rsidR="001A74FB" w:rsidRPr="001A74FB">
        <w:rPr>
          <w:rFonts w:ascii="Courier New" w:hAnsi="Courier New" w:cs="Courier New"/>
          <w:color w:val="000000"/>
          <w:sz w:val="20"/>
          <w:shd w:val="clear" w:color="auto" w:fill="FFFFFF"/>
        </w:rPr>
        <w:t>go_cn </w:t>
      </w:r>
      <w:r w:rsidR="001A74FB" w:rsidRPr="001A74FB">
        <w:rPr>
          <w:rFonts w:ascii="Courier New" w:hAnsi="Courier New" w:cs="Courier New"/>
          <w:color w:val="0000FF"/>
          <w:sz w:val="20"/>
          <w:shd w:val="clear" w:color="auto" w:fill="FFFFFF"/>
        </w:rPr>
        <w:t>into table </w:t>
      </w:r>
      <w:r w:rsidR="001A74FB" w:rsidRPr="001A74FB">
        <w:rPr>
          <w:rFonts w:ascii="Courier New" w:hAnsi="Courier New" w:cs="Courier New"/>
          <w:color w:val="000000"/>
          <w:sz w:val="20"/>
          <w:shd w:val="clear" w:color="auto" w:fill="FFFFFF"/>
        </w:rPr>
        <w:t>gto_cn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lo_report_mngr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if_resr_report_multiple_mngr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lt_rsosalestype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re_t_rsosalestype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ls_rsosalestype </w:t>
      </w:r>
      <w:r w:rsidR="001A74FB" w:rsidRPr="001A74FB">
        <w:rPr>
          <w:rFonts w:ascii="Courier New" w:hAnsi="Courier New" w:cs="Courier New"/>
          <w:color w:val="0000FF"/>
          <w:sz w:val="20"/>
          <w:shd w:val="clear" w:color="auto" w:fill="FFFFFF"/>
        </w:rPr>
        <w:t>like line of </w:t>
      </w:r>
      <w:r w:rsidR="001A74FB" w:rsidRPr="001A74FB">
        <w:rPr>
          <w:rFonts w:ascii="Courier New" w:hAnsi="Courier New" w:cs="Courier New"/>
          <w:color w:val="000000"/>
          <w:sz w:val="20"/>
          <w:shd w:val="clear" w:color="auto" w:fill="FFFFFF"/>
        </w:rPr>
        <w:t>lt_rsosalestype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lt_rhythm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re_t_rhythmtype_x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lo_msglist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if_reca_message_list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cf_reca_message_list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FF"/>
          <w:sz w:val="20"/>
          <w:shd w:val="clear" w:color="auto" w:fill="FFFFFF"/>
        </w:rPr>
        <w:t>create</w:t>
      </w:r>
      <w:r w:rsidR="001A74FB" w:rsidRPr="001A74FB">
        <w:rPr>
          <w:rFonts w:ascii="Courier New" w:hAnsi="Courier New" w:cs="Courier New"/>
          <w:color w:val="000000"/>
          <w:sz w:val="20"/>
          <w:shd w:val="clear" w:color="auto" w:fill="FFFFFF"/>
        </w:rPr>
        <w:br/>
        <w:t>      receiving</w:t>
      </w:r>
      <w:r w:rsidR="001A74FB" w:rsidRPr="001A74FB">
        <w:rPr>
          <w:rFonts w:ascii="Courier New" w:hAnsi="Courier New" w:cs="Courier New"/>
          <w:color w:val="000000"/>
          <w:sz w:val="20"/>
          <w:shd w:val="clear" w:color="auto" w:fill="FFFFFF"/>
        </w:rPr>
        <w:br/>
        <w:t>        ro_instance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lo_msglist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cf_resr_report_multiple_mngr</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find_by_list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ito_contract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gto_cn</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IT_RSOTERMNO    =</w:t>
      </w:r>
      <w:r w:rsidR="001A74FB" w:rsidRPr="001A74FB">
        <w:rPr>
          <w:rFonts w:ascii="Courier New" w:hAnsi="Courier New" w:cs="Courier New"/>
          <w:color w:val="000000"/>
          <w:sz w:val="20"/>
          <w:shd w:val="clear" w:color="auto" w:fill="FFFFFF"/>
        </w:rPr>
        <w:br/>
        <w:t>        id_rhythmtype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'0001' </w:t>
      </w:r>
      <w:r w:rsidR="001A74FB" w:rsidRPr="001A74FB">
        <w:rPr>
          <w:rFonts w:ascii="Courier New" w:hAnsi="Courier New" w:cs="Courier New"/>
          <w:i/>
          <w:iCs/>
          <w:color w:val="808080"/>
          <w:sz w:val="20"/>
          <w:shd w:val="clear" w:color="auto" w:fill="FFFFFF"/>
        </w:rPr>
        <w:t>"&lt;ls_rhythm&gt;-rhythmtype</w:t>
      </w:r>
      <w:r w:rsidR="001A74FB" w:rsidRPr="001A74FB">
        <w:rPr>
          <w:rFonts w:ascii="Courier New" w:hAnsi="Courier New" w:cs="Courier New"/>
          <w:color w:val="000000"/>
          <w:sz w:val="20"/>
          <w:shd w:val="clear" w:color="auto" w:fill="FFFFFF"/>
        </w:rPr>
        <w:br/>
        <w:t>        it_rsosalestype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lt_rsosalestype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ID_RPFROM       = RECA0_DATE-MIN</w:t>
      </w:r>
      <w:r w:rsidR="001A74FB" w:rsidRPr="001A74FB">
        <w:rPr>
          <w:rFonts w:ascii="Courier New" w:hAnsi="Courier New" w:cs="Courier New"/>
          <w:color w:val="000000"/>
          <w:sz w:val="20"/>
          <w:shd w:val="clear" w:color="auto" w:fill="FFFFFF"/>
        </w:rPr>
        <w:br/>
        <w:t>        id_rpto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datum </w:t>
      </w:r>
      <w:r w:rsidR="001A74FB" w:rsidRPr="001A74FB">
        <w:rPr>
          <w:rFonts w:ascii="Courier New" w:hAnsi="Courier New" w:cs="Courier New"/>
          <w:i/>
          <w:iCs/>
          <w:color w:val="808080"/>
          <w:sz w:val="20"/>
          <w:shd w:val="clear" w:color="auto" w:fill="FFFFFF"/>
        </w:rPr>
        <w:t>"r_viewto</w:t>
      </w:r>
      <w:r w:rsidR="001A74FB" w:rsidRPr="001A74FB">
        <w:rPr>
          <w:rFonts w:ascii="Courier New" w:hAnsi="Courier New" w:cs="Courier New"/>
          <w:color w:val="000000"/>
          <w:sz w:val="20"/>
          <w:shd w:val="clear" w:color="auto" w:fill="FFFFFF"/>
        </w:rPr>
        <w:br/>
        <w:t>        id_typeofreport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abap_false </w:t>
      </w:r>
      <w:r w:rsidR="001A74FB" w:rsidRPr="001A74FB">
        <w:rPr>
          <w:rFonts w:ascii="Courier New" w:hAnsi="Courier New" w:cs="Courier New"/>
          <w:i/>
          <w:iCs/>
          <w:color w:val="808080"/>
          <w:sz w:val="20"/>
          <w:shd w:val="clear" w:color="auto" w:fill="FFFFFF"/>
        </w:rPr>
        <w:t>"r_type</w:t>
      </w:r>
      <w:r w:rsidR="001A74FB" w:rsidRPr="001A74FB">
        <w:rPr>
          <w:rFonts w:ascii="Courier New" w:hAnsi="Courier New" w:cs="Courier New"/>
          <w:color w:val="000000"/>
          <w:sz w:val="20"/>
          <w:shd w:val="clear" w:color="auto" w:fill="FFFFFF"/>
        </w:rPr>
        <w:br/>
        <w:t>        id_selecttype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'02' </w:t>
      </w:r>
      <w:r w:rsidR="001A74FB" w:rsidRPr="001A74FB">
        <w:rPr>
          <w:rFonts w:ascii="Courier New" w:hAnsi="Courier New" w:cs="Courier New"/>
          <w:i/>
          <w:iCs/>
          <w:color w:val="808080"/>
          <w:sz w:val="20"/>
          <w:shd w:val="clear" w:color="auto" w:fill="FFFFFF"/>
        </w:rPr>
        <w:t>" 04 r_select</w:t>
      </w:r>
      <w:r w:rsidR="001A74FB" w:rsidRPr="001A74FB">
        <w:rPr>
          <w:rFonts w:ascii="Courier New" w:hAnsi="Courier New" w:cs="Courier New"/>
          <w:color w:val="000000"/>
          <w:sz w:val="20"/>
          <w:shd w:val="clear" w:color="auto" w:fill="FFFFFF"/>
        </w:rPr>
        <w:br/>
        <w:t>        if_enqueue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abap_false </w:t>
      </w:r>
      <w:r w:rsidR="001A74FB" w:rsidRPr="001A74FB">
        <w:rPr>
          <w:rFonts w:ascii="Courier New" w:hAnsi="Courier New" w:cs="Courier New"/>
          <w:i/>
          <w:iCs/>
          <w:color w:val="808080"/>
          <w:sz w:val="20"/>
          <w:shd w:val="clear" w:color="auto" w:fill="FFFFFF"/>
        </w:rPr>
        <w:t>"gf_enqueue</w:t>
      </w:r>
      <w:r w:rsidR="001A74FB" w:rsidRPr="001A74FB">
        <w:rPr>
          <w:rFonts w:ascii="Courier New" w:hAnsi="Courier New" w:cs="Courier New"/>
          <w:color w:val="000000"/>
          <w:sz w:val="20"/>
          <w:shd w:val="clear" w:color="auto" w:fill="FFFFFF"/>
        </w:rPr>
        <w:br/>
        <w:t>        io_msglist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lo_msglist</w:t>
      </w:r>
      <w:r w:rsidR="001A74FB" w:rsidRPr="001A74FB">
        <w:rPr>
          <w:rFonts w:ascii="Courier New" w:hAnsi="Courier New" w:cs="Courier New"/>
          <w:color w:val="000000"/>
          <w:sz w:val="20"/>
          <w:shd w:val="clear" w:color="auto" w:fill="FFFFFF"/>
        </w:rPr>
        <w:br/>
        <w:t>      receiving</w:t>
      </w:r>
      <w:r w:rsidR="001A74FB" w:rsidRPr="001A74FB">
        <w:rPr>
          <w:rFonts w:ascii="Courier New" w:hAnsi="Courier New" w:cs="Courier New"/>
          <w:color w:val="000000"/>
          <w:sz w:val="20"/>
          <w:shd w:val="clear" w:color="auto" w:fill="FFFFFF"/>
        </w:rPr>
        <w:br/>
        <w:t>        ro_instance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lo_report_mngr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constants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lc_classname_data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char30    </w:t>
      </w:r>
      <w:r w:rsidR="001A74FB" w:rsidRPr="001A74FB">
        <w:rPr>
          <w:rFonts w:ascii="Courier New" w:hAnsi="Courier New" w:cs="Courier New"/>
          <w:color w:val="0000FF"/>
          <w:sz w:val="20"/>
          <w:shd w:val="clear" w:color="auto" w:fill="FFFFFF"/>
        </w:rPr>
        <w:t>value </w:t>
      </w:r>
      <w:r w:rsidR="001A74FB" w:rsidRPr="001A74FB">
        <w:rPr>
          <w:rFonts w:ascii="Courier New" w:hAnsi="Courier New" w:cs="Courier New"/>
          <w:color w:val="4DA619"/>
          <w:sz w:val="20"/>
          <w:shd w:val="clear" w:color="auto" w:fill="FFFFFF"/>
        </w:rPr>
        <w:t>'CL_RESR_DATA_REPORT'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lc_classname_view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char30    </w:t>
      </w:r>
      <w:r w:rsidR="001A74FB" w:rsidRPr="001A74FB">
        <w:rPr>
          <w:rFonts w:ascii="Courier New" w:hAnsi="Courier New" w:cs="Courier New"/>
          <w:color w:val="0000FF"/>
          <w:sz w:val="20"/>
          <w:shd w:val="clear" w:color="auto" w:fill="FFFFFF"/>
        </w:rPr>
        <w:t>value </w:t>
      </w:r>
      <w:r w:rsidR="001A74FB" w:rsidRPr="001A74FB">
        <w:rPr>
          <w:rFonts w:ascii="Courier New" w:hAnsi="Courier New" w:cs="Courier New"/>
          <w:color w:val="4DA619"/>
          <w:sz w:val="20"/>
          <w:shd w:val="clear" w:color="auto" w:fill="FFFFFF"/>
        </w:rPr>
        <w:t>'CL_REIS_VIEW_DEFAULT'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lc_classname_edit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char30    </w:t>
      </w:r>
      <w:r w:rsidR="001A74FB" w:rsidRPr="001A74FB">
        <w:rPr>
          <w:rFonts w:ascii="Courier New" w:hAnsi="Courier New" w:cs="Courier New"/>
          <w:color w:val="0000FF"/>
          <w:sz w:val="20"/>
          <w:shd w:val="clear" w:color="auto" w:fill="FFFFFF"/>
        </w:rPr>
        <w:t>value </w:t>
      </w:r>
      <w:r w:rsidR="001A74FB" w:rsidRPr="001A74FB">
        <w:rPr>
          <w:rFonts w:ascii="Courier New" w:hAnsi="Courier New" w:cs="Courier New"/>
          <w:color w:val="4DA619"/>
          <w:sz w:val="20"/>
          <w:shd w:val="clear" w:color="auto" w:fill="FFFFFF"/>
        </w:rPr>
        <w:t>'CL_REIS_VIEW_EDIT'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lc_reportid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reisrepid </w:t>
      </w:r>
      <w:r w:rsidR="001A74FB" w:rsidRPr="001A74FB">
        <w:rPr>
          <w:rFonts w:ascii="Courier New" w:hAnsi="Courier New" w:cs="Courier New"/>
          <w:color w:val="0000FF"/>
          <w:sz w:val="20"/>
          <w:shd w:val="clear" w:color="auto" w:fill="FFFFFF"/>
        </w:rPr>
        <w:t>value </w:t>
      </w:r>
      <w:r w:rsidR="001A74FB" w:rsidRPr="001A74FB">
        <w:rPr>
          <w:rFonts w:ascii="Courier New" w:hAnsi="Courier New" w:cs="Courier New"/>
          <w:color w:val="4DA619"/>
          <w:sz w:val="20"/>
          <w:shd w:val="clear" w:color="auto" w:fill="FFFFFF"/>
        </w:rPr>
        <w:t>'SR_REPORT'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lo_data_specific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cl_resr_data_report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model and view container</w:t>
      </w:r>
      <w:r w:rsidR="001A74FB" w:rsidRPr="001A74FB">
        <w:rPr>
          <w:rFonts w:ascii="Courier New" w:hAnsi="Courier New" w:cs="Courier New"/>
          <w:color w:val="000000"/>
          <w:sz w:val="20"/>
          <w:shd w:val="clear" w:color="auto" w:fill="FFFFFF"/>
        </w:rPr>
        <w:br/>
        <w:t>      lo_data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cl_reis_data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create </w:t>
      </w:r>
      <w:r w:rsidR="001A74FB" w:rsidRPr="001A74FB">
        <w:rPr>
          <w:rFonts w:ascii="Courier New" w:hAnsi="Courier New" w:cs="Courier New"/>
          <w:color w:val="000000"/>
          <w:sz w:val="20"/>
          <w:shd w:val="clear" w:color="auto" w:fill="FFFFFF"/>
        </w:rPr>
        <w:t>object lo_data</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type</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lc_classname_data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id_reportid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lc_reportid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try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lo_data_specific ?= lo_data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lo_data_specific</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set_data_mngr</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lo_report_mngr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lo_data_specific</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get_data</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exceptions</w:t>
      </w:r>
      <w:r w:rsidR="001A74FB" w:rsidRPr="001A74FB">
        <w:rPr>
          <w:rFonts w:ascii="Courier New" w:hAnsi="Courier New" w:cs="Courier New"/>
          <w:color w:val="000000"/>
          <w:sz w:val="20"/>
          <w:shd w:val="clear" w:color="auto" w:fill="FFFFFF"/>
        </w:rPr>
        <w:br/>
        <w:t>            error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others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subrc &lt;&gt; </w:t>
      </w:r>
      <w:r w:rsidR="001A74FB" w:rsidRPr="001A74FB">
        <w:rPr>
          <w:rFonts w:ascii="Courier New" w:hAnsi="Courier New" w:cs="Courier New"/>
          <w:color w:val="3399FF"/>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mac_symsg_send_as_type 'S'.</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field-symbols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&lt;fs_lisx&gt;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re_t_report_x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&lt;lt_listx&gt; </w:t>
      </w:r>
      <w:r w:rsidR="001A74FB" w:rsidRPr="001A74FB">
        <w:rPr>
          <w:rFonts w:ascii="Courier New" w:hAnsi="Courier New" w:cs="Courier New"/>
          <w:color w:val="0000FF"/>
          <w:sz w:val="20"/>
          <w:shd w:val="clear" w:color="auto" w:fill="FFFFFF"/>
        </w:rPr>
        <w:t>type standard table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&lt;lt_list&gt;  </w:t>
      </w:r>
      <w:r w:rsidR="001A74FB" w:rsidRPr="001A74FB">
        <w:rPr>
          <w:rFonts w:ascii="Courier New" w:hAnsi="Courier New" w:cs="Courier New"/>
          <w:color w:val="0000FF"/>
          <w:sz w:val="20"/>
          <w:shd w:val="clear" w:color="auto" w:fill="FFFFFF"/>
        </w:rPr>
        <w:t>type standard table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resr_report_s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assign </w:t>
      </w:r>
      <w:r w:rsidR="001A74FB" w:rsidRPr="001A74FB">
        <w:rPr>
          <w:rFonts w:ascii="Courier New" w:hAnsi="Courier New" w:cs="Courier New"/>
          <w:color w:val="000000"/>
          <w:sz w:val="20"/>
          <w:shd w:val="clear" w:color="auto" w:fill="FFFFFF"/>
        </w:rPr>
        <w:t>lo_data</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mr_list_display</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&lt;lt_listx&gt;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move-corresponding </w:t>
      </w:r>
      <w:r w:rsidR="001A74FB" w:rsidRPr="001A74FB">
        <w:rPr>
          <w:rFonts w:ascii="Courier New" w:hAnsi="Courier New" w:cs="Courier New"/>
          <w:color w:val="000000"/>
          <w:sz w:val="20"/>
          <w:shd w:val="clear" w:color="auto" w:fill="FFFFFF"/>
        </w:rPr>
        <w:t>&lt;lt_listx&gt;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gt_listx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assign </w:t>
      </w:r>
      <w:r w:rsidR="001A74FB" w:rsidRPr="001A74FB">
        <w:rPr>
          <w:rFonts w:ascii="Courier New" w:hAnsi="Courier New" w:cs="Courier New"/>
          <w:color w:val="000000"/>
          <w:sz w:val="20"/>
          <w:shd w:val="clear" w:color="auto" w:fill="FFFFFF"/>
        </w:rPr>
        <w:t>lo_data</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mr_list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&lt;lt_list&gt;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bapi_re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bapi_re_sales_rep_int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bapi_re_dat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bapi_re_sales_rep_dat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sort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by </w:t>
      </w:r>
      <w:r w:rsidR="001A74FB" w:rsidRPr="001A74FB">
        <w:rPr>
          <w:rFonts w:ascii="Courier New" w:hAnsi="Courier New" w:cs="Courier New"/>
          <w:color w:val="000000"/>
          <w:sz w:val="20"/>
          <w:shd w:val="clear" w:color="auto" w:fill="FFFFFF"/>
        </w:rPr>
        <w:t>bukrs recnnr validfrom validto</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clear </w:t>
      </w:r>
      <w:r w:rsidR="001A74FB" w:rsidRPr="001A74FB">
        <w:rPr>
          <w:rFonts w:ascii="Courier New" w:hAnsi="Courier New" w:cs="Courier New"/>
          <w:color w:val="000000"/>
          <w:sz w:val="20"/>
          <w:shd w:val="clear" w:color="auto" w:fill="FFFFFF"/>
        </w:rPr>
        <w:t>sales_rep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loop at </w:t>
      </w:r>
      <w:r w:rsidR="001A74FB" w:rsidRPr="001A74FB">
        <w:rPr>
          <w:rFonts w:ascii="Courier New" w:hAnsi="Courier New" w:cs="Courier New"/>
          <w:color w:val="000000"/>
          <w:sz w:val="20"/>
          <w:shd w:val="clear" w:color="auto" w:fill="FFFFFF"/>
        </w:rPr>
        <w:t>&lt;lt_list&gt; </w:t>
      </w:r>
      <w:r w:rsidR="001A74FB" w:rsidRPr="001A74FB">
        <w:rPr>
          <w:rFonts w:ascii="Courier New" w:hAnsi="Courier New" w:cs="Courier New"/>
          <w:color w:val="0000FF"/>
          <w:sz w:val="20"/>
          <w:shd w:val="clear" w:color="auto" w:fill="FFFFFF"/>
        </w:rPr>
        <w:t>assigning </w:t>
      </w:r>
      <w:r w:rsidR="001A74FB" w:rsidRPr="001A74FB">
        <w:rPr>
          <w:rFonts w:ascii="Courier New" w:hAnsi="Courier New" w:cs="Courier New"/>
          <w:color w:val="000000"/>
          <w:sz w:val="20"/>
          <w:shd w:val="clear" w:color="auto" w:fill="FFFFFF"/>
        </w:rPr>
        <w:t>&lt;fs_lis&gt;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read table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into 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ls_excel</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with key </w:t>
      </w:r>
      <w:r w:rsidR="001A74FB" w:rsidRPr="001A74FB">
        <w:rPr>
          <w:rFonts w:ascii="Courier New" w:hAnsi="Courier New" w:cs="Courier New"/>
          <w:color w:val="000000"/>
          <w:sz w:val="20"/>
          <w:shd w:val="clear" w:color="auto" w:fill="FFFFFF"/>
        </w:rPr>
        <w:t>validfrom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validfrom validto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validto </w:t>
      </w:r>
      <w:r w:rsidR="001A74FB" w:rsidRPr="001A74FB">
        <w:rPr>
          <w:rFonts w:ascii="Courier New" w:hAnsi="Courier New" w:cs="Courier New"/>
          <w:color w:val="0000FF"/>
          <w:sz w:val="20"/>
          <w:shd w:val="clear" w:color="auto" w:fill="FFFFFF"/>
        </w:rPr>
        <w:t>binary search</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subrc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3399FF"/>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quantity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ls_excel</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quantity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salesunit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ls_excel</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salesunit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salescurr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ls_excel</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salescurr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net_sales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ls_excel</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gross_sales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else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&lt;fs_lis&gt;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no_sales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abap_true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&lt;fs_lis&gt;-quantity = 10.</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&lt;fs_lis&gt;-net_sales = 256.</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move-corresponding </w:t>
      </w:r>
      <w:r w:rsidR="001A74FB" w:rsidRPr="001A74FB">
        <w:rPr>
          <w:rFonts w:ascii="Courier New" w:hAnsi="Courier New" w:cs="Courier New"/>
          <w:color w:val="000000"/>
          <w:sz w:val="20"/>
          <w:shd w:val="clear" w:color="auto" w:fill="FFFFFF"/>
        </w:rPr>
        <w:t>&lt;fs_lis&gt;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bapi_re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function </w:t>
      </w:r>
      <w:r w:rsidR="001A74FB" w:rsidRPr="001A74FB">
        <w:rPr>
          <w:rFonts w:ascii="Courier New" w:hAnsi="Courier New" w:cs="Courier New"/>
          <w:color w:val="4DA619"/>
          <w:sz w:val="20"/>
          <w:shd w:val="clear" w:color="auto" w:fill="FFFFFF"/>
        </w:rPr>
        <w:t>'CONV_TO_RE_SALES_REP_DAT'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bapi_re_sales_rep_int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bapi_re</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changing</w:t>
      </w:r>
      <w:r w:rsidR="001A74FB" w:rsidRPr="001A74FB">
        <w:rPr>
          <w:rFonts w:ascii="Courier New" w:hAnsi="Courier New" w:cs="Courier New"/>
          <w:color w:val="000000"/>
          <w:sz w:val="20"/>
          <w:shd w:val="clear" w:color="auto" w:fill="FFFFFF"/>
        </w:rPr>
        <w:br/>
        <w:t>              bapi_re_sales_rep_dat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bapi_re_dat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append </w:t>
      </w:r>
      <w:r w:rsidR="001A74FB" w:rsidRPr="001A74FB">
        <w:rPr>
          <w:rFonts w:ascii="Courier New" w:hAnsi="Courier New" w:cs="Courier New"/>
          <w:color w:val="000000"/>
          <w:sz w:val="20"/>
          <w:shd w:val="clear" w:color="auto" w:fill="FFFFFF"/>
        </w:rPr>
        <w:t>bapi_re_dat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sales_rep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append </w:t>
      </w:r>
      <w:r w:rsidR="001A74FB" w:rsidRPr="001A74FB">
        <w:rPr>
          <w:rFonts w:ascii="Courier New" w:hAnsi="Courier New" w:cs="Courier New"/>
          <w:color w:val="000000"/>
          <w:sz w:val="20"/>
          <w:shd w:val="clear" w:color="auto" w:fill="FFFFFF"/>
        </w:rPr>
        <w:t>&lt;fs_lis&gt;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gt_list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endloop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catch </w:t>
      </w:r>
      <w:r w:rsidR="001A74FB" w:rsidRPr="001A74FB">
        <w:rPr>
          <w:rFonts w:ascii="Courier New" w:hAnsi="Courier New" w:cs="Courier New"/>
          <w:color w:val="000000"/>
          <w:sz w:val="20"/>
          <w:shd w:val="clear" w:color="auto" w:fill="FFFFFF"/>
        </w:rPr>
        <w:t>cx_sy_move_cast_error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endtry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call_bapi</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clear 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function </w:t>
      </w:r>
      <w:r w:rsidR="001A74FB" w:rsidRPr="001A74FB">
        <w:rPr>
          <w:rFonts w:ascii="Courier New" w:hAnsi="Courier New" w:cs="Courier New"/>
          <w:color w:val="4DA619"/>
          <w:sz w:val="20"/>
          <w:shd w:val="clear" w:color="auto" w:fill="FFFFFF"/>
        </w:rPr>
        <w:t>'BAPI_RE_SALES_REP_REPORT'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compcode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bukrs</w:t>
      </w:r>
      <w:r w:rsidR="001A74FB" w:rsidRPr="001A74FB">
        <w:rPr>
          <w:rFonts w:ascii="Courier New" w:hAnsi="Courier New" w:cs="Courier New"/>
          <w:color w:val="000000"/>
          <w:sz w:val="20"/>
          <w:shd w:val="clear" w:color="auto" w:fill="FFFFFF"/>
        </w:rPr>
        <w:br/>
        <w:t>        contractnumber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et_vicncn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TEST_RUN       = '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tables</w:t>
      </w:r>
      <w:r w:rsidR="001A74FB" w:rsidRPr="001A74FB">
        <w:rPr>
          <w:rFonts w:ascii="Courier New" w:hAnsi="Courier New" w:cs="Courier New"/>
          <w:color w:val="000000"/>
          <w:sz w:val="20"/>
          <w:shd w:val="clear" w:color="auto" w:fill="FFFFFF"/>
        </w:rPr>
        <w:br/>
        <w:t>        sales_rep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sales_rep</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return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function </w:t>
      </w:r>
      <w:r w:rsidR="001A74FB" w:rsidRPr="001A74FB">
        <w:rPr>
          <w:rFonts w:ascii="Courier New" w:hAnsi="Courier New" w:cs="Courier New"/>
          <w:color w:val="4DA619"/>
          <w:sz w:val="20"/>
          <w:shd w:val="clear" w:color="auto" w:fill="FFFFFF"/>
        </w:rPr>
        <w:t>'BAPI_TRANSACTION_COMMIT'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exporting</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wait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abap_true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IMPORTING</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RETURN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show_log</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i_t_return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return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display_data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cl_salv_table</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 Variables for ALV properties</w:t>
      </w:r>
      <w:r w:rsidR="001A74FB" w:rsidRPr="001A74FB">
        <w:rPr>
          <w:rFonts w:ascii="Courier New" w:hAnsi="Courier New" w:cs="Courier New"/>
          <w:color w:val="000000"/>
          <w:sz w:val="20"/>
          <w:shd w:val="clear" w:color="auto" w:fill="FFFFFF"/>
        </w:rPr>
        <w:br/>
        <w:t>          lo_gr_functions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cl_salv_functions_list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data: lo_event_handler type ref to cl_handler, " Variables for events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lo_events        type ref to cl_salv_events_table.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lo_grid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cl_salv_form_layout_grid</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 Variables for header</w:t>
      </w:r>
      <w:r w:rsidR="001A74FB" w:rsidRPr="001A74FB">
        <w:rPr>
          <w:rFonts w:ascii="Courier New" w:hAnsi="Courier New" w:cs="Courier New"/>
          <w:color w:val="000000"/>
          <w:sz w:val="20"/>
          <w:shd w:val="clear" w:color="auto" w:fill="FFFFFF"/>
        </w:rPr>
        <w:br/>
        <w:t>          lo_layout_logo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cl_salv_form_layout_logo</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lo_content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cl_salv_form_element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lv_title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string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lv_rows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string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lo_layout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cl_salv_layout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 Variables for enabling Save button</w:t>
      </w:r>
      <w:r w:rsidR="001A74FB" w:rsidRPr="001A74FB">
        <w:rPr>
          <w:rFonts w:ascii="Courier New" w:hAnsi="Courier New" w:cs="Courier New"/>
          <w:color w:val="000000"/>
          <w:sz w:val="20"/>
          <w:shd w:val="clear" w:color="auto" w:fill="FFFFFF"/>
        </w:rPr>
        <w:br/>
        <w:t>          lv_key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salv_s_layout_key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lo_display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cl_salv_display_settings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 Variable for layout settings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lo_selections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cl_salv_selections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i/>
          <w:iCs/>
          <w:color w:val="808080"/>
          <w:sz w:val="20"/>
          <w:shd w:val="clear" w:color="auto" w:fill="FFFFFF"/>
        </w:rPr>
        <w:t>" Variables for selection mode and column properties</w:t>
      </w:r>
      <w:r w:rsidR="001A74FB" w:rsidRPr="001A74FB">
        <w:rPr>
          <w:rFonts w:ascii="Courier New" w:hAnsi="Courier New" w:cs="Courier New"/>
          <w:color w:val="000000"/>
          <w:sz w:val="20"/>
          <w:shd w:val="clear" w:color="auto" w:fill="FFFFFF"/>
        </w:rPr>
        <w:br/>
        <w:t>          lo_columns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cl_salv_columns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lo_column     </w:t>
      </w:r>
      <w:r w:rsidR="001A74FB" w:rsidRPr="001A74FB">
        <w:rPr>
          <w:rFonts w:ascii="Courier New" w:hAnsi="Courier New" w:cs="Courier New"/>
          <w:color w:val="0000FF"/>
          <w:sz w:val="20"/>
          <w:shd w:val="clear" w:color="auto" w:fill="FFFFFF"/>
        </w:rPr>
        <w:t>type ref to </w:t>
      </w:r>
      <w:r w:rsidR="001A74FB" w:rsidRPr="001A74FB">
        <w:rPr>
          <w:rFonts w:ascii="Courier New" w:hAnsi="Courier New" w:cs="Courier New"/>
          <w:color w:val="000000"/>
          <w:sz w:val="20"/>
          <w:shd w:val="clear" w:color="auto" w:fill="FFFFFF"/>
        </w:rPr>
        <w:t>cl_salv_column_table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Create the ALV object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try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call method </w:t>
      </w:r>
      <w:r w:rsidR="001A74FB" w:rsidRPr="001A74FB">
        <w:rPr>
          <w:rFonts w:ascii="Courier New" w:hAnsi="Courier New" w:cs="Courier New"/>
          <w:color w:val="000000"/>
          <w:sz w:val="20"/>
          <w:shd w:val="clear" w:color="auto" w:fill="FFFFFF"/>
        </w:rPr>
        <w:t>cl_salv_table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factory</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importing</w:t>
      </w:r>
      <w:r w:rsidR="001A74FB" w:rsidRPr="001A74FB">
        <w:rPr>
          <w:rFonts w:ascii="Courier New" w:hAnsi="Courier New" w:cs="Courier New"/>
          <w:color w:val="000000"/>
          <w:sz w:val="20"/>
          <w:shd w:val="clear" w:color="auto" w:fill="FFFFFF"/>
        </w:rPr>
        <w:br/>
        <w:t>            r_salv_table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changing</w:t>
      </w:r>
      <w:r w:rsidR="001A74FB" w:rsidRPr="001A74FB">
        <w:rPr>
          <w:rFonts w:ascii="Courier New" w:hAnsi="Courier New" w:cs="Courier New"/>
          <w:color w:val="000000"/>
          <w:sz w:val="20"/>
          <w:shd w:val="clear" w:color="auto" w:fill="FFFFFF"/>
        </w:rPr>
        <w:br/>
        <w:t>            t_table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gt_listx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catch </w:t>
      </w:r>
      <w:r w:rsidR="001A74FB" w:rsidRPr="001A74FB">
        <w:rPr>
          <w:rFonts w:ascii="Courier New" w:hAnsi="Courier New" w:cs="Courier New"/>
          <w:color w:val="000000"/>
          <w:sz w:val="20"/>
          <w:shd w:val="clear" w:color="auto" w:fill="FFFFFF"/>
        </w:rPr>
        <w:t>cx_salv_msg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endtry</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Let's show all default buttons of ALV</w:t>
      </w:r>
      <w:r w:rsidR="001A74FB" w:rsidRPr="001A74FB">
        <w:rPr>
          <w:rFonts w:ascii="Courier New" w:hAnsi="Courier New" w:cs="Courier New"/>
          <w:color w:val="000000"/>
          <w:sz w:val="20"/>
          <w:shd w:val="clear" w:color="auto" w:fill="FFFFFF"/>
        </w:rPr>
        <w:br/>
        <w:t>    lo_gr_functions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get_functions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lo_gr_functions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set_all</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abap_true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Fit the columns</w:t>
      </w:r>
      <w:r w:rsidR="001A74FB" w:rsidRPr="001A74FB">
        <w:rPr>
          <w:rFonts w:ascii="Courier New" w:hAnsi="Courier New" w:cs="Courier New"/>
          <w:color w:val="000000"/>
          <w:sz w:val="20"/>
          <w:shd w:val="clear" w:color="auto" w:fill="FFFFFF"/>
        </w:rPr>
        <w:br/>
        <w:t>    lo_columns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get_columns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lo_columns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set_optimize</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'X'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Create header</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describe table </w:t>
      </w:r>
      <w:r w:rsidR="001A74FB" w:rsidRPr="001A74FB">
        <w:rPr>
          <w:rFonts w:ascii="Courier New" w:hAnsi="Courier New" w:cs="Courier New"/>
          <w:color w:val="000000"/>
          <w:sz w:val="20"/>
          <w:shd w:val="clear" w:color="auto" w:fill="FFFFFF"/>
        </w:rPr>
        <w:t>gt_listx </w:t>
      </w:r>
      <w:r w:rsidR="001A74FB" w:rsidRPr="001A74FB">
        <w:rPr>
          <w:rFonts w:ascii="Courier New" w:hAnsi="Courier New" w:cs="Courier New"/>
          <w:color w:val="0000FF"/>
          <w:sz w:val="20"/>
          <w:shd w:val="clear" w:color="auto" w:fill="FFFFFF"/>
        </w:rPr>
        <w:t>lines </w:t>
      </w:r>
      <w:r w:rsidR="001A74FB" w:rsidRPr="001A74FB">
        <w:rPr>
          <w:rFonts w:ascii="Courier New" w:hAnsi="Courier New" w:cs="Courier New"/>
          <w:color w:val="000000"/>
          <w:sz w:val="20"/>
          <w:shd w:val="clear" w:color="auto" w:fill="FFFFFF"/>
        </w:rPr>
        <w:t>lv_rows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concatenate </w:t>
      </w:r>
      <w:r w:rsidR="001A74FB" w:rsidRPr="001A74FB">
        <w:rPr>
          <w:rFonts w:ascii="Courier New" w:hAnsi="Courier New" w:cs="Courier New"/>
          <w:color w:val="4DA619"/>
          <w:sz w:val="20"/>
          <w:shd w:val="clear" w:color="auto" w:fill="FFFFFF"/>
        </w:rPr>
        <w:t>'Número de registros: ' </w:t>
      </w:r>
      <w:r w:rsidR="001A74FB" w:rsidRPr="001A74FB">
        <w:rPr>
          <w:rFonts w:ascii="Courier New" w:hAnsi="Courier New" w:cs="Courier New"/>
          <w:color w:val="000000"/>
          <w:sz w:val="20"/>
          <w:shd w:val="clear" w:color="auto" w:fill="FFFFFF"/>
        </w:rPr>
        <w:t>lv_rows </w:t>
      </w:r>
      <w:r w:rsidR="001A74FB" w:rsidRPr="001A74FB">
        <w:rPr>
          <w:rFonts w:ascii="Courier New" w:hAnsi="Courier New" w:cs="Courier New"/>
          <w:color w:val="0000FF"/>
          <w:sz w:val="20"/>
          <w:shd w:val="clear" w:color="auto" w:fill="FFFFFF"/>
        </w:rPr>
        <w:t>into </w:t>
      </w:r>
      <w:r w:rsidR="001A74FB" w:rsidRPr="001A74FB">
        <w:rPr>
          <w:rFonts w:ascii="Courier New" w:hAnsi="Courier New" w:cs="Courier New"/>
          <w:color w:val="000000"/>
          <w:sz w:val="20"/>
          <w:shd w:val="clear" w:color="auto" w:fill="FFFFFF"/>
        </w:rPr>
        <w:t>lv_title </w:t>
      </w:r>
      <w:r w:rsidR="001A74FB" w:rsidRPr="001A74FB">
        <w:rPr>
          <w:rFonts w:ascii="Courier New" w:hAnsi="Courier New" w:cs="Courier New"/>
          <w:color w:val="0000FF"/>
          <w:sz w:val="20"/>
          <w:shd w:val="clear" w:color="auto" w:fill="FFFFFF"/>
        </w:rPr>
        <w:t>separated by </w:t>
      </w:r>
      <w:r w:rsidR="001A74FB" w:rsidRPr="001A74FB">
        <w:rPr>
          <w:rFonts w:ascii="Courier New" w:hAnsi="Courier New" w:cs="Courier New"/>
          <w:color w:val="000000"/>
          <w:sz w:val="20"/>
          <w:shd w:val="clear" w:color="auto" w:fill="FFFFFF"/>
        </w:rPr>
        <w:t>space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concatenate 'Number of lv_rows: ' lv_rows into lv_title separated by space.</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create </w:t>
      </w:r>
      <w:r w:rsidR="001A74FB" w:rsidRPr="001A74FB">
        <w:rPr>
          <w:rFonts w:ascii="Courier New" w:hAnsi="Courier New" w:cs="Courier New"/>
          <w:color w:val="000000"/>
          <w:sz w:val="20"/>
          <w:shd w:val="clear" w:color="auto" w:fill="FFFFFF"/>
        </w:rPr>
        <w:t>object lo_grid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create </w:t>
      </w:r>
      <w:r w:rsidR="001A74FB" w:rsidRPr="001A74FB">
        <w:rPr>
          <w:rFonts w:ascii="Courier New" w:hAnsi="Courier New" w:cs="Courier New"/>
          <w:color w:val="000000"/>
          <w:sz w:val="20"/>
          <w:shd w:val="clear" w:color="auto" w:fill="FFFFFF"/>
        </w:rPr>
        <w:t>object lo_layout_logo</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lo_grid</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create_label</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row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1 </w:t>
      </w:r>
      <w:r w:rsidR="001A74FB" w:rsidRPr="001A74FB">
        <w:rPr>
          <w:rFonts w:ascii="Courier New" w:hAnsi="Courier New" w:cs="Courier New"/>
          <w:color w:val="000000"/>
          <w:sz w:val="20"/>
          <w:shd w:val="clear" w:color="auto" w:fill="FFFFFF"/>
        </w:rPr>
        <w:t>column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3399FF"/>
          <w:sz w:val="20"/>
          <w:shd w:val="clear" w:color="auto" w:fill="FFFFFF"/>
        </w:rPr>
        <w:t>1 </w:t>
      </w:r>
      <w:r w:rsidR="001A74FB" w:rsidRPr="001A74FB">
        <w:rPr>
          <w:rFonts w:ascii="Courier New" w:hAnsi="Courier New" w:cs="Courier New"/>
          <w:color w:val="0000FF"/>
          <w:sz w:val="20"/>
          <w:shd w:val="clear" w:color="auto" w:fill="FFFFFF"/>
        </w:rPr>
        <w:t>text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lv_title tooltip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lv_title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lo_layout_logo</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set_left_content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lo_grid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lo_content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lo_layout_logo</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set_top_of_list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lo_content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br/>
      </w:r>
      <w:r w:rsidR="001A74FB" w:rsidRPr="001A74FB">
        <w:rPr>
          <w:rFonts w:ascii="Courier New" w:hAnsi="Courier New" w:cs="Courier New"/>
          <w:i/>
          <w:iCs/>
          <w:color w:val="808080"/>
          <w:sz w:val="20"/>
          <w:shd w:val="clear" w:color="auto" w:fill="FFFFFF"/>
        </w:rPr>
        <w:t>* Apply zebra style to lv_rows</w:t>
      </w:r>
      <w:r w:rsidR="001A74FB" w:rsidRPr="001A74FB">
        <w:rPr>
          <w:rFonts w:ascii="Courier New" w:hAnsi="Courier New" w:cs="Courier New"/>
          <w:color w:val="000000"/>
          <w:sz w:val="20"/>
          <w:shd w:val="clear" w:color="auto" w:fill="FFFFFF"/>
        </w:rPr>
        <w:br/>
        <w:t>    lo_display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get_display_settings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lo_display</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set_striped_pattern</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cl_salv_display_settings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true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Enable the save layout buttons</w:t>
      </w:r>
      <w:r w:rsidR="001A74FB" w:rsidRPr="001A74FB">
        <w:rPr>
          <w:rFonts w:ascii="Courier New" w:hAnsi="Courier New" w:cs="Courier New"/>
          <w:color w:val="000000"/>
          <w:sz w:val="20"/>
          <w:shd w:val="clear" w:color="auto" w:fill="FFFFFF"/>
        </w:rPr>
        <w:br/>
        <w:t>    lv_key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report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repid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lo_layout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get_layout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lo_layout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set_key</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lv_key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lo_layout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set_save_restriction</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if_salv_c_layout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restrict_none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lo_layout</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set_default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abap_true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Register events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lo_events = lo_gr_alv-&gt;get_event(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create object lo_event_handler.</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set handler lo_event_handler-&gt;on_double_click for lo_events.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Enable cell selection mode</w:t>
      </w:r>
      <w:r w:rsidR="001A74FB" w:rsidRPr="001A74FB">
        <w:rPr>
          <w:rFonts w:ascii="Courier New" w:hAnsi="Courier New" w:cs="Courier New"/>
          <w:color w:val="000000"/>
          <w:sz w:val="20"/>
          <w:shd w:val="clear" w:color="auto" w:fill="FFFFFF"/>
        </w:rPr>
        <w:br/>
        <w:t>    lo_selections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get_selections</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lo_selections</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set_selection_mode</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if_salv_c_selection_mode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row_column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try.</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lo_column ?= lo_columns-&gt;get_column( 'BUKRS' ).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lo_column-&gt;set_visible( if_salv_c_bool_sap=&gt;true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lo_column-&gt;set_long_text( 'MyTitle'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lo_column-&gt;set_medium_text( 'MyTitle'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lo_column-&gt;set_short_text( 'MyTitle' ).</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catch cx_salv_not_found.</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catch cx_salv_existing.</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catch cx_salv_data_error.</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endtry.</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lo_gr_alv</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display</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validate_excel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 </w:t>
      </w:r>
      <w:r w:rsidR="001A74FB" w:rsidRPr="001A74FB">
        <w:rPr>
          <w:rFonts w:ascii="Courier New" w:hAnsi="Courier New" w:cs="Courier New"/>
          <w:color w:val="000000"/>
          <w:sz w:val="20"/>
          <w:shd w:val="clear" w:color="auto" w:fill="FFFFFF"/>
        </w:rPr>
        <w:t>ls_return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bapiret2</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loop at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assigning field</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symbol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clear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message_v2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tabix</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 &lt;fs_excel&gt;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recnnr alpha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in </w:t>
      </w:r>
      <w:r w:rsidR="001A74FB" w:rsidRPr="001A74FB">
        <w:rPr>
          <w:rFonts w:ascii="Courier New" w:hAnsi="Courier New" w:cs="Courier New"/>
          <w:color w:val="000000"/>
          <w:sz w:val="20"/>
          <w:shd w:val="clear" w:color="auto" w:fill="FFFFFF"/>
        </w:rPr>
        <w: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quantity </w:t>
      </w:r>
      <w:r w:rsidR="001A74FB" w:rsidRPr="001A74FB">
        <w:rPr>
          <w:rFonts w:ascii="Courier New" w:hAnsi="Courier New" w:cs="Courier New"/>
          <w:color w:val="0000FF"/>
          <w:sz w:val="20"/>
          <w:shd w:val="clear" w:color="auto" w:fill="FFFFFF"/>
        </w:rPr>
        <w:t>is not initial and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gross_sales </w:t>
      </w:r>
      <w:r w:rsidR="001A74FB" w:rsidRPr="001A74FB">
        <w:rPr>
          <w:rFonts w:ascii="Courier New" w:hAnsi="Courier New" w:cs="Courier New"/>
          <w:color w:val="0000FF"/>
          <w:sz w:val="20"/>
          <w:shd w:val="clear" w:color="auto" w:fill="FFFFFF"/>
        </w:rPr>
        <w:t>is not initial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ls_return-message_v2 = sy-tabix.</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concatenate </w:t>
      </w:r>
      <w:r w:rsidR="001A74FB" w:rsidRPr="001A74FB">
        <w:rPr>
          <w:rFonts w:ascii="Courier New" w:hAnsi="Courier New" w:cs="Courier New"/>
          <w:color w:val="4DA619"/>
          <w:sz w:val="20"/>
          <w:shd w:val="clear" w:color="auto" w:fill="FFFFFF"/>
        </w:rPr>
        <w:t>'Fila'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message_v2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007 </w:t>
      </w:r>
      <w:r w:rsidR="001A74FB" w:rsidRPr="001A74FB">
        <w:rPr>
          <w:rFonts w:ascii="Courier New" w:hAnsi="Courier New" w:cs="Courier New"/>
          <w:color w:val="0000FF"/>
          <w:sz w:val="20"/>
          <w:shd w:val="clear" w:color="auto" w:fill="FFFFFF"/>
        </w:rPr>
        <w:t>into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message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id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number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message_v1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007</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ls_return-message_v2 = TEXT-007.</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ls_return-message_v3 = lv_bukrs.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ls_return-message_v4 = TEXT-008.</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append </w:t>
      </w:r>
      <w:r w:rsidR="001A74FB" w:rsidRPr="001A74FB">
        <w:rPr>
          <w:rFonts w:ascii="Courier New" w:hAnsi="Courier New" w:cs="Courier New"/>
          <w:color w:val="000000"/>
          <w:sz w:val="20"/>
          <w:shd w:val="clear" w:color="auto" w:fill="FFFFFF"/>
        </w:rPr>
        <w:t>ls_return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recntype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4DA619"/>
          <w:sz w:val="20"/>
          <w:shd w:val="clear" w:color="auto" w:fill="FFFFFF"/>
        </w:rPr>
        <w:t>'LI01' </w:t>
      </w:r>
      <w:r w:rsidR="001A74FB" w:rsidRPr="001A74FB">
        <w:rPr>
          <w:rFonts w:ascii="Courier New" w:hAnsi="Courier New" w:cs="Courier New"/>
          <w:color w:val="0000FF"/>
          <w:sz w:val="20"/>
          <w:shd w:val="clear" w:color="auto" w:fill="FFFFFF"/>
        </w:rPr>
        <w:t>AND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quantity </w:t>
      </w:r>
      <w:r w:rsidR="001A74FB" w:rsidRPr="001A74FB">
        <w:rPr>
          <w:rFonts w:ascii="Courier New" w:hAnsi="Courier New" w:cs="Courier New"/>
          <w:color w:val="0000FF"/>
          <w:sz w:val="20"/>
          <w:shd w:val="clear" w:color="auto" w:fill="FFFFFF"/>
        </w:rPr>
        <w:t>is INITIAL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concatenate </w:t>
      </w:r>
      <w:r w:rsidR="001A74FB" w:rsidRPr="001A74FB">
        <w:rPr>
          <w:rFonts w:ascii="Courier New" w:hAnsi="Courier New" w:cs="Courier New"/>
          <w:color w:val="4DA619"/>
          <w:sz w:val="20"/>
          <w:shd w:val="clear" w:color="auto" w:fill="FFFFFF"/>
        </w:rPr>
        <w:t>'Fila'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message_v2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008 </w:t>
      </w:r>
      <w:r w:rsidR="001A74FB" w:rsidRPr="001A74FB">
        <w:rPr>
          <w:rFonts w:ascii="Courier New" w:hAnsi="Courier New" w:cs="Courier New"/>
          <w:color w:val="0000FF"/>
          <w:sz w:val="20"/>
          <w:shd w:val="clear" w:color="auto" w:fill="FFFFFF"/>
        </w:rPr>
        <w:t>into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message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lastRenderedPageBreak/>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id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number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message_v1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008</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ls_return-message_v2 = TEXT-007.</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ls_return-message_v3 = lv_bukrs.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ls_return-message_v4 = TEXT-008.</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append </w:t>
      </w:r>
      <w:r w:rsidR="001A74FB" w:rsidRPr="001A74FB">
        <w:rPr>
          <w:rFonts w:ascii="Courier New" w:hAnsi="Courier New" w:cs="Courier New"/>
          <w:color w:val="000000"/>
          <w:sz w:val="20"/>
          <w:shd w:val="clear" w:color="auto" w:fill="FFFFFF"/>
        </w:rPr>
        <w:t>ls_return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IF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recntype </w:t>
      </w:r>
      <w:r w:rsidR="001A74FB" w:rsidRPr="001A74FB">
        <w:rPr>
          <w:rFonts w:ascii="Courier New" w:hAnsi="Courier New" w:cs="Courier New"/>
          <w:color w:val="0000FF"/>
          <w:sz w:val="20"/>
          <w:shd w:val="clear" w:color="auto" w:fill="FFFFFF"/>
        </w:rPr>
        <w:t>EQ </w:t>
      </w:r>
      <w:r w:rsidR="001A74FB" w:rsidRPr="001A74FB">
        <w:rPr>
          <w:rFonts w:ascii="Courier New" w:hAnsi="Courier New" w:cs="Courier New"/>
          <w:color w:val="4DA619"/>
          <w:sz w:val="20"/>
          <w:shd w:val="clear" w:color="auto" w:fill="FFFFFF"/>
        </w:rPr>
        <w:t>'LI02' </w:t>
      </w:r>
      <w:r w:rsidR="001A74FB" w:rsidRPr="001A74FB">
        <w:rPr>
          <w:rFonts w:ascii="Courier New" w:hAnsi="Courier New" w:cs="Courier New"/>
          <w:color w:val="0000FF"/>
          <w:sz w:val="20"/>
          <w:shd w:val="clear" w:color="auto" w:fill="FFFFFF"/>
        </w:rPr>
        <w:t>AND </w:t>
      </w:r>
      <w:r w:rsidR="001A74FB" w:rsidRPr="001A74FB">
        <w:rPr>
          <w:rFonts w:ascii="Courier New" w:hAnsi="Courier New" w:cs="Courier New"/>
          <w:color w:val="000000"/>
          <w:sz w:val="20"/>
          <w:shd w:val="clear" w:color="auto" w:fill="FFFFFF"/>
        </w:rPr>
        <w:t>&lt;fs_excel&gt;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gross_sales </w:t>
      </w:r>
      <w:r w:rsidR="001A74FB" w:rsidRPr="001A74FB">
        <w:rPr>
          <w:rFonts w:ascii="Courier New" w:hAnsi="Courier New" w:cs="Courier New"/>
          <w:color w:val="0000FF"/>
          <w:sz w:val="20"/>
          <w:shd w:val="clear" w:color="auto" w:fill="FFFFFF"/>
        </w:rPr>
        <w:t>is INITIAL</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concatenate </w:t>
      </w:r>
      <w:r w:rsidR="001A74FB" w:rsidRPr="001A74FB">
        <w:rPr>
          <w:rFonts w:ascii="Courier New" w:hAnsi="Courier New" w:cs="Courier New"/>
          <w:color w:val="4DA619"/>
          <w:sz w:val="20"/>
          <w:shd w:val="clear" w:color="auto" w:fill="FFFFFF"/>
        </w:rPr>
        <w:t>'Fila'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message_v2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009 </w:t>
      </w:r>
      <w:r w:rsidR="001A74FB" w:rsidRPr="001A74FB">
        <w:rPr>
          <w:rFonts w:ascii="Courier New" w:hAnsi="Courier New" w:cs="Courier New"/>
          <w:color w:val="0000FF"/>
          <w:sz w:val="20"/>
          <w:shd w:val="clear" w:color="auto" w:fill="FFFFFF"/>
        </w:rPr>
        <w:t>into </w:t>
      </w:r>
      <w:r w:rsidR="001A74FB" w:rsidRPr="001A74FB">
        <w:rPr>
          <w:rFonts w:ascii="Courier New" w:hAnsi="Courier New" w:cs="Courier New"/>
          <w:color w:val="000000"/>
          <w:sz w:val="20"/>
          <w:shd w:val="clear" w:color="auto" w:fill="FFFFFF"/>
        </w:rPr>
        <w:t>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message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id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number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'001'</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4DA619"/>
          <w:sz w:val="20"/>
          <w:shd w:val="clear" w:color="auto" w:fill="FFFFFF"/>
        </w:rPr>
        <w:t>'E'</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ls_return</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message_v1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FF"/>
          <w:sz w:val="20"/>
          <w:shd w:val="clear" w:color="auto" w:fill="FFFFFF"/>
        </w:rPr>
        <w:t>text</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3399FF"/>
          <w:sz w:val="20"/>
          <w:shd w:val="clear" w:color="auto" w:fill="FFFFFF"/>
        </w:rPr>
        <w:t>009</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ls_return-message_v2 = TEXT-007.</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ls_return-message_v3 = lv_bukrs.</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      ls_return-message_v4 = TEXT-008.</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append </w:t>
      </w:r>
      <w:r w:rsidR="001A74FB" w:rsidRPr="001A74FB">
        <w:rPr>
          <w:rFonts w:ascii="Courier New" w:hAnsi="Courier New" w:cs="Courier New"/>
          <w:color w:val="000000"/>
          <w:sz w:val="20"/>
          <w:shd w:val="clear" w:color="auto" w:fill="FFFFFF"/>
        </w:rPr>
        <w:t>ls_return </w:t>
      </w:r>
      <w:r w:rsidR="001A74FB" w:rsidRPr="001A74FB">
        <w:rPr>
          <w:rFonts w:ascii="Courier New" w:hAnsi="Courier New" w:cs="Courier New"/>
          <w:color w:val="0000FF"/>
          <w:sz w:val="20"/>
          <w:shd w:val="clear" w:color="auto" w:fill="FFFFFF"/>
        </w:rPr>
        <w:t>to </w:t>
      </w:r>
      <w:r w:rsidR="001A74FB" w:rsidRPr="001A74FB">
        <w:rPr>
          <w:rFonts w:ascii="Courier New" w:hAnsi="Courier New" w:cs="Courier New"/>
          <w:color w:val="000000"/>
          <w:sz w:val="20"/>
          <w:shd w:val="clear" w:color="auto" w:fill="FFFFFF"/>
        </w:rPr>
        <w:t>me</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gt_return</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ENDIF</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endloop</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delete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where </w:t>
      </w:r>
      <w:r w:rsidR="001A74FB" w:rsidRPr="001A74FB">
        <w:rPr>
          <w:rFonts w:ascii="Courier New" w:hAnsi="Courier New" w:cs="Courier New"/>
          <w:color w:val="000000"/>
          <w:sz w:val="20"/>
          <w:shd w:val="clear" w:color="auto" w:fill="FFFFFF"/>
        </w:rPr>
        <w:t>bukrs </w:t>
      </w:r>
      <w:r w:rsidR="001A74FB" w:rsidRPr="001A74FB">
        <w:rPr>
          <w:rFonts w:ascii="Courier New" w:hAnsi="Courier New" w:cs="Courier New"/>
          <w:color w:val="0000FF"/>
          <w:sz w:val="20"/>
          <w:shd w:val="clear" w:color="auto" w:fill="FFFFFF"/>
        </w:rPr>
        <w:t>ne </w:t>
      </w:r>
      <w:r w:rsidR="001A74FB" w:rsidRPr="001A74FB">
        <w:rPr>
          <w:rFonts w:ascii="Courier New" w:hAnsi="Courier New" w:cs="Courier New"/>
          <w:color w:val="000000"/>
          <w:sz w:val="20"/>
          <w:shd w:val="clear" w:color="auto" w:fill="FFFFFF"/>
        </w:rPr>
        <w:t>gv_bukrs</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delete </w:t>
      </w:r>
      <w:r w:rsidR="001A74FB" w:rsidRPr="001A74FB">
        <w:rPr>
          <w:rFonts w:ascii="Courier New" w:hAnsi="Courier New" w:cs="Courier New"/>
          <w:color w:val="000000"/>
          <w:sz w:val="20"/>
          <w:shd w:val="clear" w:color="auto" w:fill="FFFFFF"/>
        </w:rPr>
        <w:t>gt_excel </w:t>
      </w:r>
      <w:r w:rsidR="001A74FB" w:rsidRPr="001A74FB">
        <w:rPr>
          <w:rFonts w:ascii="Courier New" w:hAnsi="Courier New" w:cs="Courier New"/>
          <w:color w:val="0000FF"/>
          <w:sz w:val="20"/>
          <w:shd w:val="clear" w:color="auto" w:fill="FFFFFF"/>
        </w:rPr>
        <w:t>where </w:t>
      </w:r>
      <w:r w:rsidR="001A74FB" w:rsidRPr="001A74FB">
        <w:rPr>
          <w:rFonts w:ascii="Courier New" w:hAnsi="Courier New" w:cs="Courier New"/>
          <w:color w:val="000000"/>
          <w:sz w:val="20"/>
          <w:shd w:val="clear" w:color="auto" w:fill="FFFFFF"/>
        </w:rPr>
        <w:t>recnnr </w:t>
      </w:r>
      <w:r w:rsidR="001A74FB" w:rsidRPr="001A74FB">
        <w:rPr>
          <w:rFonts w:ascii="Courier New" w:hAnsi="Courier New" w:cs="Courier New"/>
          <w:color w:val="0000FF"/>
          <w:sz w:val="20"/>
          <w:shd w:val="clear" w:color="auto" w:fill="FFFFFF"/>
        </w:rPr>
        <w:t>ne </w:t>
      </w:r>
      <w:r w:rsidR="001A74FB" w:rsidRPr="001A74FB">
        <w:rPr>
          <w:rFonts w:ascii="Courier New" w:hAnsi="Courier New" w:cs="Courier New"/>
          <w:color w:val="000000"/>
          <w:sz w:val="20"/>
          <w:shd w:val="clear" w:color="auto" w:fill="FFFFFF"/>
        </w:rPr>
        <w:t>gv_recnnr</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METHOD </w:t>
      </w:r>
      <w:r w:rsidR="001A74FB" w:rsidRPr="001A74FB">
        <w:rPr>
          <w:rFonts w:ascii="Courier New" w:hAnsi="Courier New" w:cs="Courier New"/>
          <w:color w:val="000000"/>
          <w:sz w:val="20"/>
          <w:shd w:val="clear" w:color="auto" w:fill="FFFFFF"/>
        </w:rPr>
        <w:t>show_log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*---Variables locales</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lv_object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balobj_d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lv_subobject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balsubobj</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lv_id        </w:t>
      </w:r>
      <w:r w:rsidR="001A74FB" w:rsidRPr="001A74FB">
        <w:rPr>
          <w:rFonts w:ascii="Courier New" w:hAnsi="Courier New" w:cs="Courier New"/>
          <w:color w:val="0000FF"/>
          <w:sz w:val="20"/>
          <w:shd w:val="clear" w:color="auto" w:fill="FFFFFF"/>
        </w:rPr>
        <w:t>type </w:t>
      </w:r>
      <w:r w:rsidR="001A74FB" w:rsidRPr="001A74FB">
        <w:rPr>
          <w:rFonts w:ascii="Courier New" w:hAnsi="Courier New" w:cs="Courier New"/>
          <w:color w:val="000000"/>
          <w:sz w:val="20"/>
          <w:shd w:val="clear" w:color="auto" w:fill="FFFFFF"/>
        </w:rPr>
        <w:t>balnrext</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data</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t>lo_log</w:t>
      </w:r>
      <w:r w:rsidR="001A74FB" w:rsidRPr="001A74FB">
        <w:rPr>
          <w:rFonts w:ascii="Courier New" w:hAnsi="Courier New" w:cs="Courier New"/>
          <w:color w:val="800080"/>
          <w:sz w:val="20"/>
          <w:shd w:val="clear" w:color="auto" w:fill="FFFFFF"/>
        </w:rPr>
        <w:t>) = </w:t>
      </w:r>
      <w:r w:rsidR="001A74FB" w:rsidRPr="001A74FB">
        <w:rPr>
          <w:rFonts w:ascii="Courier New" w:hAnsi="Courier New" w:cs="Courier New"/>
          <w:color w:val="0000FF"/>
          <w:sz w:val="20"/>
          <w:shd w:val="clear" w:color="auto" w:fill="FFFFFF"/>
        </w:rPr>
        <w:t>new </w:t>
      </w:r>
      <w:r w:rsidR="001A74FB" w:rsidRPr="001A74FB">
        <w:rPr>
          <w:rFonts w:ascii="Courier New" w:hAnsi="Courier New" w:cs="Courier New"/>
          <w:color w:val="000000"/>
          <w:sz w:val="20"/>
          <w:shd w:val="clear" w:color="auto" w:fill="FFFFFF"/>
        </w:rPr>
        <w:t>zcl_bclog</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t>        i_object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lv_object</w:t>
      </w:r>
      <w:r w:rsidR="001A74FB" w:rsidRPr="001A74FB">
        <w:rPr>
          <w:rFonts w:ascii="Courier New" w:hAnsi="Courier New" w:cs="Courier New"/>
          <w:color w:val="000000"/>
          <w:sz w:val="20"/>
          <w:shd w:val="clear" w:color="auto" w:fill="FFFFFF"/>
        </w:rPr>
        <w:br/>
        <w:t>        i_subobject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lv_subobject</w:t>
      </w:r>
      <w:r w:rsidR="001A74FB" w:rsidRPr="001A74FB">
        <w:rPr>
          <w:rFonts w:ascii="Courier New" w:hAnsi="Courier New" w:cs="Courier New"/>
          <w:color w:val="000000"/>
          <w:sz w:val="20"/>
          <w:shd w:val="clear" w:color="auto" w:fill="FFFFFF"/>
        </w:rPr>
        <w:br/>
        <w:t>        i_prog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sy</w:t>
      </w:r>
      <w:r w:rsidR="001A74FB" w:rsidRPr="001A74FB">
        <w:rPr>
          <w:rFonts w:ascii="Courier New" w:hAnsi="Courier New" w:cs="Courier New"/>
          <w:color w:val="808080"/>
          <w:sz w:val="20"/>
          <w:shd w:val="clear" w:color="auto" w:fill="FFFFFF"/>
        </w:rPr>
        <w:t>-</w:t>
      </w:r>
      <w:r w:rsidR="001A74FB" w:rsidRPr="001A74FB">
        <w:rPr>
          <w:rFonts w:ascii="Courier New" w:hAnsi="Courier New" w:cs="Courier New"/>
          <w:color w:val="000000"/>
          <w:sz w:val="20"/>
          <w:shd w:val="clear" w:color="auto" w:fill="FFFFFF"/>
        </w:rPr>
        <w:t>cprog</w:t>
      </w:r>
      <w:r w:rsidR="001A74FB" w:rsidRPr="001A74FB">
        <w:rPr>
          <w:rFonts w:ascii="Courier New" w:hAnsi="Courier New" w:cs="Courier New"/>
          <w:color w:val="000000"/>
          <w:sz w:val="20"/>
          <w:shd w:val="clear" w:color="auto" w:fill="FFFFFF"/>
        </w:rPr>
        <w:br/>
        <w:t>        i_id        </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lv_id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*---Add Table with messages</w:t>
      </w:r>
      <w:r w:rsidR="001A74FB" w:rsidRPr="001A74FB">
        <w:rPr>
          <w:rFonts w:ascii="Courier New" w:hAnsi="Courier New" w:cs="Courier New"/>
          <w:color w:val="000000"/>
          <w:sz w:val="20"/>
          <w:shd w:val="clear" w:color="auto" w:fill="FFFFFF"/>
        </w:rPr>
        <w:br/>
        <w:t>    lo_log</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add_t_message_bapiret</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t>i_t_return </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i/>
          <w:iCs/>
          <w:color w:val="808080"/>
          <w:sz w:val="20"/>
          <w:shd w:val="clear" w:color="auto" w:fill="FFFFFF"/>
        </w:rPr>
        <w:t>*---Show Log</w:t>
      </w:r>
      <w:r w:rsidR="001A74FB" w:rsidRPr="001A74FB">
        <w:rPr>
          <w:rFonts w:ascii="Courier New" w:hAnsi="Courier New" w:cs="Courier New"/>
          <w:color w:val="000000"/>
          <w:sz w:val="20"/>
          <w:shd w:val="clear" w:color="auto" w:fill="FFFFFF"/>
        </w:rPr>
        <w:br/>
        <w:t>    lo_log</w:t>
      </w:r>
      <w:r w:rsidR="001A74FB" w:rsidRPr="001A74FB">
        <w:rPr>
          <w:rFonts w:ascii="Courier New" w:hAnsi="Courier New" w:cs="Courier New"/>
          <w:color w:val="808080"/>
          <w:sz w:val="20"/>
          <w:shd w:val="clear" w:color="auto" w:fill="FFFFFF"/>
        </w:rPr>
        <w:t>-&gt;</w:t>
      </w:r>
      <w:r w:rsidR="001A74FB" w:rsidRPr="001A74FB">
        <w:rPr>
          <w:rFonts w:ascii="Courier New" w:hAnsi="Courier New" w:cs="Courier New"/>
          <w:color w:val="000000"/>
          <w:sz w:val="20"/>
          <w:shd w:val="clear" w:color="auto" w:fill="FFFFFF"/>
        </w:rPr>
        <w:t>show_log</w:t>
      </w:r>
      <w:r w:rsidR="001A74FB" w:rsidRPr="001A74FB">
        <w:rPr>
          <w:rFonts w:ascii="Courier New" w:hAnsi="Courier New" w:cs="Courier New"/>
          <w:color w:val="800080"/>
          <w:sz w:val="20"/>
          <w:shd w:val="clear" w:color="auto" w:fill="FFFFFF"/>
        </w:rPr>
        <w:t>( ).</w:t>
      </w:r>
      <w:r w:rsidR="001A74FB" w:rsidRPr="001A74FB">
        <w:rPr>
          <w:rFonts w:ascii="Courier New" w:hAnsi="Courier New" w:cs="Courier New"/>
          <w:color w:val="000000"/>
          <w:sz w:val="20"/>
          <w:shd w:val="clear" w:color="auto" w:fill="FFFFFF"/>
        </w:rPr>
        <w:br/>
        <w:t>  </w:t>
      </w:r>
      <w:r w:rsidR="001A74FB" w:rsidRPr="001A74FB">
        <w:rPr>
          <w:rFonts w:ascii="Courier New" w:hAnsi="Courier New" w:cs="Courier New"/>
          <w:color w:val="0000FF"/>
          <w:sz w:val="20"/>
          <w:shd w:val="clear" w:color="auto" w:fill="FFFFFF"/>
        </w:rPr>
        <w:t>endmethod</w:t>
      </w:r>
      <w:r w:rsidR="001A74FB" w:rsidRPr="001A74FB">
        <w:rPr>
          <w:rFonts w:ascii="Courier New" w:hAnsi="Courier New" w:cs="Courier New"/>
          <w:color w:val="800080"/>
          <w:sz w:val="20"/>
          <w:shd w:val="clear" w:color="auto" w:fill="FFFFFF"/>
        </w:rPr>
        <w:t>.</w:t>
      </w:r>
      <w:r w:rsidR="001A74FB" w:rsidRPr="001A74FB">
        <w:rPr>
          <w:rFonts w:ascii="Courier New" w:hAnsi="Courier New" w:cs="Courier New"/>
          <w:color w:val="000000"/>
          <w:sz w:val="20"/>
          <w:shd w:val="clear" w:color="auto" w:fill="FFFFFF"/>
        </w:rPr>
        <w:br/>
      </w:r>
      <w:r w:rsidR="001A74FB" w:rsidRPr="001A74FB">
        <w:rPr>
          <w:rFonts w:ascii="Courier New" w:hAnsi="Courier New" w:cs="Courier New"/>
          <w:color w:val="0000FF"/>
          <w:sz w:val="20"/>
          <w:shd w:val="clear" w:color="auto" w:fill="FFFFFF"/>
        </w:rPr>
        <w:t>endclass</w:t>
      </w:r>
      <w:r w:rsidR="001A74FB" w:rsidRPr="001A74FB">
        <w:rPr>
          <w:rFonts w:ascii="Courier New" w:hAnsi="Courier New" w:cs="Courier New"/>
          <w:color w:val="800080"/>
          <w:sz w:val="20"/>
          <w:shd w:val="clear" w:color="auto" w:fill="FFFFFF"/>
        </w:rPr>
        <w:t>.</w:t>
      </w:r>
    </w:p>
    <w:p w14:paraId="599CFE6B" w14:textId="77777777" w:rsidR="001A74FB" w:rsidRDefault="001A74FB" w:rsidP="00583908">
      <w:pPr>
        <w:rPr>
          <w:rFonts w:ascii="Courier New" w:hAnsi="Courier New" w:cs="Courier New"/>
          <w:color w:val="0000FF"/>
          <w:sz w:val="20"/>
          <w:shd w:val="clear" w:color="auto" w:fill="FFFFFF"/>
        </w:rPr>
      </w:pPr>
    </w:p>
    <w:p w14:paraId="5ED4C24C" w14:textId="2C0213BE" w:rsidR="001C73FB" w:rsidRDefault="001C73FB" w:rsidP="00583908">
      <w:pPr>
        <w:rPr>
          <w:rFonts w:ascii="Courier New" w:hAnsi="Courier New" w:cs="Courier New"/>
          <w:color w:val="800080"/>
          <w:sz w:val="20"/>
          <w:shd w:val="clear" w:color="auto" w:fill="FFFFFF"/>
        </w:rPr>
      </w:pPr>
      <w:r w:rsidRPr="001C73FB">
        <w:rPr>
          <w:rFonts w:ascii="Courier New" w:hAnsi="Courier New" w:cs="Courier New"/>
          <w:color w:val="0000FF"/>
          <w:sz w:val="20"/>
          <w:shd w:val="clear" w:color="auto" w:fill="FFFFFF"/>
        </w:rPr>
        <w:t>INCLUDE </w:t>
      </w:r>
      <w:r w:rsidRPr="001C73FB">
        <w:rPr>
          <w:rFonts w:ascii="Courier New" w:hAnsi="Courier New" w:cs="Courier New"/>
          <w:color w:val="000000"/>
          <w:sz w:val="20"/>
          <w:shd w:val="clear" w:color="auto" w:fill="FFFFFF"/>
        </w:rPr>
        <w:t>ZRE_CARGA_CONSUMO_CONTRATO_EVT</w:t>
      </w:r>
      <w:r w:rsidRPr="001C73FB">
        <w:rPr>
          <w:rFonts w:ascii="Courier New" w:hAnsi="Courier New" w:cs="Courier New"/>
          <w:color w:val="800080"/>
          <w:sz w:val="20"/>
          <w:shd w:val="clear" w:color="auto" w:fill="FFFFFF"/>
        </w:rPr>
        <w:t>.</w:t>
      </w:r>
      <w:r w:rsidR="00E356F1">
        <w:rPr>
          <w:rFonts w:ascii="Courier New" w:hAnsi="Courier New" w:cs="Courier New"/>
          <w:color w:val="800080"/>
          <w:sz w:val="20"/>
          <w:shd w:val="clear" w:color="auto" w:fill="FFFFFF"/>
        </w:rPr>
        <w:t>Eventos</w:t>
      </w:r>
    </w:p>
    <w:p w14:paraId="57DC3207" w14:textId="79658C07" w:rsidR="00E356F1" w:rsidRDefault="001A74FB" w:rsidP="00583908">
      <w:pPr>
        <w:rPr>
          <w:rFonts w:ascii="Courier New" w:hAnsi="Courier New" w:cs="Courier New"/>
          <w:color w:val="800080"/>
          <w:sz w:val="20"/>
          <w:shd w:val="clear" w:color="auto" w:fill="FFFFFF"/>
        </w:rPr>
      </w:pPr>
      <w:r w:rsidRPr="001A74FB">
        <w:rPr>
          <w:rFonts w:ascii="Courier New" w:hAnsi="Courier New" w:cs="Courier New"/>
          <w:i/>
          <w:iCs/>
          <w:color w:val="808080"/>
          <w:sz w:val="20"/>
          <w:shd w:val="clear" w:color="auto" w:fill="FFFFFF"/>
        </w:rPr>
        <w:t>*&amp;---------------------------------------------------------------------*</w:t>
      </w:r>
      <w:r w:rsidRPr="001A74FB">
        <w:rPr>
          <w:rFonts w:ascii="Courier New" w:hAnsi="Courier New" w:cs="Courier New"/>
          <w:color w:val="000000"/>
          <w:sz w:val="20"/>
          <w:shd w:val="clear" w:color="auto" w:fill="FFFFFF"/>
        </w:rPr>
        <w:br/>
      </w:r>
      <w:r w:rsidRPr="001A74FB">
        <w:rPr>
          <w:rFonts w:ascii="Courier New" w:hAnsi="Courier New" w:cs="Courier New"/>
          <w:i/>
          <w:iCs/>
          <w:color w:val="808080"/>
          <w:sz w:val="20"/>
          <w:shd w:val="clear" w:color="auto" w:fill="FFFFFF"/>
        </w:rPr>
        <w:t>*&amp; Include          ZRE_CARGA_CONSUMO_CONTRATO_EVT</w:t>
      </w:r>
      <w:r w:rsidRPr="001A74FB">
        <w:rPr>
          <w:rFonts w:ascii="Courier New" w:hAnsi="Courier New" w:cs="Courier New"/>
          <w:color w:val="000000"/>
          <w:sz w:val="20"/>
          <w:shd w:val="clear" w:color="auto" w:fill="FFFFFF"/>
        </w:rPr>
        <w:br/>
      </w:r>
      <w:r w:rsidRPr="001A74FB">
        <w:rPr>
          <w:rFonts w:ascii="Courier New" w:hAnsi="Courier New" w:cs="Courier New"/>
          <w:i/>
          <w:iCs/>
          <w:color w:val="808080"/>
          <w:sz w:val="20"/>
          <w:shd w:val="clear" w:color="auto" w:fill="FFFFFF"/>
        </w:rPr>
        <w:t>*&amp;---------------------------------------------------------------------*</w:t>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at selection-screen on value-request for </w:t>
      </w:r>
      <w:r w:rsidRPr="001A74FB">
        <w:rPr>
          <w:rFonts w:ascii="Courier New" w:hAnsi="Courier New" w:cs="Courier New"/>
          <w:color w:val="000000"/>
          <w:sz w:val="20"/>
          <w:shd w:val="clear" w:color="auto" w:fill="FFFFFF"/>
        </w:rPr>
        <w:t>p_file</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t>  p_file </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lcl_carga_consumo</w:t>
      </w:r>
      <w:r w:rsidRPr="001A74FB">
        <w:rPr>
          <w:rFonts w:ascii="Courier New" w:hAnsi="Courier New" w:cs="Courier New"/>
          <w:color w:val="808080"/>
          <w:sz w:val="20"/>
          <w:shd w:val="clear" w:color="auto" w:fill="FFFFFF"/>
        </w:rPr>
        <w:t>=&gt;</w:t>
      </w:r>
      <w:r w:rsidRPr="001A74FB">
        <w:rPr>
          <w:rFonts w:ascii="Courier New" w:hAnsi="Courier New" w:cs="Courier New"/>
          <w:color w:val="000000"/>
          <w:sz w:val="20"/>
          <w:shd w:val="clear" w:color="auto" w:fill="FFFFFF"/>
        </w:rPr>
        <w:t>f4_file</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br/>
      </w:r>
      <w:r w:rsidRPr="001A74FB">
        <w:rPr>
          <w:rFonts w:ascii="Courier New" w:hAnsi="Courier New" w:cs="Courier New"/>
          <w:color w:val="000000"/>
          <w:sz w:val="20"/>
          <w:shd w:val="clear" w:color="auto" w:fill="FFFFFF"/>
        </w:rPr>
        <w:br/>
      </w:r>
      <w:r w:rsidRPr="001A74FB">
        <w:rPr>
          <w:rFonts w:ascii="Courier New" w:hAnsi="Courier New" w:cs="Courier New"/>
          <w:color w:val="0000FF"/>
          <w:sz w:val="20"/>
          <w:shd w:val="clear" w:color="auto" w:fill="FFFFFF"/>
        </w:rPr>
        <w:t>start-of-selection</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00"/>
          <w:sz w:val="20"/>
          <w:shd w:val="clear" w:color="auto" w:fill="FFFFFF"/>
        </w:rPr>
        <w:lastRenderedPageBreak/>
        <w:t>  </w:t>
      </w:r>
      <w:r w:rsidRPr="001A74FB">
        <w:rPr>
          <w:rFonts w:ascii="Courier New" w:hAnsi="Courier New" w:cs="Courier New"/>
          <w:color w:val="0000FF"/>
          <w:sz w:val="20"/>
          <w:shd w:val="clear" w:color="auto" w:fill="FFFFFF"/>
        </w:rPr>
        <w:t>data</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t>lo_cc</w:t>
      </w:r>
      <w:r w:rsidRPr="001A74FB">
        <w:rPr>
          <w:rFonts w:ascii="Courier New" w:hAnsi="Courier New" w:cs="Courier New"/>
          <w:color w:val="800080"/>
          <w:sz w:val="20"/>
          <w:shd w:val="clear" w:color="auto" w:fill="FFFFFF"/>
        </w:rPr>
        <w:t>) = </w:t>
      </w:r>
      <w:r w:rsidRPr="001A74FB">
        <w:rPr>
          <w:rFonts w:ascii="Courier New" w:hAnsi="Courier New" w:cs="Courier New"/>
          <w:color w:val="0000FF"/>
          <w:sz w:val="20"/>
          <w:shd w:val="clear" w:color="auto" w:fill="FFFFFF"/>
        </w:rPr>
        <w:t>new </w:t>
      </w:r>
      <w:r w:rsidRPr="001A74FB">
        <w:rPr>
          <w:rFonts w:ascii="Courier New" w:hAnsi="Courier New" w:cs="Courier New"/>
          <w:color w:val="000000"/>
          <w:sz w:val="20"/>
          <w:shd w:val="clear" w:color="auto" w:fill="FFFFFF"/>
        </w:rPr>
        <w:t>lcl_carga_consumo</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t>    i_bukrs  </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p_bukrs</w:t>
      </w:r>
      <w:r w:rsidRPr="001A74FB">
        <w:rPr>
          <w:rFonts w:ascii="Courier New" w:hAnsi="Courier New" w:cs="Courier New"/>
          <w:color w:val="000000"/>
          <w:sz w:val="20"/>
          <w:shd w:val="clear" w:color="auto" w:fill="FFFFFF"/>
        </w:rPr>
        <w:br/>
        <w:t>    i_recnnr </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p_rcnnr</w:t>
      </w:r>
      <w:r w:rsidRPr="001A74FB">
        <w:rPr>
          <w:rFonts w:ascii="Courier New" w:hAnsi="Courier New" w:cs="Courier New"/>
          <w:color w:val="000000"/>
          <w:sz w:val="20"/>
          <w:shd w:val="clear" w:color="auto" w:fill="FFFFFF"/>
        </w:rPr>
        <w:br/>
        <w:t>    i_file   </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p_file</w:t>
      </w:r>
      <w:r w:rsidRPr="001A74FB">
        <w:rPr>
          <w:rFonts w:ascii="Courier New" w:hAnsi="Courier New" w:cs="Courier New"/>
          <w:color w:val="000000"/>
          <w:sz w:val="20"/>
          <w:shd w:val="clear" w:color="auto" w:fill="FFFFFF"/>
        </w:rPr>
        <w:br/>
        <w:t>    i_batch  </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p_batch</w:t>
      </w:r>
      <w:r w:rsidRPr="001A74FB">
        <w:rPr>
          <w:rFonts w:ascii="Courier New" w:hAnsi="Courier New" w:cs="Courier New"/>
          <w:color w:val="000000"/>
          <w:sz w:val="20"/>
          <w:shd w:val="clear" w:color="auto" w:fill="FFFFFF"/>
        </w:rPr>
        <w:br/>
        <w:t>  </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r>
      <w:r w:rsidRPr="001A74FB">
        <w:rPr>
          <w:rFonts w:ascii="Courier New" w:hAnsi="Courier New" w:cs="Courier New"/>
          <w:color w:val="000000"/>
          <w:sz w:val="20"/>
          <w:shd w:val="clear" w:color="auto" w:fill="FFFFFF"/>
        </w:rPr>
        <w:br/>
        <w:t>  </w:t>
      </w:r>
      <w:r w:rsidRPr="001A74FB">
        <w:rPr>
          <w:rFonts w:ascii="Courier New" w:hAnsi="Courier New" w:cs="Courier New"/>
          <w:color w:val="0000FF"/>
          <w:sz w:val="20"/>
          <w:shd w:val="clear" w:color="auto" w:fill="FFFFFF"/>
        </w:rPr>
        <w:t>if </w:t>
      </w:r>
      <w:r w:rsidRPr="001A74FB">
        <w:rPr>
          <w:rFonts w:ascii="Courier New" w:hAnsi="Courier New" w:cs="Courier New"/>
          <w:color w:val="000000"/>
          <w:sz w:val="20"/>
          <w:shd w:val="clear" w:color="auto" w:fill="FFFFFF"/>
        </w:rPr>
        <w:t>p_file </w:t>
      </w:r>
      <w:r w:rsidRPr="001A74FB">
        <w:rPr>
          <w:rFonts w:ascii="Courier New" w:hAnsi="Courier New" w:cs="Courier New"/>
          <w:color w:val="0000FF"/>
          <w:sz w:val="20"/>
          <w:shd w:val="clear" w:color="auto" w:fill="FFFFFF"/>
        </w:rPr>
        <w:t>is not initial</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t>    lo_cc</w:t>
      </w:r>
      <w:r w:rsidRPr="001A74FB">
        <w:rPr>
          <w:rFonts w:ascii="Courier New" w:hAnsi="Courier New" w:cs="Courier New"/>
          <w:color w:val="808080"/>
          <w:sz w:val="20"/>
          <w:shd w:val="clear" w:color="auto" w:fill="FFFFFF"/>
        </w:rPr>
        <w:t>-&gt;</w:t>
      </w:r>
      <w:r w:rsidRPr="001A74FB">
        <w:rPr>
          <w:rFonts w:ascii="Courier New" w:hAnsi="Courier New" w:cs="Courier New"/>
          <w:color w:val="000000"/>
          <w:sz w:val="20"/>
          <w:shd w:val="clear" w:color="auto" w:fill="FFFFFF"/>
        </w:rPr>
        <w:t>set_file</w:t>
      </w:r>
      <w:r w:rsidRPr="001A74FB">
        <w:rPr>
          <w:rFonts w:ascii="Courier New" w:hAnsi="Courier New" w:cs="Courier New"/>
          <w:color w:val="800080"/>
          <w:sz w:val="20"/>
          <w:shd w:val="clear" w:color="auto" w:fill="FFFFFF"/>
        </w:rPr>
        <w:t>( </w:t>
      </w:r>
      <w:r w:rsidRPr="001A74FB">
        <w:rPr>
          <w:rFonts w:ascii="Courier New" w:hAnsi="Courier New" w:cs="Courier New"/>
          <w:color w:val="000000"/>
          <w:sz w:val="20"/>
          <w:shd w:val="clear" w:color="auto" w:fill="FFFFFF"/>
        </w:rPr>
        <w:t>p_file </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t>  </w:t>
      </w:r>
      <w:r w:rsidRPr="001A74FB">
        <w:rPr>
          <w:rFonts w:ascii="Courier New" w:hAnsi="Courier New" w:cs="Courier New"/>
          <w:color w:val="0000FF"/>
          <w:sz w:val="20"/>
          <w:shd w:val="clear" w:color="auto" w:fill="FFFFFF"/>
        </w:rPr>
        <w:t>endif</w:t>
      </w:r>
      <w:r w:rsidRPr="001A74FB">
        <w:rPr>
          <w:rFonts w:ascii="Courier New" w:hAnsi="Courier New" w:cs="Courier New"/>
          <w:color w:val="800080"/>
          <w:sz w:val="20"/>
          <w:shd w:val="clear" w:color="auto" w:fill="FFFFFF"/>
        </w:rPr>
        <w:t>.</w:t>
      </w:r>
      <w:r w:rsidRPr="001A74FB">
        <w:rPr>
          <w:rFonts w:ascii="Courier New" w:hAnsi="Courier New" w:cs="Courier New"/>
          <w:color w:val="000000"/>
          <w:sz w:val="20"/>
          <w:shd w:val="clear" w:color="auto" w:fill="FFFFFF"/>
        </w:rPr>
        <w:br/>
        <w:t>  lo_cc</w:t>
      </w:r>
      <w:r w:rsidRPr="001A74FB">
        <w:rPr>
          <w:rFonts w:ascii="Courier New" w:hAnsi="Courier New" w:cs="Courier New"/>
          <w:color w:val="808080"/>
          <w:sz w:val="20"/>
          <w:shd w:val="clear" w:color="auto" w:fill="FFFFFF"/>
        </w:rPr>
        <w:t>-&gt;</w:t>
      </w:r>
      <w:r w:rsidRPr="001A74FB">
        <w:rPr>
          <w:rFonts w:ascii="Courier New" w:hAnsi="Courier New" w:cs="Courier New"/>
          <w:color w:val="000000"/>
          <w:sz w:val="20"/>
          <w:shd w:val="clear" w:color="auto" w:fill="FFFFFF"/>
        </w:rPr>
        <w:t>start_of_selection</w:t>
      </w:r>
      <w:r w:rsidRPr="001A74FB">
        <w:rPr>
          <w:rFonts w:ascii="Courier New" w:hAnsi="Courier New" w:cs="Courier New"/>
          <w:color w:val="800080"/>
          <w:sz w:val="20"/>
          <w:shd w:val="clear" w:color="auto" w:fill="FFFFFF"/>
        </w:rPr>
        <w:t>( ).</w:t>
      </w:r>
    </w:p>
    <w:p w14:paraId="47B9D856" w14:textId="77777777" w:rsidR="001A74FB" w:rsidRDefault="001A74FB" w:rsidP="00583908">
      <w:pPr>
        <w:rPr>
          <w:rFonts w:ascii="Courier New" w:hAnsi="Courier New" w:cs="Courier New"/>
          <w:color w:val="800080"/>
          <w:sz w:val="20"/>
          <w:shd w:val="clear" w:color="auto" w:fill="FFFFFF"/>
        </w:rPr>
      </w:pPr>
    </w:p>
    <w:p w14:paraId="4F4C9EE8" w14:textId="4397FA9E" w:rsidR="00E356F1" w:rsidRDefault="001A74FB" w:rsidP="00583908">
      <w:pPr>
        <w:rPr>
          <w:lang w:val="es-CO"/>
        </w:rPr>
      </w:pPr>
      <w:r>
        <w:rPr>
          <w:noProof/>
          <w:lang w:val="en-US" w:eastAsia="en-US"/>
        </w:rPr>
        <w:drawing>
          <wp:inline distT="0" distB="0" distL="0" distR="0" wp14:anchorId="5D19236B" wp14:editId="5D12CBD2">
            <wp:extent cx="5975985" cy="33616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85" cy="3361690"/>
                    </a:xfrm>
                    <a:prstGeom prst="rect">
                      <a:avLst/>
                    </a:prstGeom>
                  </pic:spPr>
                </pic:pic>
              </a:graphicData>
            </a:graphic>
          </wp:inline>
        </w:drawing>
      </w:r>
    </w:p>
    <w:p w14:paraId="38765BF9" w14:textId="448D3BAE" w:rsidR="001A74FB" w:rsidRDefault="001A74FB" w:rsidP="00583908">
      <w:pPr>
        <w:rPr>
          <w:lang w:val="es-CO"/>
        </w:rPr>
      </w:pPr>
    </w:p>
    <w:p w14:paraId="79376770" w14:textId="77777777" w:rsidR="001A74FB" w:rsidRPr="001C73FB" w:rsidRDefault="001A74FB" w:rsidP="00583908">
      <w:pPr>
        <w:rPr>
          <w:lang w:val="es-CO"/>
        </w:rPr>
      </w:pPr>
    </w:p>
    <w:p w14:paraId="27722072" w14:textId="32B65A60" w:rsidR="00A86AD4" w:rsidRDefault="00B237E9" w:rsidP="00A86AD4">
      <w:pPr>
        <w:pStyle w:val="Heading2"/>
        <w:rPr>
          <w:rFonts w:cs="Arial"/>
          <w:lang w:val="es-ES"/>
        </w:rPr>
      </w:pPr>
      <w:bookmarkStart w:id="43" w:name="_Toc184724747"/>
      <w:r w:rsidRPr="00B237E9">
        <w:rPr>
          <w:rFonts w:cs="Arial"/>
          <w:lang w:val="es-ES"/>
        </w:rPr>
        <w:t xml:space="preserve">Controles de Acceso y Segregación de </w:t>
      </w:r>
      <w:r>
        <w:rPr>
          <w:rFonts w:cs="Arial"/>
          <w:lang w:val="es-ES"/>
        </w:rPr>
        <w:t>responsabilidades</w:t>
      </w:r>
      <w:bookmarkEnd w:id="43"/>
    </w:p>
    <w:p w14:paraId="151A81C2" w14:textId="77777777" w:rsidR="00412FEA" w:rsidRDefault="00412FEA" w:rsidP="00412FEA">
      <w:pPr>
        <w:rPr>
          <w:lang w:val="es-ES"/>
        </w:rPr>
      </w:pPr>
    </w:p>
    <w:p w14:paraId="0F8E3D79" w14:textId="77777777" w:rsidR="00412FEA" w:rsidRPr="00412FEA" w:rsidRDefault="00412FEA" w:rsidP="00412FEA">
      <w:pPr>
        <w:rPr>
          <w:lang w:val="es-ES"/>
        </w:rPr>
      </w:pPr>
    </w:p>
    <w:p w14:paraId="27722078" w14:textId="630F62BB" w:rsidR="006A558E" w:rsidRPr="005601E6" w:rsidRDefault="00EB4157" w:rsidP="001B1947">
      <w:pPr>
        <w:pStyle w:val="Heading1"/>
        <w:spacing w:before="240"/>
        <w:rPr>
          <w:rFonts w:cs="Arial"/>
          <w:lang w:val="en-US"/>
        </w:rPr>
      </w:pPr>
      <w:bookmarkStart w:id="44" w:name="_Toc184724748"/>
      <w:r>
        <w:rPr>
          <w:rFonts w:cs="Arial"/>
          <w:lang w:val="en-US"/>
        </w:rPr>
        <w:lastRenderedPageBreak/>
        <w:t>Restricciones</w:t>
      </w:r>
      <w:bookmarkEnd w:id="44"/>
    </w:p>
    <w:p w14:paraId="27722079" w14:textId="228B0FA0" w:rsidR="006A558E" w:rsidRPr="005601E6" w:rsidRDefault="00EB4157" w:rsidP="004D7E63">
      <w:pPr>
        <w:pStyle w:val="Heading2"/>
        <w:rPr>
          <w:rFonts w:cs="Arial"/>
          <w:lang w:val="en-US"/>
        </w:rPr>
      </w:pPr>
      <w:bookmarkStart w:id="45" w:name="_Toc184724749"/>
      <w:r>
        <w:rPr>
          <w:rFonts w:cs="Arial"/>
          <w:lang w:val="en-US"/>
        </w:rPr>
        <w:t>Performance y Disponibilidad</w:t>
      </w:r>
      <w:bookmarkEnd w:id="45"/>
      <w:r>
        <w:rPr>
          <w:rFonts w:cs="Arial"/>
          <w:lang w:val="en-US"/>
        </w:rPr>
        <w:t xml:space="preserve"> </w:t>
      </w:r>
    </w:p>
    <w:p w14:paraId="277221AF" w14:textId="41185E98" w:rsidR="00D36A98" w:rsidRPr="00EB4157" w:rsidRDefault="00EB4157" w:rsidP="002B2D25">
      <w:pPr>
        <w:pStyle w:val="Heading2"/>
        <w:rPr>
          <w:rFonts w:cs="Arial"/>
          <w:lang w:val="es-ES"/>
        </w:rPr>
      </w:pPr>
      <w:bookmarkStart w:id="46" w:name="_Toc184724750"/>
      <w:r w:rsidRPr="00EB4157">
        <w:rPr>
          <w:rFonts w:cs="Arial"/>
          <w:lang w:val="es-ES"/>
        </w:rPr>
        <w:t>Restricciones Técnicas</w:t>
      </w:r>
      <w:bookmarkEnd w:id="46"/>
      <w:r w:rsidRPr="00EB4157">
        <w:rPr>
          <w:rFonts w:cs="Arial"/>
          <w:lang w:val="es-ES"/>
        </w:rPr>
        <w:t xml:space="preserve"> </w:t>
      </w:r>
    </w:p>
    <w:p w14:paraId="558D7A76" w14:textId="77777777" w:rsidR="00732C24" w:rsidRPr="00854E00" w:rsidRDefault="00732C24" w:rsidP="00512B2C">
      <w:pPr>
        <w:pStyle w:val="Elencopunti"/>
        <w:numPr>
          <w:ilvl w:val="0"/>
          <w:numId w:val="0"/>
        </w:numPr>
        <w:rPr>
          <w:rFonts w:cs="Arial"/>
          <w:i/>
          <w:lang w:val="en-US"/>
        </w:rPr>
      </w:pPr>
    </w:p>
    <w:p w14:paraId="277221B2" w14:textId="5BB1AF25" w:rsidR="00661A92" w:rsidRPr="00732C24" w:rsidRDefault="00B237E9" w:rsidP="001B1947">
      <w:pPr>
        <w:pStyle w:val="Heading1"/>
        <w:spacing w:before="240"/>
        <w:rPr>
          <w:rFonts w:cs="Arial"/>
          <w:lang w:val="es-CO"/>
        </w:rPr>
      </w:pPr>
      <w:bookmarkStart w:id="47" w:name="_Toc184724751"/>
      <w:r w:rsidRPr="00732C24">
        <w:rPr>
          <w:rFonts w:cs="Arial"/>
          <w:lang w:val="es-CO"/>
        </w:rPr>
        <w:lastRenderedPageBreak/>
        <w:t>Impacto / Relación con otros sistemas</w:t>
      </w:r>
      <w:bookmarkEnd w:id="47"/>
      <w:r w:rsidRPr="00732C24">
        <w:rPr>
          <w:rFonts w:cs="Arial"/>
          <w:lang w:val="es-CO"/>
        </w:rPr>
        <w:t xml:space="preserve"> </w:t>
      </w:r>
    </w:p>
    <w:p w14:paraId="277221B3" w14:textId="6AB3A3A1" w:rsidR="00220356" w:rsidRPr="005601E6" w:rsidRDefault="00220356" w:rsidP="00220356">
      <w:pPr>
        <w:rPr>
          <w:rFonts w:cs="Arial"/>
          <w:lang w:val="en-US"/>
        </w:rPr>
      </w:pPr>
    </w:p>
    <w:p w14:paraId="277221B5" w14:textId="475698C5" w:rsidR="00512B2C" w:rsidRPr="005601E6" w:rsidRDefault="00512B2C" w:rsidP="00512B2C">
      <w:pPr>
        <w:rPr>
          <w:rFonts w:cs="Arial"/>
          <w:lang w:val="en-US"/>
        </w:rPr>
      </w:pPr>
    </w:p>
    <w:p w14:paraId="277221BD" w14:textId="77777777" w:rsidR="00B20AA3" w:rsidRDefault="00B20AA3" w:rsidP="00B20AA3">
      <w:pPr>
        <w:jc w:val="center"/>
        <w:rPr>
          <w:rFonts w:cs="Arial"/>
          <w:i/>
          <w:lang w:val="en-US"/>
        </w:rPr>
      </w:pPr>
    </w:p>
    <w:p w14:paraId="224A8982" w14:textId="094DA08D" w:rsidR="00985631" w:rsidRPr="00EC507D" w:rsidRDefault="00985631" w:rsidP="00985631">
      <w:pPr>
        <w:rPr>
          <w:lang w:val="en-US"/>
        </w:rPr>
      </w:pPr>
    </w:p>
    <w:p w14:paraId="689623B5" w14:textId="77777777" w:rsidR="00985631" w:rsidRPr="00EC507D" w:rsidRDefault="00985631" w:rsidP="00B20AA3">
      <w:pPr>
        <w:jc w:val="center"/>
        <w:rPr>
          <w:rFonts w:cs="Arial"/>
          <w:i/>
          <w:lang w:val="en-US"/>
        </w:rPr>
      </w:pPr>
    </w:p>
    <w:p w14:paraId="277221BF" w14:textId="7E12B391" w:rsidR="00661A92" w:rsidRPr="005601E6" w:rsidRDefault="004D7E63" w:rsidP="001B1947">
      <w:pPr>
        <w:pStyle w:val="Heading1"/>
        <w:spacing w:before="240"/>
        <w:rPr>
          <w:rFonts w:cs="Arial"/>
          <w:lang w:val="en-US"/>
        </w:rPr>
      </w:pPr>
      <w:bookmarkStart w:id="48" w:name="_Toc184724752"/>
      <w:r w:rsidRPr="005601E6">
        <w:rPr>
          <w:rFonts w:cs="Arial"/>
          <w:lang w:val="en-US"/>
        </w:rPr>
        <w:lastRenderedPageBreak/>
        <w:t>An</w:t>
      </w:r>
      <w:r w:rsidR="00B237E9">
        <w:rPr>
          <w:rFonts w:cs="Arial"/>
          <w:lang w:val="en-US"/>
        </w:rPr>
        <w:t>exos</w:t>
      </w:r>
      <w:r w:rsidR="00EB4157">
        <w:rPr>
          <w:rFonts w:cs="Arial"/>
          <w:lang w:val="en-US"/>
        </w:rPr>
        <w:t xml:space="preserve"> Especificación</w:t>
      </w:r>
      <w:bookmarkEnd w:id="48"/>
    </w:p>
    <w:bookmarkEnd w:id="14"/>
    <w:bookmarkEnd w:id="15"/>
    <w:bookmarkEnd w:id="16"/>
    <w:bookmarkEnd w:id="17"/>
    <w:bookmarkEnd w:id="18"/>
    <w:bookmarkEnd w:id="19"/>
    <w:bookmarkEnd w:id="20"/>
    <w:bookmarkEnd w:id="21"/>
    <w:bookmarkEnd w:id="22"/>
    <w:bookmarkEnd w:id="23"/>
    <w:bookmarkEnd w:id="24"/>
    <w:bookmarkEnd w:id="25"/>
    <w:bookmarkEnd w:id="26"/>
    <w:bookmarkEnd w:id="27"/>
    <w:p w14:paraId="277221C7" w14:textId="655F9841" w:rsidR="00644B9F" w:rsidRPr="003F6DE4" w:rsidRDefault="00644B9F" w:rsidP="00B237E9">
      <w:pPr>
        <w:keepNext/>
        <w:ind w:left="720"/>
        <w:rPr>
          <w:rFonts w:cs="Arial"/>
          <w:lang w:val="en-US"/>
        </w:rPr>
      </w:pPr>
    </w:p>
    <w:p w14:paraId="68FA2493" w14:textId="77777777" w:rsidR="00EB4157" w:rsidRDefault="00EB4157" w:rsidP="00EB4157">
      <w:pPr>
        <w:pStyle w:val="Heading1"/>
        <w:rPr>
          <w:lang w:val="es-ES"/>
        </w:rPr>
      </w:pPr>
      <w:bookmarkStart w:id="49" w:name="_Toc184724753"/>
      <w:r>
        <w:rPr>
          <w:lang w:val="es-ES"/>
        </w:rPr>
        <w:lastRenderedPageBreak/>
        <w:t>Detalle Técnico de Construcción</w:t>
      </w:r>
      <w:bookmarkEnd w:id="49"/>
    </w:p>
    <w:p w14:paraId="28B377FD" w14:textId="77777777" w:rsidR="00182193" w:rsidRPr="00412FEA" w:rsidRDefault="00182193" w:rsidP="002D3F14">
      <w:pPr>
        <w:rPr>
          <w:rStyle w:val="Emphasis"/>
          <w:rFonts w:cs="Arial"/>
          <w:i w:val="0"/>
          <w:iCs w:val="0"/>
          <w:lang w:val="es-CO"/>
        </w:rPr>
      </w:pPr>
    </w:p>
    <w:p w14:paraId="4998DEAD" w14:textId="77777777" w:rsidR="00EB4157" w:rsidRDefault="00EB4157" w:rsidP="00EB4157">
      <w:pPr>
        <w:pStyle w:val="Heading2"/>
        <w:rPr>
          <w:lang w:val="es-ES"/>
        </w:rPr>
      </w:pPr>
      <w:bookmarkStart w:id="50" w:name="_Toc184724754"/>
      <w:r>
        <w:rPr>
          <w:lang w:val="es-ES"/>
        </w:rPr>
        <w:t>Lista de Objetos Workbench</w:t>
      </w:r>
      <w:bookmarkEnd w:id="50"/>
    </w:p>
    <w:p w14:paraId="5708F5C8" w14:textId="77777777" w:rsidR="001A74FB" w:rsidRPr="001A74FB" w:rsidRDefault="001A74FB" w:rsidP="001A74FB">
      <w:pPr>
        <w:rPr>
          <w:lang w:val="en-US"/>
        </w:rPr>
      </w:pPr>
      <w:r w:rsidRPr="001A74FB">
        <w:rPr>
          <w:lang w:val="en-US"/>
        </w:rPr>
        <w:t>Class (ABAP Objects)</w:t>
      </w:r>
      <w:r w:rsidRPr="001A74FB">
        <w:rPr>
          <w:lang w:val="en-US"/>
        </w:rPr>
        <w:tab/>
        <w:t>R3TR</w:t>
      </w:r>
      <w:r w:rsidRPr="001A74FB">
        <w:rPr>
          <w:lang w:val="en-US"/>
        </w:rPr>
        <w:tab/>
        <w:t>CLAS</w:t>
      </w:r>
      <w:r w:rsidRPr="001A74FB">
        <w:rPr>
          <w:lang w:val="en-US"/>
        </w:rPr>
        <w:tab/>
        <w:t>ZCX_EXCEL_HANDLER</w:t>
      </w:r>
    </w:p>
    <w:p w14:paraId="0DC9E33C" w14:textId="77777777" w:rsidR="001A74FB" w:rsidRPr="001A74FB" w:rsidRDefault="001A74FB" w:rsidP="001A74FB">
      <w:pPr>
        <w:rPr>
          <w:lang w:val="en-US"/>
        </w:rPr>
      </w:pPr>
      <w:r w:rsidRPr="001A74FB">
        <w:rPr>
          <w:lang w:val="en-US"/>
        </w:rPr>
        <w:t>Class (ABAP Objects)</w:t>
      </w:r>
      <w:r w:rsidRPr="001A74FB">
        <w:rPr>
          <w:lang w:val="en-US"/>
        </w:rPr>
        <w:tab/>
        <w:t>R3TR</w:t>
      </w:r>
      <w:r w:rsidRPr="001A74FB">
        <w:rPr>
          <w:lang w:val="en-US"/>
        </w:rPr>
        <w:tab/>
        <w:t>CLAS</w:t>
      </w:r>
      <w:r w:rsidRPr="001A74FB">
        <w:rPr>
          <w:lang w:val="en-US"/>
        </w:rPr>
        <w:tab/>
        <w:t>ZCL_EXCEL_HANDLER</w:t>
      </w:r>
    </w:p>
    <w:p w14:paraId="151F25A7"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w:t>
      </w:r>
    </w:p>
    <w:p w14:paraId="66F43BA0"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ZRE_CARGA_CONSUMO_CONTRATO_TOP</w:t>
      </w:r>
    </w:p>
    <w:p w14:paraId="42A05FA9"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ZRE_CARGA_CONSUMO_CONTRATO_SCR</w:t>
      </w:r>
    </w:p>
    <w:p w14:paraId="1D82BDDF"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ZRE_CARGA_CONSUMO_CONTRATO_EVT</w:t>
      </w:r>
    </w:p>
    <w:p w14:paraId="3BBAE7EF"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ZRE_CARGA_CONSUMO_CONTRATO_CLD</w:t>
      </w:r>
    </w:p>
    <w:p w14:paraId="0C608016" w14:textId="77777777" w:rsidR="001A74FB" w:rsidRPr="001A74FB" w:rsidRDefault="001A74FB" w:rsidP="001A74FB">
      <w:pPr>
        <w:rPr>
          <w:lang w:val="es-CO"/>
        </w:rPr>
      </w:pPr>
      <w:r w:rsidRPr="001A74FB">
        <w:rPr>
          <w:lang w:val="es-CO"/>
        </w:rPr>
        <w:t>Program</w:t>
      </w:r>
      <w:r w:rsidRPr="001A74FB">
        <w:rPr>
          <w:lang w:val="es-CO"/>
        </w:rPr>
        <w:tab/>
        <w:t>R3TR</w:t>
      </w:r>
      <w:r w:rsidRPr="001A74FB">
        <w:rPr>
          <w:lang w:val="es-CO"/>
        </w:rPr>
        <w:tab/>
        <w:t>PROG</w:t>
      </w:r>
      <w:r w:rsidRPr="001A74FB">
        <w:rPr>
          <w:lang w:val="es-CO"/>
        </w:rPr>
        <w:tab/>
        <w:t>ZRE_CARGA_CONSUMO_CONTRATO_CLI</w:t>
      </w:r>
    </w:p>
    <w:p w14:paraId="0CDF860F" w14:textId="6D1E91AC" w:rsidR="000C46BB" w:rsidRPr="001A74FB" w:rsidRDefault="001A74FB" w:rsidP="001A74FB">
      <w:pPr>
        <w:rPr>
          <w:lang w:val="es-CO"/>
        </w:rPr>
      </w:pPr>
      <w:r w:rsidRPr="001A74FB">
        <w:rPr>
          <w:lang w:val="es-CO"/>
        </w:rPr>
        <w:t>Transaction</w:t>
      </w:r>
      <w:r w:rsidRPr="001A74FB">
        <w:rPr>
          <w:lang w:val="es-CO"/>
        </w:rPr>
        <w:tab/>
        <w:t>R3TR</w:t>
      </w:r>
      <w:r w:rsidRPr="001A74FB">
        <w:rPr>
          <w:lang w:val="es-CO"/>
        </w:rPr>
        <w:tab/>
        <w:t>TRAN</w:t>
      </w:r>
      <w:r w:rsidRPr="001A74FB">
        <w:rPr>
          <w:lang w:val="es-CO"/>
        </w:rPr>
        <w:tab/>
        <w:t>ZRE_CARGA_CONSUMO</w:t>
      </w:r>
    </w:p>
    <w:p w14:paraId="3D9D1716" w14:textId="77777777" w:rsidR="00EB4157" w:rsidRDefault="00EB4157" w:rsidP="00EB4157">
      <w:pPr>
        <w:pStyle w:val="Heading2"/>
        <w:rPr>
          <w:lang w:val="es-ES"/>
        </w:rPr>
      </w:pPr>
      <w:bookmarkStart w:id="51" w:name="_Toc184724755"/>
      <w:r>
        <w:rPr>
          <w:lang w:val="es-ES"/>
        </w:rPr>
        <w:t>Lista Transportes</w:t>
      </w:r>
      <w:bookmarkEnd w:id="51"/>
    </w:p>
    <w:tbl>
      <w:tblPr>
        <w:tblW w:w="9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5"/>
        <w:gridCol w:w="1553"/>
        <w:gridCol w:w="4658"/>
        <w:gridCol w:w="1553"/>
        <w:gridCol w:w="851"/>
      </w:tblGrid>
      <w:tr w:rsidR="00877CB7" w14:paraId="3FE8CCE2" w14:textId="77777777" w:rsidTr="00EF2F5C">
        <w:trPr>
          <w:trHeight w:val="300"/>
          <w:jc w:val="center"/>
        </w:trPr>
        <w:tc>
          <w:tcPr>
            <w:tcW w:w="111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8776047" w14:textId="77777777" w:rsidR="00877CB7" w:rsidRDefault="00877CB7">
            <w:pPr>
              <w:jc w:val="center"/>
              <w:rPr>
                <w:rFonts w:ascii="Calibri" w:hAnsi="Calibri" w:cs="Calibri"/>
                <w:color w:val="000000"/>
                <w:lang w:eastAsia="es-CL"/>
              </w:rPr>
            </w:pPr>
            <w:bookmarkStart w:id="52" w:name="OLE_LINK5"/>
            <w:r>
              <w:rPr>
                <w:rFonts w:asciiTheme="majorHAnsi" w:hAnsiTheme="majorHAnsi"/>
                <w:szCs w:val="24"/>
              </w:rPr>
              <w:br w:type="page"/>
            </w:r>
            <w:r>
              <w:rPr>
                <w:rFonts w:ascii="Calibri" w:hAnsi="Calibri" w:cs="Calibri"/>
                <w:color w:val="000000"/>
                <w:lang w:eastAsia="es-CL"/>
              </w:rPr>
              <w:t>Secuencia</w:t>
            </w:r>
          </w:p>
        </w:tc>
        <w:tc>
          <w:tcPr>
            <w:tcW w:w="155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6B5516B" w14:textId="77777777" w:rsidR="00877CB7" w:rsidRDefault="00877CB7">
            <w:pPr>
              <w:jc w:val="center"/>
              <w:rPr>
                <w:rFonts w:ascii="Calibri" w:hAnsi="Calibri" w:cs="Calibri"/>
                <w:color w:val="000000"/>
                <w:lang w:eastAsia="es-CL"/>
              </w:rPr>
            </w:pPr>
            <w:r>
              <w:rPr>
                <w:rFonts w:ascii="Calibri" w:hAnsi="Calibri" w:cs="Calibri"/>
                <w:color w:val="000000"/>
                <w:lang w:eastAsia="es-CL"/>
              </w:rPr>
              <w:t>Orden</w:t>
            </w:r>
          </w:p>
        </w:tc>
        <w:tc>
          <w:tcPr>
            <w:tcW w:w="4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501569A" w14:textId="77777777" w:rsidR="00877CB7" w:rsidRDefault="00877CB7">
            <w:pPr>
              <w:jc w:val="center"/>
              <w:rPr>
                <w:rFonts w:ascii="Calibri" w:hAnsi="Calibri" w:cs="Calibri"/>
                <w:color w:val="000000"/>
                <w:lang w:eastAsia="es-CL"/>
              </w:rPr>
            </w:pPr>
            <w:r>
              <w:rPr>
                <w:rFonts w:ascii="Calibri" w:hAnsi="Calibri" w:cs="Calibri"/>
                <w:color w:val="000000"/>
                <w:lang w:eastAsia="es-CL"/>
              </w:rPr>
              <w:t>Descripción breve</w:t>
            </w:r>
          </w:p>
        </w:tc>
        <w:tc>
          <w:tcPr>
            <w:tcW w:w="155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F643EE3" w14:textId="77777777" w:rsidR="00877CB7" w:rsidRDefault="00877CB7">
            <w:pPr>
              <w:jc w:val="center"/>
              <w:rPr>
                <w:rFonts w:ascii="Calibri" w:hAnsi="Calibri" w:cs="Calibri"/>
                <w:color w:val="000000"/>
                <w:lang w:eastAsia="es-CL"/>
              </w:rPr>
            </w:pPr>
            <w:r>
              <w:rPr>
                <w:rFonts w:ascii="Calibri" w:hAnsi="Calibri" w:cs="Calibri"/>
                <w:color w:val="000000"/>
                <w:lang w:eastAsia="es-CL"/>
              </w:rPr>
              <w:t>Titular</w:t>
            </w: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43CD8EB7" w14:textId="77777777" w:rsidR="00877CB7" w:rsidRDefault="00877CB7">
            <w:pPr>
              <w:jc w:val="center"/>
              <w:rPr>
                <w:rFonts w:ascii="Calibri" w:hAnsi="Calibri" w:cs="Calibri"/>
                <w:color w:val="000000"/>
                <w:lang w:eastAsia="es-CL"/>
              </w:rPr>
            </w:pPr>
            <w:r>
              <w:rPr>
                <w:rFonts w:ascii="Calibri" w:hAnsi="Calibri" w:cs="Calibri"/>
                <w:color w:val="000000"/>
                <w:lang w:eastAsia="es-CL"/>
              </w:rPr>
              <w:t>C/W</w:t>
            </w:r>
          </w:p>
        </w:tc>
      </w:tr>
      <w:tr w:rsidR="00877CB7" w14:paraId="607A8C6F" w14:textId="77777777" w:rsidTr="00EF2F5C">
        <w:trPr>
          <w:trHeight w:val="300"/>
          <w:jc w:val="center"/>
        </w:trPr>
        <w:tc>
          <w:tcPr>
            <w:tcW w:w="1115" w:type="dxa"/>
            <w:tcBorders>
              <w:top w:val="single" w:sz="4" w:space="0" w:color="auto"/>
              <w:left w:val="single" w:sz="4" w:space="0" w:color="auto"/>
              <w:bottom w:val="single" w:sz="4" w:space="0" w:color="auto"/>
              <w:right w:val="single" w:sz="4" w:space="0" w:color="auto"/>
            </w:tcBorders>
            <w:noWrap/>
            <w:vAlign w:val="bottom"/>
          </w:tcPr>
          <w:p w14:paraId="6108E21A" w14:textId="6BB24F69" w:rsidR="00877CB7" w:rsidRDefault="001B73DB">
            <w:pPr>
              <w:jc w:val="center"/>
              <w:rPr>
                <w:rFonts w:cs="Arial"/>
                <w:color w:val="000000"/>
                <w:sz w:val="20"/>
                <w:lang w:eastAsia="es-CL"/>
              </w:rPr>
            </w:pPr>
            <w:r>
              <w:rPr>
                <w:rFonts w:cs="Arial"/>
                <w:color w:val="000000"/>
                <w:sz w:val="20"/>
                <w:lang w:eastAsia="es-CL"/>
              </w:rPr>
              <w:t>1</w:t>
            </w:r>
          </w:p>
        </w:tc>
        <w:tc>
          <w:tcPr>
            <w:tcW w:w="1553" w:type="dxa"/>
            <w:tcBorders>
              <w:top w:val="single" w:sz="4" w:space="0" w:color="auto"/>
              <w:left w:val="single" w:sz="4" w:space="0" w:color="auto"/>
              <w:bottom w:val="single" w:sz="4" w:space="0" w:color="auto"/>
              <w:right w:val="single" w:sz="4" w:space="0" w:color="auto"/>
            </w:tcBorders>
            <w:noWrap/>
            <w:vAlign w:val="bottom"/>
          </w:tcPr>
          <w:p w14:paraId="2CD6DDC8" w14:textId="47AB1C7C" w:rsidR="00877CB7" w:rsidRDefault="001A74FB">
            <w:pPr>
              <w:jc w:val="center"/>
              <w:rPr>
                <w:rFonts w:cs="Arial"/>
                <w:color w:val="000000"/>
                <w:sz w:val="20"/>
                <w:lang w:eastAsia="es-CL"/>
              </w:rPr>
            </w:pPr>
            <w:r w:rsidRPr="001A74FB">
              <w:rPr>
                <w:rFonts w:cs="Arial"/>
                <w:color w:val="000000"/>
                <w:sz w:val="20"/>
                <w:lang w:eastAsia="es-CL"/>
              </w:rPr>
              <w:t>DEVK909273</w:t>
            </w:r>
          </w:p>
        </w:tc>
        <w:tc>
          <w:tcPr>
            <w:tcW w:w="4658" w:type="dxa"/>
            <w:tcBorders>
              <w:top w:val="single" w:sz="4" w:space="0" w:color="auto"/>
              <w:left w:val="single" w:sz="4" w:space="0" w:color="auto"/>
              <w:bottom w:val="single" w:sz="4" w:space="0" w:color="auto"/>
              <w:right w:val="single" w:sz="4" w:space="0" w:color="auto"/>
            </w:tcBorders>
            <w:noWrap/>
            <w:vAlign w:val="bottom"/>
          </w:tcPr>
          <w:p w14:paraId="4A070F6E" w14:textId="3514E4A7" w:rsidR="00877CB7" w:rsidRDefault="001A74FB">
            <w:pPr>
              <w:jc w:val="center"/>
              <w:rPr>
                <w:rFonts w:cs="Arial"/>
                <w:color w:val="000000"/>
                <w:sz w:val="20"/>
                <w:lang w:eastAsia="es-CL"/>
              </w:rPr>
            </w:pPr>
            <w:r w:rsidRPr="001A74FB">
              <w:rPr>
                <w:rFonts w:cs="Arial"/>
                <w:color w:val="000000"/>
                <w:sz w:val="20"/>
                <w:lang w:eastAsia="es-CL"/>
              </w:rPr>
              <w:t>GAP02 cargar el consumo del periodo #1</w:t>
            </w:r>
            <w:bookmarkStart w:id="53" w:name="_GoBack"/>
            <w:bookmarkEnd w:id="53"/>
          </w:p>
        </w:tc>
        <w:tc>
          <w:tcPr>
            <w:tcW w:w="1553" w:type="dxa"/>
            <w:tcBorders>
              <w:top w:val="single" w:sz="4" w:space="0" w:color="auto"/>
              <w:left w:val="single" w:sz="4" w:space="0" w:color="auto"/>
              <w:bottom w:val="single" w:sz="4" w:space="0" w:color="auto"/>
              <w:right w:val="single" w:sz="4" w:space="0" w:color="auto"/>
            </w:tcBorders>
            <w:noWrap/>
            <w:vAlign w:val="bottom"/>
          </w:tcPr>
          <w:p w14:paraId="0BE7DDA2" w14:textId="735B430B" w:rsidR="00877CB7" w:rsidRDefault="001A74FB">
            <w:pPr>
              <w:jc w:val="center"/>
              <w:rPr>
                <w:rFonts w:cs="Arial"/>
                <w:color w:val="000000"/>
                <w:sz w:val="20"/>
                <w:lang w:eastAsia="es-CL"/>
              </w:rPr>
            </w:pPr>
            <w:r w:rsidRPr="001A74FB">
              <w:rPr>
                <w:rFonts w:cs="Arial"/>
                <w:color w:val="000000"/>
                <w:sz w:val="20"/>
                <w:lang w:eastAsia="es-CL"/>
              </w:rPr>
              <w:t>DAHE00C</w:t>
            </w:r>
          </w:p>
        </w:tc>
        <w:tc>
          <w:tcPr>
            <w:tcW w:w="851" w:type="dxa"/>
            <w:tcBorders>
              <w:top w:val="single" w:sz="4" w:space="0" w:color="auto"/>
              <w:left w:val="single" w:sz="4" w:space="0" w:color="auto"/>
              <w:bottom w:val="single" w:sz="4" w:space="0" w:color="auto"/>
              <w:right w:val="single" w:sz="4" w:space="0" w:color="auto"/>
            </w:tcBorders>
            <w:noWrap/>
            <w:vAlign w:val="bottom"/>
          </w:tcPr>
          <w:p w14:paraId="592E4E31" w14:textId="3BF4ACF0" w:rsidR="00877CB7" w:rsidRDefault="00877CB7">
            <w:pPr>
              <w:jc w:val="center"/>
              <w:rPr>
                <w:rFonts w:cs="Arial"/>
                <w:color w:val="000000"/>
                <w:sz w:val="20"/>
                <w:lang w:eastAsia="es-CL"/>
              </w:rPr>
            </w:pPr>
          </w:p>
        </w:tc>
      </w:tr>
      <w:tr w:rsidR="00877CB7" w14:paraId="1363914D" w14:textId="77777777" w:rsidTr="00EF2F5C">
        <w:trPr>
          <w:trHeight w:val="300"/>
          <w:jc w:val="center"/>
        </w:trPr>
        <w:tc>
          <w:tcPr>
            <w:tcW w:w="1115" w:type="dxa"/>
            <w:tcBorders>
              <w:top w:val="single" w:sz="4" w:space="0" w:color="auto"/>
              <w:left w:val="single" w:sz="4" w:space="0" w:color="auto"/>
              <w:bottom w:val="single" w:sz="4" w:space="0" w:color="auto"/>
              <w:right w:val="single" w:sz="4" w:space="0" w:color="auto"/>
            </w:tcBorders>
            <w:noWrap/>
            <w:vAlign w:val="bottom"/>
          </w:tcPr>
          <w:p w14:paraId="586A67F9" w14:textId="329D67EE" w:rsidR="00877CB7" w:rsidRDefault="001B73DB">
            <w:pPr>
              <w:jc w:val="center"/>
              <w:rPr>
                <w:rFonts w:cs="Arial"/>
                <w:color w:val="000000"/>
                <w:sz w:val="20"/>
                <w:lang w:eastAsia="es-CL"/>
              </w:rPr>
            </w:pPr>
            <w:r>
              <w:rPr>
                <w:rFonts w:cs="Arial"/>
                <w:color w:val="000000"/>
                <w:sz w:val="20"/>
                <w:lang w:eastAsia="es-CL"/>
              </w:rPr>
              <w:t>2</w:t>
            </w:r>
          </w:p>
        </w:tc>
        <w:tc>
          <w:tcPr>
            <w:tcW w:w="1553" w:type="dxa"/>
            <w:tcBorders>
              <w:top w:val="single" w:sz="4" w:space="0" w:color="auto"/>
              <w:left w:val="single" w:sz="4" w:space="0" w:color="auto"/>
              <w:bottom w:val="single" w:sz="4" w:space="0" w:color="auto"/>
              <w:right w:val="single" w:sz="4" w:space="0" w:color="auto"/>
            </w:tcBorders>
            <w:noWrap/>
            <w:vAlign w:val="bottom"/>
          </w:tcPr>
          <w:p w14:paraId="052399A5" w14:textId="4117AC73" w:rsidR="00877CB7" w:rsidRDefault="00877CB7">
            <w:pPr>
              <w:jc w:val="center"/>
              <w:rPr>
                <w:rFonts w:cs="Arial"/>
                <w:color w:val="000000"/>
                <w:sz w:val="20"/>
                <w:lang w:eastAsia="es-CL"/>
              </w:rPr>
            </w:pPr>
          </w:p>
        </w:tc>
        <w:tc>
          <w:tcPr>
            <w:tcW w:w="4658" w:type="dxa"/>
            <w:tcBorders>
              <w:top w:val="single" w:sz="4" w:space="0" w:color="auto"/>
              <w:left w:val="single" w:sz="4" w:space="0" w:color="auto"/>
              <w:bottom w:val="single" w:sz="4" w:space="0" w:color="auto"/>
              <w:right w:val="single" w:sz="4" w:space="0" w:color="auto"/>
            </w:tcBorders>
            <w:noWrap/>
            <w:vAlign w:val="bottom"/>
          </w:tcPr>
          <w:p w14:paraId="41CA0EC8" w14:textId="01B969AC" w:rsidR="00877CB7" w:rsidRDefault="00877CB7">
            <w:pPr>
              <w:jc w:val="center"/>
              <w:rPr>
                <w:rFonts w:cs="Arial"/>
                <w:color w:val="000000"/>
                <w:sz w:val="20"/>
                <w:lang w:eastAsia="es-CL"/>
              </w:rPr>
            </w:pPr>
          </w:p>
        </w:tc>
        <w:tc>
          <w:tcPr>
            <w:tcW w:w="1553" w:type="dxa"/>
            <w:tcBorders>
              <w:top w:val="single" w:sz="4" w:space="0" w:color="auto"/>
              <w:left w:val="single" w:sz="4" w:space="0" w:color="auto"/>
              <w:bottom w:val="single" w:sz="4" w:space="0" w:color="auto"/>
              <w:right w:val="single" w:sz="4" w:space="0" w:color="auto"/>
            </w:tcBorders>
            <w:noWrap/>
            <w:vAlign w:val="bottom"/>
          </w:tcPr>
          <w:p w14:paraId="7FA5DF33" w14:textId="6FD2B6BD" w:rsidR="00877CB7" w:rsidRDefault="00877CB7">
            <w:pPr>
              <w:jc w:val="center"/>
              <w:rPr>
                <w:rFonts w:cs="Arial"/>
                <w:color w:val="000000"/>
                <w:sz w:val="20"/>
                <w:lang w:eastAsia="es-CL"/>
              </w:rPr>
            </w:pPr>
          </w:p>
        </w:tc>
        <w:tc>
          <w:tcPr>
            <w:tcW w:w="851" w:type="dxa"/>
            <w:tcBorders>
              <w:top w:val="single" w:sz="4" w:space="0" w:color="auto"/>
              <w:left w:val="single" w:sz="4" w:space="0" w:color="auto"/>
              <w:bottom w:val="single" w:sz="4" w:space="0" w:color="auto"/>
              <w:right w:val="single" w:sz="4" w:space="0" w:color="auto"/>
            </w:tcBorders>
            <w:noWrap/>
            <w:vAlign w:val="bottom"/>
          </w:tcPr>
          <w:p w14:paraId="1970B1D9" w14:textId="46381036" w:rsidR="00877CB7" w:rsidRDefault="00877CB7">
            <w:pPr>
              <w:jc w:val="center"/>
              <w:rPr>
                <w:rFonts w:cs="Arial"/>
                <w:color w:val="000000"/>
                <w:sz w:val="20"/>
                <w:lang w:eastAsia="es-CL"/>
              </w:rPr>
            </w:pPr>
          </w:p>
        </w:tc>
      </w:tr>
      <w:tr w:rsidR="001B73DB" w14:paraId="09C00C89" w14:textId="77777777" w:rsidTr="00EF2F5C">
        <w:trPr>
          <w:trHeight w:val="300"/>
          <w:jc w:val="center"/>
        </w:trPr>
        <w:tc>
          <w:tcPr>
            <w:tcW w:w="1115" w:type="dxa"/>
            <w:tcBorders>
              <w:top w:val="single" w:sz="4" w:space="0" w:color="auto"/>
              <w:left w:val="single" w:sz="4" w:space="0" w:color="auto"/>
              <w:bottom w:val="single" w:sz="4" w:space="0" w:color="auto"/>
              <w:right w:val="single" w:sz="4" w:space="0" w:color="auto"/>
            </w:tcBorders>
            <w:noWrap/>
            <w:vAlign w:val="bottom"/>
          </w:tcPr>
          <w:p w14:paraId="036C383F" w14:textId="5BA8E7CE" w:rsidR="001B73DB" w:rsidRDefault="001B73DB">
            <w:pPr>
              <w:jc w:val="center"/>
              <w:rPr>
                <w:rFonts w:cs="Arial"/>
                <w:color w:val="000000"/>
                <w:sz w:val="20"/>
                <w:lang w:eastAsia="es-CL"/>
              </w:rPr>
            </w:pPr>
            <w:r>
              <w:rPr>
                <w:rFonts w:cs="Arial"/>
                <w:color w:val="000000"/>
                <w:sz w:val="20"/>
                <w:lang w:eastAsia="es-CL"/>
              </w:rPr>
              <w:t>3</w:t>
            </w:r>
          </w:p>
        </w:tc>
        <w:tc>
          <w:tcPr>
            <w:tcW w:w="1553" w:type="dxa"/>
            <w:tcBorders>
              <w:top w:val="single" w:sz="4" w:space="0" w:color="auto"/>
              <w:left w:val="single" w:sz="4" w:space="0" w:color="auto"/>
              <w:bottom w:val="single" w:sz="4" w:space="0" w:color="auto"/>
              <w:right w:val="single" w:sz="4" w:space="0" w:color="auto"/>
            </w:tcBorders>
            <w:noWrap/>
            <w:vAlign w:val="bottom"/>
          </w:tcPr>
          <w:p w14:paraId="69B67744" w14:textId="16DA7A64" w:rsidR="001B73DB" w:rsidRPr="001B73DB" w:rsidRDefault="001B73DB">
            <w:pPr>
              <w:jc w:val="center"/>
              <w:rPr>
                <w:rFonts w:cs="Arial"/>
                <w:color w:val="000000"/>
                <w:sz w:val="20"/>
                <w:lang w:eastAsia="es-CL"/>
              </w:rPr>
            </w:pPr>
          </w:p>
        </w:tc>
        <w:tc>
          <w:tcPr>
            <w:tcW w:w="4658" w:type="dxa"/>
            <w:tcBorders>
              <w:top w:val="single" w:sz="4" w:space="0" w:color="auto"/>
              <w:left w:val="single" w:sz="4" w:space="0" w:color="auto"/>
              <w:bottom w:val="single" w:sz="4" w:space="0" w:color="auto"/>
              <w:right w:val="single" w:sz="4" w:space="0" w:color="auto"/>
            </w:tcBorders>
            <w:noWrap/>
            <w:vAlign w:val="bottom"/>
          </w:tcPr>
          <w:p w14:paraId="180A5641" w14:textId="71B06332" w:rsidR="001B73DB" w:rsidRPr="001B73DB" w:rsidRDefault="001B73DB">
            <w:pPr>
              <w:jc w:val="center"/>
              <w:rPr>
                <w:rFonts w:cs="Arial"/>
                <w:color w:val="000000"/>
                <w:sz w:val="20"/>
                <w:lang w:eastAsia="es-CL"/>
              </w:rPr>
            </w:pPr>
          </w:p>
        </w:tc>
        <w:tc>
          <w:tcPr>
            <w:tcW w:w="1553" w:type="dxa"/>
            <w:tcBorders>
              <w:top w:val="single" w:sz="4" w:space="0" w:color="auto"/>
              <w:left w:val="single" w:sz="4" w:space="0" w:color="auto"/>
              <w:bottom w:val="single" w:sz="4" w:space="0" w:color="auto"/>
              <w:right w:val="single" w:sz="4" w:space="0" w:color="auto"/>
            </w:tcBorders>
            <w:noWrap/>
            <w:vAlign w:val="bottom"/>
          </w:tcPr>
          <w:p w14:paraId="5F9BBA54" w14:textId="52C88558" w:rsidR="001B73DB" w:rsidRPr="001B73DB" w:rsidRDefault="001B73DB">
            <w:pPr>
              <w:jc w:val="center"/>
              <w:rPr>
                <w:rFonts w:cs="Arial"/>
                <w:color w:val="000000"/>
                <w:sz w:val="20"/>
                <w:lang w:eastAsia="es-CL"/>
              </w:rPr>
            </w:pPr>
          </w:p>
        </w:tc>
        <w:tc>
          <w:tcPr>
            <w:tcW w:w="851" w:type="dxa"/>
            <w:tcBorders>
              <w:top w:val="single" w:sz="4" w:space="0" w:color="auto"/>
              <w:left w:val="single" w:sz="4" w:space="0" w:color="auto"/>
              <w:bottom w:val="single" w:sz="4" w:space="0" w:color="auto"/>
              <w:right w:val="single" w:sz="4" w:space="0" w:color="auto"/>
            </w:tcBorders>
            <w:noWrap/>
            <w:vAlign w:val="bottom"/>
          </w:tcPr>
          <w:p w14:paraId="744803A0" w14:textId="443F7DC3" w:rsidR="001B73DB" w:rsidRDefault="001B73DB">
            <w:pPr>
              <w:jc w:val="center"/>
              <w:rPr>
                <w:rFonts w:cs="Arial"/>
                <w:color w:val="000000"/>
                <w:sz w:val="20"/>
                <w:lang w:eastAsia="es-CL"/>
              </w:rPr>
            </w:pPr>
          </w:p>
        </w:tc>
      </w:tr>
      <w:bookmarkEnd w:id="52"/>
    </w:tbl>
    <w:p w14:paraId="2589153F" w14:textId="77777777" w:rsidR="00EB4157" w:rsidRPr="000C46BB" w:rsidRDefault="00EB4157" w:rsidP="00EB4157">
      <w:pPr>
        <w:rPr>
          <w:lang w:val="es-CO"/>
        </w:rPr>
      </w:pPr>
    </w:p>
    <w:p w14:paraId="45287BC7" w14:textId="09553A02" w:rsidR="005E6053" w:rsidRDefault="005E6053" w:rsidP="00EB4157">
      <w:pPr>
        <w:pStyle w:val="Heading2"/>
        <w:rPr>
          <w:lang w:val="en-US"/>
        </w:rPr>
      </w:pPr>
      <w:bookmarkStart w:id="54" w:name="_Toc184724756"/>
      <w:r>
        <w:rPr>
          <w:lang w:val="en-US"/>
        </w:rPr>
        <w:t>Customizing</w:t>
      </w:r>
      <w:bookmarkEnd w:id="54"/>
    </w:p>
    <w:p w14:paraId="667EBC02" w14:textId="77777777" w:rsidR="007C2900" w:rsidRDefault="007C2900" w:rsidP="007C2900">
      <w:pPr>
        <w:rPr>
          <w:lang w:val="en-US"/>
        </w:rPr>
      </w:pPr>
    </w:p>
    <w:p w14:paraId="312DBD87" w14:textId="171CC118" w:rsidR="00EB4157" w:rsidRPr="005601E6" w:rsidRDefault="00EB4157" w:rsidP="00EB4157">
      <w:pPr>
        <w:pStyle w:val="Heading2"/>
        <w:rPr>
          <w:lang w:val="en-US"/>
        </w:rPr>
      </w:pPr>
      <w:bookmarkStart w:id="55" w:name="_Toc184724757"/>
      <w:r w:rsidRPr="005601E6">
        <w:rPr>
          <w:lang w:val="en-US"/>
        </w:rPr>
        <w:t>An</w:t>
      </w:r>
      <w:r>
        <w:rPr>
          <w:lang w:val="en-US"/>
        </w:rPr>
        <w:t>exos Solución</w:t>
      </w:r>
      <w:bookmarkEnd w:id="55"/>
    </w:p>
    <w:p w14:paraId="1700DD91" w14:textId="77777777" w:rsidR="00EB4157" w:rsidRDefault="00EB4157" w:rsidP="00EB4157">
      <w:pPr>
        <w:rPr>
          <w:lang w:val="es-ES"/>
        </w:rPr>
      </w:pPr>
    </w:p>
    <w:sectPr w:rsidR="00EB4157" w:rsidSect="005177AD">
      <w:headerReference w:type="default" r:id="rId19"/>
      <w:footerReference w:type="default" r:id="rId20"/>
      <w:headerReference w:type="first" r:id="rId21"/>
      <w:footerReference w:type="first" r:id="rId22"/>
      <w:type w:val="continuous"/>
      <w:pgSz w:w="11906" w:h="16838" w:code="9"/>
      <w:pgMar w:top="1701" w:right="1134" w:bottom="1701" w:left="1134" w:header="227" w:footer="0" w:gutter="22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61E70" w14:textId="77777777" w:rsidR="00D848E2" w:rsidRDefault="00D848E2">
      <w:r>
        <w:separator/>
      </w:r>
    </w:p>
  </w:endnote>
  <w:endnote w:type="continuationSeparator" w:id="0">
    <w:p w14:paraId="05091472" w14:textId="77777777" w:rsidR="00D848E2" w:rsidRDefault="00D8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altName w:val="Calibri"/>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13187" w14:textId="49D6D212" w:rsidR="00472076" w:rsidRPr="00472076" w:rsidRDefault="00472076">
    <w:pPr>
      <w:pStyle w:val="Footer"/>
      <w:jc w:val="center"/>
      <w:rPr>
        <w:color w:val="BFBFBF" w:themeColor="background1" w:themeShade="BF"/>
      </w:rPr>
    </w:pPr>
    <w:r>
      <w:rPr>
        <w:noProof/>
        <w:color w:val="FFFFFF" w:themeColor="background1"/>
        <w:lang w:val="en-US" w:eastAsia="en-US"/>
      </w:rPr>
      <mc:AlternateContent>
        <mc:Choice Requires="wps">
          <w:drawing>
            <wp:anchor distT="0" distB="0" distL="114300" distR="114300" simplePos="0" relativeHeight="251659264" behindDoc="0" locked="0" layoutInCell="1" allowOverlap="1" wp14:anchorId="26E51DFD" wp14:editId="057F5AC5">
              <wp:simplePos x="0" y="0"/>
              <wp:positionH relativeFrom="column">
                <wp:posOffset>332000</wp:posOffset>
              </wp:positionH>
              <wp:positionV relativeFrom="paragraph">
                <wp:posOffset>-405739</wp:posOffset>
              </wp:positionV>
              <wp:extent cx="5311035" cy="6263"/>
              <wp:effectExtent l="0" t="0" r="23495" b="32385"/>
              <wp:wrapNone/>
              <wp:docPr id="1453028426" name="Straight Connector 1"/>
              <wp:cNvGraphicFramePr/>
              <a:graphic xmlns:a="http://schemas.openxmlformats.org/drawingml/2006/main">
                <a:graphicData uri="http://schemas.microsoft.com/office/word/2010/wordprocessingShape">
                  <wps:wsp>
                    <wps:cNvCnPr/>
                    <wps:spPr>
                      <a:xfrm flipV="1">
                        <a:off x="0" y="0"/>
                        <a:ext cx="5311035" cy="626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1821C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15pt,-31.95pt" to="444.3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" strokecolor="#a5a5a5 [2092]"/>
          </w:pict>
        </mc:Fallback>
      </mc:AlternateContent>
    </w:r>
    <w:r w:rsidRPr="00472076">
      <w:rPr>
        <w:color w:val="BFBFBF" w:themeColor="background1" w:themeShade="BF"/>
      </w:rPr>
      <w:t xml:space="preserve">Page </w:t>
    </w:r>
    <w:r w:rsidRPr="00472076">
      <w:rPr>
        <w:color w:val="BFBFBF" w:themeColor="background1" w:themeShade="BF"/>
      </w:rPr>
      <w:fldChar w:fldCharType="begin"/>
    </w:r>
    <w:r w:rsidRPr="00472076">
      <w:rPr>
        <w:color w:val="BFBFBF" w:themeColor="background1" w:themeShade="BF"/>
      </w:rPr>
      <w:instrText xml:space="preserve"> PAGE  \* Arabic  \* MERGEFORMAT </w:instrText>
    </w:r>
    <w:r w:rsidRPr="00472076">
      <w:rPr>
        <w:color w:val="BFBFBF" w:themeColor="background1" w:themeShade="BF"/>
      </w:rPr>
      <w:fldChar w:fldCharType="separate"/>
    </w:r>
    <w:r w:rsidR="001A74FB">
      <w:rPr>
        <w:noProof/>
        <w:color w:val="BFBFBF" w:themeColor="background1" w:themeShade="BF"/>
      </w:rPr>
      <w:t>22</w:t>
    </w:r>
    <w:r w:rsidRPr="00472076">
      <w:rPr>
        <w:color w:val="BFBFBF" w:themeColor="background1" w:themeShade="BF"/>
      </w:rPr>
      <w:fldChar w:fldCharType="end"/>
    </w:r>
    <w:r w:rsidRPr="00472076">
      <w:rPr>
        <w:color w:val="BFBFBF" w:themeColor="background1" w:themeShade="BF"/>
      </w:rPr>
      <w:t xml:space="preserve"> of </w:t>
    </w:r>
    <w:r w:rsidRPr="00472076">
      <w:rPr>
        <w:color w:val="BFBFBF" w:themeColor="background1" w:themeShade="BF"/>
      </w:rPr>
      <w:fldChar w:fldCharType="begin"/>
    </w:r>
    <w:r w:rsidRPr="00472076">
      <w:rPr>
        <w:color w:val="BFBFBF" w:themeColor="background1" w:themeShade="BF"/>
      </w:rPr>
      <w:instrText xml:space="preserve"> NUMPAGES  \* Arabic  \* MERGEFORMAT </w:instrText>
    </w:r>
    <w:r w:rsidRPr="00472076">
      <w:rPr>
        <w:color w:val="BFBFBF" w:themeColor="background1" w:themeShade="BF"/>
      </w:rPr>
      <w:fldChar w:fldCharType="separate"/>
    </w:r>
    <w:r w:rsidR="001A74FB">
      <w:rPr>
        <w:noProof/>
        <w:color w:val="BFBFBF" w:themeColor="background1" w:themeShade="BF"/>
      </w:rPr>
      <w:t>22</w:t>
    </w:r>
    <w:r w:rsidRPr="00472076">
      <w:rPr>
        <w:color w:val="BFBFBF" w:themeColor="background1" w:themeShade="BF"/>
      </w:rPr>
      <w:fldChar w:fldCharType="end"/>
    </w:r>
  </w:p>
  <w:p w14:paraId="27722217" w14:textId="77777777" w:rsidR="00B91EDE" w:rsidRDefault="00B91EDE">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22228" w14:textId="77777777" w:rsidR="00B91EDE" w:rsidRDefault="00B91EDE">
    <w:pPr>
      <w:pStyle w:val="Footer"/>
      <w:spacing w:befor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3FB53" w14:textId="77777777" w:rsidR="00D848E2" w:rsidRDefault="00D848E2">
      <w:r>
        <w:separator/>
      </w:r>
    </w:p>
  </w:footnote>
  <w:footnote w:type="continuationSeparator" w:id="0">
    <w:p w14:paraId="0E5AD633" w14:textId="77777777" w:rsidR="00D848E2" w:rsidRDefault="00D84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2841"/>
      <w:gridCol w:w="2841"/>
      <w:gridCol w:w="3861"/>
    </w:tblGrid>
    <w:tr w:rsidR="00B91EDE" w:rsidRPr="00F06346" w14:paraId="277221FD" w14:textId="77777777" w:rsidTr="005177AD">
      <w:trPr>
        <w:trHeight w:hRule="exact" w:val="1080"/>
      </w:trPr>
      <w:tc>
        <w:tcPr>
          <w:tcW w:w="2841" w:type="dxa"/>
          <w:tcBorders>
            <w:bottom w:val="nil"/>
          </w:tcBorders>
          <w:vAlign w:val="center"/>
        </w:tcPr>
        <w:p w14:paraId="277221F6" w14:textId="34B854A4" w:rsidR="00B91EDE" w:rsidRDefault="00472076" w:rsidP="00D04C9D">
          <w:r>
            <w:rPr>
              <w:noProof/>
              <w:lang w:val="en-US" w:eastAsia="en-US"/>
            </w:rPr>
            <w:drawing>
              <wp:inline distT="0" distB="0" distL="0" distR="0" wp14:anchorId="1E93F338" wp14:editId="4B85F209">
                <wp:extent cx="984994" cy="485035"/>
                <wp:effectExtent l="0" t="0" r="5715" b="0"/>
                <wp:docPr id="881516611" name="Picture 3" descr="Promigas S.A E.S.P">
                  <a:extLst xmlns:a="http://schemas.openxmlformats.org/drawingml/2006/main">
                    <a:ext uri="{FF2B5EF4-FFF2-40B4-BE49-F238E27FC236}">
                      <a16:creationId xmlns:a16="http://schemas.microsoft.com/office/drawing/2014/main" id="{385AF019-3050-687F-E367-47343E797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6611" name="Picture 3" descr="Promigas S.A E.S.P">
                          <a:extLst>
                            <a:ext uri="{FF2B5EF4-FFF2-40B4-BE49-F238E27FC236}">
                              <a16:creationId xmlns:a16="http://schemas.microsoft.com/office/drawing/2014/main" id="{385AF019-3050-687F-E367-47343E79798A}"/>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5659" cy="490287"/>
                        </a:xfrm>
                        <a:prstGeom prst="rect">
                          <a:avLst/>
                        </a:prstGeom>
                        <a:extLst>
                          <a:ext uri="{909E8E84-426E-40DD-AFC4-6F175D3DCCD1}">
                            <a14:hiddenFill xmlns:a14="http://schemas.microsoft.com/office/drawing/2010/main">
                              <a:solidFill>
                                <a:srgbClr val="FFFFFF"/>
                              </a:solidFill>
                            </a14:hiddenFill>
                          </a:ext>
                        </a:extLst>
                      </pic:spPr>
                    </pic:pic>
                  </a:graphicData>
                </a:graphic>
              </wp:inline>
            </w:drawing>
          </w:r>
        </w:p>
      </w:tc>
      <w:tc>
        <w:tcPr>
          <w:tcW w:w="2841" w:type="dxa"/>
          <w:tcBorders>
            <w:bottom w:val="nil"/>
          </w:tcBorders>
          <w:vAlign w:val="center"/>
        </w:tcPr>
        <w:p w14:paraId="277221F7" w14:textId="77777777" w:rsidR="00B91EDE" w:rsidRDefault="00B91EDE">
          <w:pPr>
            <w:pStyle w:val="Intestazione3"/>
          </w:pPr>
        </w:p>
        <w:p w14:paraId="277221F8" w14:textId="77777777" w:rsidR="00B91EDE" w:rsidRDefault="00B91EDE">
          <w:pPr>
            <w:pStyle w:val="Intestazione2"/>
          </w:pPr>
        </w:p>
        <w:p w14:paraId="277221F9" w14:textId="77777777" w:rsidR="00B91EDE" w:rsidRDefault="00B91EDE">
          <w:pPr>
            <w:pStyle w:val="Intestazione1"/>
          </w:pPr>
        </w:p>
      </w:tc>
      <w:tc>
        <w:tcPr>
          <w:tcW w:w="3861" w:type="dxa"/>
          <w:tcBorders>
            <w:bottom w:val="nil"/>
          </w:tcBorders>
          <w:vAlign w:val="center"/>
        </w:tcPr>
        <w:p w14:paraId="277221FB" w14:textId="6DE6AA25" w:rsidR="00B91EDE" w:rsidRPr="001D7088" w:rsidRDefault="00B91EDE" w:rsidP="00472076">
          <w:pPr>
            <w:pStyle w:val="Intestazione3"/>
            <w:jc w:val="both"/>
            <w:rPr>
              <w:lang w:val="en-GB"/>
            </w:rPr>
          </w:pPr>
        </w:p>
        <w:p w14:paraId="277221FC" w14:textId="77777777" w:rsidR="00B91EDE" w:rsidRPr="001D7088" w:rsidRDefault="00B91EDE">
          <w:pPr>
            <w:pStyle w:val="Intestazione1"/>
            <w:rPr>
              <w:lang w:val="en-GB"/>
            </w:rPr>
          </w:pPr>
        </w:p>
      </w:tc>
    </w:tr>
    <w:tr w:rsidR="00B91EDE" w:rsidRPr="000B251E" w14:paraId="277221FF" w14:textId="77777777" w:rsidTr="005177AD">
      <w:trPr>
        <w:cantSplit/>
        <w:trHeight w:hRule="exact" w:val="627"/>
      </w:trPr>
      <w:tc>
        <w:tcPr>
          <w:tcW w:w="9543" w:type="dxa"/>
          <w:gridSpan w:val="3"/>
          <w:tcBorders>
            <w:bottom w:val="nil"/>
          </w:tcBorders>
        </w:tcPr>
        <w:p w14:paraId="277221FE" w14:textId="7AD33B88" w:rsidR="00B91EDE" w:rsidRPr="00AE7774" w:rsidRDefault="00B91EDE">
          <w:pPr>
            <w:pStyle w:val="Disclaimer"/>
            <w:rPr>
              <w:lang w:val="en-US"/>
            </w:rPr>
          </w:pPr>
        </w:p>
      </w:tc>
    </w:tr>
  </w:tbl>
  <w:p w14:paraId="27722200" w14:textId="77777777" w:rsidR="00B91EDE" w:rsidRPr="00AE7774" w:rsidRDefault="00B91EDE">
    <w:pPr>
      <w:rPr>
        <w:sz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22218" w14:textId="3B3C35BA" w:rsidR="00B91EDE" w:rsidRDefault="00472076" w:rsidP="00A131C4">
    <w:pPr>
      <w:pStyle w:val="Header"/>
      <w:jc w:val="left"/>
    </w:pPr>
    <w:r>
      <w:rPr>
        <w:noProof/>
        <w:lang w:val="en-US" w:eastAsia="en-US"/>
      </w:rPr>
      <w:drawing>
        <wp:anchor distT="0" distB="0" distL="114300" distR="114300" simplePos="0" relativeHeight="251658240" behindDoc="1" locked="0" layoutInCell="1" allowOverlap="1" wp14:anchorId="0FE5F218" wp14:editId="07695844">
          <wp:simplePos x="0" y="0"/>
          <wp:positionH relativeFrom="margin">
            <wp:align>left</wp:align>
          </wp:positionH>
          <wp:positionV relativeFrom="paragraph">
            <wp:posOffset>118903</wp:posOffset>
          </wp:positionV>
          <wp:extent cx="1171825" cy="576432"/>
          <wp:effectExtent l="0" t="0" r="0" b="0"/>
          <wp:wrapNone/>
          <wp:docPr id="99909703" name="Picture 3" descr="Promigas S.A E.S.P">
            <a:extLst xmlns:a="http://schemas.openxmlformats.org/drawingml/2006/main">
              <a:ext uri="{FF2B5EF4-FFF2-40B4-BE49-F238E27FC236}">
                <a16:creationId xmlns:a16="http://schemas.microsoft.com/office/drawing/2014/main" id="{385AF019-3050-687F-E367-47343E797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9703" name="Picture 3" descr="Promigas S.A E.S.P">
                    <a:extLst>
                      <a:ext uri="{FF2B5EF4-FFF2-40B4-BE49-F238E27FC236}">
                        <a16:creationId xmlns:a16="http://schemas.microsoft.com/office/drawing/2014/main" id="{385AF019-3050-687F-E367-47343E79798A}"/>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825" cy="576432"/>
                  </a:xfrm>
                  <a:prstGeom prst="rect">
                    <a:avLst/>
                  </a:prstGeom>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4D2BF22"/>
    <w:lvl w:ilvl="0">
      <w:start w:val="1"/>
      <w:numFmt w:val="decimal"/>
      <w:pStyle w:val="Heading1"/>
      <w:lvlText w:val="%1."/>
      <w:legacy w:legacy="1" w:legacySpace="284" w:legacyIndent="0"/>
      <w:lvlJc w:val="left"/>
    </w:lvl>
    <w:lvl w:ilvl="1">
      <w:start w:val="1"/>
      <w:numFmt w:val="decimal"/>
      <w:pStyle w:val="Heading2"/>
      <w:lvlText w:val="%1.%2."/>
      <w:legacy w:legacy="1" w:legacySpace="425" w:legacyIndent="0"/>
      <w:lvlJc w:val="left"/>
    </w:lvl>
    <w:lvl w:ilvl="2">
      <w:start w:val="1"/>
      <w:numFmt w:val="decimal"/>
      <w:pStyle w:val="Heading3"/>
      <w:lvlText w:val="%1.%2.%3."/>
      <w:legacy w:legacy="1" w:legacySpace="567" w:legacyIndent="0"/>
      <w:lvlJc w:val="left"/>
    </w:lvl>
    <w:lvl w:ilvl="3">
      <w:start w:val="1"/>
      <w:numFmt w:val="decimal"/>
      <w:pStyle w:val="Heading4"/>
      <w:lvlText w:val="%1.%2.%3.%4."/>
      <w:legacy w:legacy="1" w:legacySpace="524" w:legacyIndent="0"/>
      <w:lvlJc w:val="left"/>
    </w:lvl>
    <w:lvl w:ilvl="4">
      <w:start w:val="1"/>
      <w:numFmt w:val="decimal"/>
      <w:pStyle w:val="Heading5"/>
      <w:lvlText w:val="%1.%2.%3.%4.%5."/>
      <w:legacy w:legacy="1" w:legacySpace="524" w:legacyIndent="0"/>
      <w:lvlJc w:val="left"/>
    </w:lvl>
    <w:lvl w:ilvl="5">
      <w:start w:val="1"/>
      <w:numFmt w:val="none"/>
      <w:pStyle w:val="Heading6"/>
      <w:lvlText w:val="%1.%2.%3.%4.%5."/>
      <w:legacy w:legacy="1" w:legacySpace="524" w:legacyIndent="0"/>
      <w:lvlJc w:val="left"/>
    </w:lvl>
    <w:lvl w:ilvl="6">
      <w:start w:val="1"/>
      <w:numFmt w:val="none"/>
      <w:pStyle w:val="Heading7"/>
      <w:lvlText w:val="%1.%2.%3.%4.%5."/>
      <w:legacy w:legacy="1" w:legacySpace="524" w:legacyIndent="0"/>
      <w:lvlJc w:val="left"/>
    </w:lvl>
    <w:lvl w:ilvl="7">
      <w:start w:val="1"/>
      <w:numFmt w:val="none"/>
      <w:pStyle w:val="Heading8"/>
      <w:lvlText w:val="%1.%2.%3.%4.%5."/>
      <w:legacy w:legacy="1" w:legacySpace="524" w:legacyIndent="0"/>
      <w:lvlJc w:val="left"/>
    </w:lvl>
    <w:lvl w:ilvl="8">
      <w:start w:val="1"/>
      <w:numFmt w:val="none"/>
      <w:pStyle w:val="Heading9"/>
      <w:lvlText w:val="%1.%2.%3.%4.%5."/>
      <w:legacy w:legacy="1" w:legacySpace="524" w:legacyIndent="0"/>
      <w:lvlJc w:val="left"/>
    </w:lvl>
  </w:abstractNum>
  <w:abstractNum w:abstractNumId="1" w15:restartNumberingAfterBreak="0">
    <w:nsid w:val="215E5ADE"/>
    <w:multiLevelType w:val="singleLevel"/>
    <w:tmpl w:val="1C3A33AC"/>
    <w:lvl w:ilvl="0">
      <w:start w:val="1"/>
      <w:numFmt w:val="decimal"/>
      <w:pStyle w:val="Bibliography"/>
      <w:lvlText w:val="[%1]"/>
      <w:lvlJc w:val="left"/>
      <w:pPr>
        <w:tabs>
          <w:tab w:val="num" w:pos="425"/>
        </w:tabs>
        <w:ind w:left="425" w:hanging="425"/>
      </w:pPr>
      <w:rPr>
        <w:rFonts w:ascii="Times New Roman" w:hAnsi="Times New Roman" w:hint="default"/>
        <w:b w:val="0"/>
        <w:i w:val="0"/>
        <w:sz w:val="22"/>
      </w:rPr>
    </w:lvl>
  </w:abstractNum>
  <w:abstractNum w:abstractNumId="2" w15:restartNumberingAfterBreak="0">
    <w:nsid w:val="28FE619E"/>
    <w:multiLevelType w:val="multilevel"/>
    <w:tmpl w:val="7C7409F4"/>
    <w:lvl w:ilvl="0">
      <w:start w:val="1"/>
      <w:numFmt w:val="decimal"/>
      <w:pStyle w:val="Heading1Numbered"/>
      <w:suff w:val="space"/>
      <w:lvlText w:val="%1."/>
      <w:lvlJc w:val="left"/>
      <w:pPr>
        <w:ind w:left="360" w:hanging="360"/>
      </w:pPr>
      <w:rPr>
        <w:rFonts w:hint="default"/>
        <w:color w:val="000000" w:themeColor="text1"/>
      </w:rPr>
    </w:lvl>
    <w:lvl w:ilvl="1">
      <w:start w:val="1"/>
      <w:numFmt w:val="decimal"/>
      <w:pStyle w:val="Heading2Numbered"/>
      <w:suff w:val="space"/>
      <w:lvlText w:val="%1.%2"/>
      <w:lvlJc w:val="left"/>
      <w:pPr>
        <w:ind w:left="5464" w:hanging="360"/>
      </w:pPr>
      <w:rPr>
        <w:rFonts w:hint="default"/>
      </w:rPr>
    </w:lvl>
    <w:lvl w:ilvl="2">
      <w:start w:val="1"/>
      <w:numFmt w:val="decimal"/>
      <w:pStyle w:val="Heading3Numbered"/>
      <w:suff w:val="space"/>
      <w:lvlText w:val="%1.%2.%3"/>
      <w:lvlJc w:val="left"/>
      <w:pPr>
        <w:ind w:left="928" w:hanging="360"/>
      </w:pPr>
      <w:rPr>
        <w:rFonts w:hint="default"/>
      </w:rPr>
    </w:lvl>
    <w:lvl w:ilvl="3">
      <w:start w:val="1"/>
      <w:numFmt w:val="decimal"/>
      <w:pStyle w:val="Heading4Numbered"/>
      <w:suff w:val="space"/>
      <w:lvlText w:val="%1.%2.%3.%4"/>
      <w:lvlJc w:val="left"/>
      <w:pPr>
        <w:ind w:left="1353" w:hanging="360"/>
      </w:pPr>
      <w:rPr>
        <w:rFonts w:hint="default"/>
        <w:b w:val="0"/>
        <w:lang w:val="en-US"/>
      </w:rPr>
    </w:lvl>
    <w:lvl w:ilvl="4">
      <w:start w:val="1"/>
      <w:numFmt w:val="lowerLetter"/>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A139CB"/>
    <w:multiLevelType w:val="hybridMultilevel"/>
    <w:tmpl w:val="8B48DD9E"/>
    <w:lvl w:ilvl="0" w:tplc="3502E90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059CB"/>
    <w:multiLevelType w:val="hybridMultilevel"/>
    <w:tmpl w:val="2796108A"/>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FE6F55"/>
    <w:multiLevelType w:val="hybridMultilevel"/>
    <w:tmpl w:val="E18E8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CC4EF5"/>
    <w:multiLevelType w:val="hybridMultilevel"/>
    <w:tmpl w:val="F9A8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8E84F31"/>
    <w:multiLevelType w:val="singleLevel"/>
    <w:tmpl w:val="3FD2B8D8"/>
    <w:lvl w:ilvl="0">
      <w:start w:val="1"/>
      <w:numFmt w:val="bullet"/>
      <w:pStyle w:val="Elencopunti"/>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7"/>
  </w:num>
  <w:num w:numId="4">
    <w:abstractNumId w:val="0"/>
  </w:num>
  <w:num w:numId="5">
    <w:abstractNumId w:val="2"/>
  </w:num>
  <w:num w:numId="6">
    <w:abstractNumId w:val="5"/>
  </w:num>
  <w:num w:numId="7">
    <w:abstractNumId w:val="6"/>
  </w:num>
  <w:num w:numId="8">
    <w:abstractNumId w:val="5"/>
  </w:num>
  <w:num w:numId="9">
    <w:abstractNumId w:val="3"/>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97"/>
    <w:rsid w:val="00000F65"/>
    <w:rsid w:val="000016F6"/>
    <w:rsid w:val="00002162"/>
    <w:rsid w:val="00002B2A"/>
    <w:rsid w:val="000042BD"/>
    <w:rsid w:val="00004949"/>
    <w:rsid w:val="0000538B"/>
    <w:rsid w:val="00005591"/>
    <w:rsid w:val="00005FE3"/>
    <w:rsid w:val="00006543"/>
    <w:rsid w:val="000078DA"/>
    <w:rsid w:val="00010594"/>
    <w:rsid w:val="000112E5"/>
    <w:rsid w:val="00012220"/>
    <w:rsid w:val="0001259F"/>
    <w:rsid w:val="000129F4"/>
    <w:rsid w:val="00012DBE"/>
    <w:rsid w:val="0001324E"/>
    <w:rsid w:val="00013AC8"/>
    <w:rsid w:val="00014AD6"/>
    <w:rsid w:val="0001502B"/>
    <w:rsid w:val="000159A8"/>
    <w:rsid w:val="00017118"/>
    <w:rsid w:val="000177A4"/>
    <w:rsid w:val="00021555"/>
    <w:rsid w:val="00021A57"/>
    <w:rsid w:val="00023005"/>
    <w:rsid w:val="000245CC"/>
    <w:rsid w:val="00025862"/>
    <w:rsid w:val="00026D17"/>
    <w:rsid w:val="00027B3E"/>
    <w:rsid w:val="00027BEE"/>
    <w:rsid w:val="00027E5C"/>
    <w:rsid w:val="00030575"/>
    <w:rsid w:val="000307CD"/>
    <w:rsid w:val="00030C25"/>
    <w:rsid w:val="00033B82"/>
    <w:rsid w:val="00034DFB"/>
    <w:rsid w:val="00036558"/>
    <w:rsid w:val="00040BA9"/>
    <w:rsid w:val="00040F12"/>
    <w:rsid w:val="00041F15"/>
    <w:rsid w:val="00041F64"/>
    <w:rsid w:val="000427DC"/>
    <w:rsid w:val="00046DF4"/>
    <w:rsid w:val="00050304"/>
    <w:rsid w:val="000512D6"/>
    <w:rsid w:val="00051541"/>
    <w:rsid w:val="00051565"/>
    <w:rsid w:val="00052473"/>
    <w:rsid w:val="00052C7F"/>
    <w:rsid w:val="00055797"/>
    <w:rsid w:val="00056AEA"/>
    <w:rsid w:val="00056AF5"/>
    <w:rsid w:val="00057D3C"/>
    <w:rsid w:val="00060E20"/>
    <w:rsid w:val="00063351"/>
    <w:rsid w:val="000644D9"/>
    <w:rsid w:val="00064575"/>
    <w:rsid w:val="00064B63"/>
    <w:rsid w:val="00065F76"/>
    <w:rsid w:val="000723E4"/>
    <w:rsid w:val="00073BEE"/>
    <w:rsid w:val="00074609"/>
    <w:rsid w:val="00075113"/>
    <w:rsid w:val="00076FA3"/>
    <w:rsid w:val="000777D2"/>
    <w:rsid w:val="00080044"/>
    <w:rsid w:val="00080C3D"/>
    <w:rsid w:val="00081C8C"/>
    <w:rsid w:val="00082A7C"/>
    <w:rsid w:val="000833DE"/>
    <w:rsid w:val="0008423F"/>
    <w:rsid w:val="00084467"/>
    <w:rsid w:val="00084DD6"/>
    <w:rsid w:val="0008577A"/>
    <w:rsid w:val="000874CA"/>
    <w:rsid w:val="00087685"/>
    <w:rsid w:val="000902BC"/>
    <w:rsid w:val="000914E5"/>
    <w:rsid w:val="000916C2"/>
    <w:rsid w:val="0009286F"/>
    <w:rsid w:val="00093575"/>
    <w:rsid w:val="00093D2C"/>
    <w:rsid w:val="000A18AC"/>
    <w:rsid w:val="000A1B3C"/>
    <w:rsid w:val="000A22F6"/>
    <w:rsid w:val="000A2456"/>
    <w:rsid w:val="000A3D9C"/>
    <w:rsid w:val="000A4E91"/>
    <w:rsid w:val="000A5010"/>
    <w:rsid w:val="000A57D8"/>
    <w:rsid w:val="000B115D"/>
    <w:rsid w:val="000B251E"/>
    <w:rsid w:val="000B2A6F"/>
    <w:rsid w:val="000B3996"/>
    <w:rsid w:val="000B3C59"/>
    <w:rsid w:val="000B3E58"/>
    <w:rsid w:val="000B52AD"/>
    <w:rsid w:val="000B5B0F"/>
    <w:rsid w:val="000B647F"/>
    <w:rsid w:val="000B7BE8"/>
    <w:rsid w:val="000C0CA2"/>
    <w:rsid w:val="000C1A7C"/>
    <w:rsid w:val="000C46BB"/>
    <w:rsid w:val="000C50BF"/>
    <w:rsid w:val="000C7EB7"/>
    <w:rsid w:val="000C7FA7"/>
    <w:rsid w:val="000D01F6"/>
    <w:rsid w:val="000D2C44"/>
    <w:rsid w:val="000D4055"/>
    <w:rsid w:val="000D4D56"/>
    <w:rsid w:val="000D4F26"/>
    <w:rsid w:val="000D5039"/>
    <w:rsid w:val="000D6E8C"/>
    <w:rsid w:val="000D7FF0"/>
    <w:rsid w:val="000E1D33"/>
    <w:rsid w:val="000E413E"/>
    <w:rsid w:val="000E53DE"/>
    <w:rsid w:val="000E5A02"/>
    <w:rsid w:val="000E6402"/>
    <w:rsid w:val="000E6E7F"/>
    <w:rsid w:val="000F13EE"/>
    <w:rsid w:val="000F398E"/>
    <w:rsid w:val="000F39C2"/>
    <w:rsid w:val="000F4468"/>
    <w:rsid w:val="000F794A"/>
    <w:rsid w:val="0010032B"/>
    <w:rsid w:val="00100B26"/>
    <w:rsid w:val="00101589"/>
    <w:rsid w:val="00101A7B"/>
    <w:rsid w:val="00103277"/>
    <w:rsid w:val="00104019"/>
    <w:rsid w:val="00104250"/>
    <w:rsid w:val="00105CEF"/>
    <w:rsid w:val="001066EA"/>
    <w:rsid w:val="00106A40"/>
    <w:rsid w:val="00107F21"/>
    <w:rsid w:val="00113FCF"/>
    <w:rsid w:val="00114FB1"/>
    <w:rsid w:val="00115C6E"/>
    <w:rsid w:val="00115E08"/>
    <w:rsid w:val="001228AD"/>
    <w:rsid w:val="00123B67"/>
    <w:rsid w:val="00126056"/>
    <w:rsid w:val="001263A5"/>
    <w:rsid w:val="00126D5C"/>
    <w:rsid w:val="00126FA3"/>
    <w:rsid w:val="00130B79"/>
    <w:rsid w:val="001338A0"/>
    <w:rsid w:val="001342FD"/>
    <w:rsid w:val="00135C76"/>
    <w:rsid w:val="00135EE7"/>
    <w:rsid w:val="00136124"/>
    <w:rsid w:val="001414F9"/>
    <w:rsid w:val="00142FCE"/>
    <w:rsid w:val="00144B17"/>
    <w:rsid w:val="0014502B"/>
    <w:rsid w:val="0014599D"/>
    <w:rsid w:val="00145C0C"/>
    <w:rsid w:val="00150597"/>
    <w:rsid w:val="00150A99"/>
    <w:rsid w:val="00150CFE"/>
    <w:rsid w:val="00151B57"/>
    <w:rsid w:val="00151C94"/>
    <w:rsid w:val="00151ECB"/>
    <w:rsid w:val="00152B7F"/>
    <w:rsid w:val="00154ADE"/>
    <w:rsid w:val="00156A29"/>
    <w:rsid w:val="00156D67"/>
    <w:rsid w:val="00156DE2"/>
    <w:rsid w:val="00157C81"/>
    <w:rsid w:val="00165661"/>
    <w:rsid w:val="00165B4D"/>
    <w:rsid w:val="00166A5E"/>
    <w:rsid w:val="00167A7E"/>
    <w:rsid w:val="00172D53"/>
    <w:rsid w:val="001735C6"/>
    <w:rsid w:val="00173DEA"/>
    <w:rsid w:val="001755E5"/>
    <w:rsid w:val="00176034"/>
    <w:rsid w:val="00181A93"/>
    <w:rsid w:val="00182193"/>
    <w:rsid w:val="00182877"/>
    <w:rsid w:val="00182D85"/>
    <w:rsid w:val="00182E6F"/>
    <w:rsid w:val="0018326C"/>
    <w:rsid w:val="00183386"/>
    <w:rsid w:val="00184434"/>
    <w:rsid w:val="00186EA4"/>
    <w:rsid w:val="001879C6"/>
    <w:rsid w:val="00187E2C"/>
    <w:rsid w:val="00187EA5"/>
    <w:rsid w:val="0019101F"/>
    <w:rsid w:val="00191E95"/>
    <w:rsid w:val="001926D8"/>
    <w:rsid w:val="001945D2"/>
    <w:rsid w:val="001954A0"/>
    <w:rsid w:val="00195C28"/>
    <w:rsid w:val="001A0D02"/>
    <w:rsid w:val="001A529C"/>
    <w:rsid w:val="001A531A"/>
    <w:rsid w:val="001A5E23"/>
    <w:rsid w:val="001A602F"/>
    <w:rsid w:val="001A6EF3"/>
    <w:rsid w:val="001A6FB9"/>
    <w:rsid w:val="001A7293"/>
    <w:rsid w:val="001A7331"/>
    <w:rsid w:val="001A74FB"/>
    <w:rsid w:val="001A7B7D"/>
    <w:rsid w:val="001A7D0F"/>
    <w:rsid w:val="001B05DF"/>
    <w:rsid w:val="001B1947"/>
    <w:rsid w:val="001B298F"/>
    <w:rsid w:val="001B2EDE"/>
    <w:rsid w:val="001B44A9"/>
    <w:rsid w:val="001B4ABF"/>
    <w:rsid w:val="001B4F6E"/>
    <w:rsid w:val="001B6A3C"/>
    <w:rsid w:val="001B6DBF"/>
    <w:rsid w:val="001B73DB"/>
    <w:rsid w:val="001C112D"/>
    <w:rsid w:val="001C13DC"/>
    <w:rsid w:val="001C1435"/>
    <w:rsid w:val="001C1DD5"/>
    <w:rsid w:val="001C20B2"/>
    <w:rsid w:val="001C3287"/>
    <w:rsid w:val="001C3A01"/>
    <w:rsid w:val="001C44C2"/>
    <w:rsid w:val="001C45E8"/>
    <w:rsid w:val="001C48C9"/>
    <w:rsid w:val="001C4BC3"/>
    <w:rsid w:val="001C5C8B"/>
    <w:rsid w:val="001C5D16"/>
    <w:rsid w:val="001C655A"/>
    <w:rsid w:val="001C73FB"/>
    <w:rsid w:val="001C77A6"/>
    <w:rsid w:val="001D0FB1"/>
    <w:rsid w:val="001D3A48"/>
    <w:rsid w:val="001D431A"/>
    <w:rsid w:val="001D5A72"/>
    <w:rsid w:val="001D5DAD"/>
    <w:rsid w:val="001D6911"/>
    <w:rsid w:val="001D7088"/>
    <w:rsid w:val="001E11E6"/>
    <w:rsid w:val="001E30AA"/>
    <w:rsid w:val="001E5482"/>
    <w:rsid w:val="001E62C7"/>
    <w:rsid w:val="001E7915"/>
    <w:rsid w:val="001F1797"/>
    <w:rsid w:val="001F21D7"/>
    <w:rsid w:val="001F2F44"/>
    <w:rsid w:val="001F3695"/>
    <w:rsid w:val="001F3855"/>
    <w:rsid w:val="001F4184"/>
    <w:rsid w:val="001F4735"/>
    <w:rsid w:val="001F5737"/>
    <w:rsid w:val="001F6DB5"/>
    <w:rsid w:val="001F71FF"/>
    <w:rsid w:val="00200B1D"/>
    <w:rsid w:val="00200B9C"/>
    <w:rsid w:val="002029FA"/>
    <w:rsid w:val="00202AFD"/>
    <w:rsid w:val="00202DC8"/>
    <w:rsid w:val="00202F2B"/>
    <w:rsid w:val="00205ABE"/>
    <w:rsid w:val="00205D32"/>
    <w:rsid w:val="00207F54"/>
    <w:rsid w:val="002112DB"/>
    <w:rsid w:val="002154D7"/>
    <w:rsid w:val="00215521"/>
    <w:rsid w:val="00220356"/>
    <w:rsid w:val="002220FD"/>
    <w:rsid w:val="0022610C"/>
    <w:rsid w:val="0022711C"/>
    <w:rsid w:val="002274AD"/>
    <w:rsid w:val="0023053B"/>
    <w:rsid w:val="0023109A"/>
    <w:rsid w:val="00231148"/>
    <w:rsid w:val="0023212D"/>
    <w:rsid w:val="002328E3"/>
    <w:rsid w:val="00232BF1"/>
    <w:rsid w:val="00235859"/>
    <w:rsid w:val="002412B3"/>
    <w:rsid w:val="00241391"/>
    <w:rsid w:val="00242F0D"/>
    <w:rsid w:val="00243B16"/>
    <w:rsid w:val="00244994"/>
    <w:rsid w:val="0024579E"/>
    <w:rsid w:val="00247434"/>
    <w:rsid w:val="002521FB"/>
    <w:rsid w:val="00253D1E"/>
    <w:rsid w:val="0025545F"/>
    <w:rsid w:val="00256684"/>
    <w:rsid w:val="002578B9"/>
    <w:rsid w:val="00257966"/>
    <w:rsid w:val="00260B6C"/>
    <w:rsid w:val="002619CC"/>
    <w:rsid w:val="00264477"/>
    <w:rsid w:val="00264867"/>
    <w:rsid w:val="00264E19"/>
    <w:rsid w:val="00265662"/>
    <w:rsid w:val="0026697E"/>
    <w:rsid w:val="00267442"/>
    <w:rsid w:val="002754E3"/>
    <w:rsid w:val="00275DE5"/>
    <w:rsid w:val="00282399"/>
    <w:rsid w:val="002829A0"/>
    <w:rsid w:val="00283037"/>
    <w:rsid w:val="0028368E"/>
    <w:rsid w:val="002853A6"/>
    <w:rsid w:val="002854E9"/>
    <w:rsid w:val="0028680C"/>
    <w:rsid w:val="00286937"/>
    <w:rsid w:val="00290FA5"/>
    <w:rsid w:val="002910AB"/>
    <w:rsid w:val="00292049"/>
    <w:rsid w:val="00294880"/>
    <w:rsid w:val="002A186C"/>
    <w:rsid w:val="002A1888"/>
    <w:rsid w:val="002A3D57"/>
    <w:rsid w:val="002A546B"/>
    <w:rsid w:val="002A66AF"/>
    <w:rsid w:val="002B0534"/>
    <w:rsid w:val="002B19F3"/>
    <w:rsid w:val="002B2D25"/>
    <w:rsid w:val="002B3C64"/>
    <w:rsid w:val="002B47E1"/>
    <w:rsid w:val="002B4F78"/>
    <w:rsid w:val="002B5CAF"/>
    <w:rsid w:val="002B6A10"/>
    <w:rsid w:val="002C157C"/>
    <w:rsid w:val="002C3D34"/>
    <w:rsid w:val="002C6743"/>
    <w:rsid w:val="002C67BA"/>
    <w:rsid w:val="002D1E15"/>
    <w:rsid w:val="002D3F14"/>
    <w:rsid w:val="002D48D7"/>
    <w:rsid w:val="002D5438"/>
    <w:rsid w:val="002E17C4"/>
    <w:rsid w:val="002E19B5"/>
    <w:rsid w:val="002E29AF"/>
    <w:rsid w:val="002E2DBD"/>
    <w:rsid w:val="002E4C00"/>
    <w:rsid w:val="002E54B3"/>
    <w:rsid w:val="002E5A0B"/>
    <w:rsid w:val="002F035B"/>
    <w:rsid w:val="002F3432"/>
    <w:rsid w:val="002F46AD"/>
    <w:rsid w:val="002F4864"/>
    <w:rsid w:val="002F4E64"/>
    <w:rsid w:val="003015FD"/>
    <w:rsid w:val="00301C49"/>
    <w:rsid w:val="00302194"/>
    <w:rsid w:val="0030243F"/>
    <w:rsid w:val="00302FDE"/>
    <w:rsid w:val="00303486"/>
    <w:rsid w:val="00303F6A"/>
    <w:rsid w:val="00304068"/>
    <w:rsid w:val="00304DC6"/>
    <w:rsid w:val="00314BF1"/>
    <w:rsid w:val="00315597"/>
    <w:rsid w:val="003167B3"/>
    <w:rsid w:val="003167B5"/>
    <w:rsid w:val="00316F85"/>
    <w:rsid w:val="00317760"/>
    <w:rsid w:val="0032060E"/>
    <w:rsid w:val="003208C7"/>
    <w:rsid w:val="0032287B"/>
    <w:rsid w:val="00322C41"/>
    <w:rsid w:val="0032523C"/>
    <w:rsid w:val="00325639"/>
    <w:rsid w:val="00327D58"/>
    <w:rsid w:val="003309BA"/>
    <w:rsid w:val="003311C4"/>
    <w:rsid w:val="00331291"/>
    <w:rsid w:val="003321E4"/>
    <w:rsid w:val="00332B53"/>
    <w:rsid w:val="0033771A"/>
    <w:rsid w:val="0034095A"/>
    <w:rsid w:val="00341748"/>
    <w:rsid w:val="003418C3"/>
    <w:rsid w:val="00342FCA"/>
    <w:rsid w:val="0034301B"/>
    <w:rsid w:val="00343747"/>
    <w:rsid w:val="0034438A"/>
    <w:rsid w:val="00344426"/>
    <w:rsid w:val="00344662"/>
    <w:rsid w:val="00344C65"/>
    <w:rsid w:val="00347129"/>
    <w:rsid w:val="003477CA"/>
    <w:rsid w:val="00347C07"/>
    <w:rsid w:val="00350FBA"/>
    <w:rsid w:val="003533FC"/>
    <w:rsid w:val="00354AAF"/>
    <w:rsid w:val="00355368"/>
    <w:rsid w:val="003554D0"/>
    <w:rsid w:val="00357576"/>
    <w:rsid w:val="003578D5"/>
    <w:rsid w:val="00361673"/>
    <w:rsid w:val="003622C5"/>
    <w:rsid w:val="0036367C"/>
    <w:rsid w:val="003660AD"/>
    <w:rsid w:val="00366A44"/>
    <w:rsid w:val="00367F49"/>
    <w:rsid w:val="0037069D"/>
    <w:rsid w:val="003725F1"/>
    <w:rsid w:val="003733DE"/>
    <w:rsid w:val="00374018"/>
    <w:rsid w:val="00374BA4"/>
    <w:rsid w:val="0037665D"/>
    <w:rsid w:val="0038208C"/>
    <w:rsid w:val="003834A3"/>
    <w:rsid w:val="00383A7B"/>
    <w:rsid w:val="003875C2"/>
    <w:rsid w:val="003901DA"/>
    <w:rsid w:val="003901F1"/>
    <w:rsid w:val="00390704"/>
    <w:rsid w:val="00391562"/>
    <w:rsid w:val="003915E1"/>
    <w:rsid w:val="00391CF9"/>
    <w:rsid w:val="0039212B"/>
    <w:rsid w:val="00393285"/>
    <w:rsid w:val="00393C80"/>
    <w:rsid w:val="00396020"/>
    <w:rsid w:val="00397F1A"/>
    <w:rsid w:val="003A0BE0"/>
    <w:rsid w:val="003A172C"/>
    <w:rsid w:val="003A3B5A"/>
    <w:rsid w:val="003A42A9"/>
    <w:rsid w:val="003A4796"/>
    <w:rsid w:val="003A4DCA"/>
    <w:rsid w:val="003A69FA"/>
    <w:rsid w:val="003A6D96"/>
    <w:rsid w:val="003A7E9B"/>
    <w:rsid w:val="003B0007"/>
    <w:rsid w:val="003B0185"/>
    <w:rsid w:val="003B05D7"/>
    <w:rsid w:val="003B0D61"/>
    <w:rsid w:val="003B3585"/>
    <w:rsid w:val="003B36C8"/>
    <w:rsid w:val="003B387B"/>
    <w:rsid w:val="003B5EB2"/>
    <w:rsid w:val="003B7547"/>
    <w:rsid w:val="003B79CF"/>
    <w:rsid w:val="003B7FC5"/>
    <w:rsid w:val="003B7FD3"/>
    <w:rsid w:val="003C0856"/>
    <w:rsid w:val="003C09C6"/>
    <w:rsid w:val="003C1C92"/>
    <w:rsid w:val="003C4590"/>
    <w:rsid w:val="003C5797"/>
    <w:rsid w:val="003C5979"/>
    <w:rsid w:val="003C6ED8"/>
    <w:rsid w:val="003D4C2E"/>
    <w:rsid w:val="003D53DF"/>
    <w:rsid w:val="003D57FD"/>
    <w:rsid w:val="003D7D56"/>
    <w:rsid w:val="003E02C8"/>
    <w:rsid w:val="003E070D"/>
    <w:rsid w:val="003E0D40"/>
    <w:rsid w:val="003E102C"/>
    <w:rsid w:val="003E1951"/>
    <w:rsid w:val="003E1EE2"/>
    <w:rsid w:val="003E2D8A"/>
    <w:rsid w:val="003E52AA"/>
    <w:rsid w:val="003E59F7"/>
    <w:rsid w:val="003E5BEE"/>
    <w:rsid w:val="003E67AF"/>
    <w:rsid w:val="003E68C6"/>
    <w:rsid w:val="003E7C19"/>
    <w:rsid w:val="003F04BB"/>
    <w:rsid w:val="003F11AA"/>
    <w:rsid w:val="003F2FA5"/>
    <w:rsid w:val="003F39F1"/>
    <w:rsid w:val="003F3D3A"/>
    <w:rsid w:val="003F6B20"/>
    <w:rsid w:val="003F6D30"/>
    <w:rsid w:val="003F6DE4"/>
    <w:rsid w:val="003F6DFB"/>
    <w:rsid w:val="003F78BC"/>
    <w:rsid w:val="004006E6"/>
    <w:rsid w:val="004033FF"/>
    <w:rsid w:val="00403E0E"/>
    <w:rsid w:val="00404167"/>
    <w:rsid w:val="00404439"/>
    <w:rsid w:val="004044E7"/>
    <w:rsid w:val="0040509B"/>
    <w:rsid w:val="0040590B"/>
    <w:rsid w:val="00407929"/>
    <w:rsid w:val="004109B3"/>
    <w:rsid w:val="00410E4F"/>
    <w:rsid w:val="004125CA"/>
    <w:rsid w:val="0041280C"/>
    <w:rsid w:val="00412B17"/>
    <w:rsid w:val="00412FEA"/>
    <w:rsid w:val="004139F7"/>
    <w:rsid w:val="00413D1D"/>
    <w:rsid w:val="00413F82"/>
    <w:rsid w:val="004142E7"/>
    <w:rsid w:val="00414FEE"/>
    <w:rsid w:val="00415641"/>
    <w:rsid w:val="00417DC3"/>
    <w:rsid w:val="00422E60"/>
    <w:rsid w:val="00423B1C"/>
    <w:rsid w:val="00423B55"/>
    <w:rsid w:val="004240D1"/>
    <w:rsid w:val="004242F3"/>
    <w:rsid w:val="004277CE"/>
    <w:rsid w:val="00430341"/>
    <w:rsid w:val="00432573"/>
    <w:rsid w:val="004332BD"/>
    <w:rsid w:val="004338B6"/>
    <w:rsid w:val="004338E4"/>
    <w:rsid w:val="00433E8E"/>
    <w:rsid w:val="00434C81"/>
    <w:rsid w:val="00434D2C"/>
    <w:rsid w:val="00434EB5"/>
    <w:rsid w:val="00435576"/>
    <w:rsid w:val="00435B94"/>
    <w:rsid w:val="004422F2"/>
    <w:rsid w:val="00442315"/>
    <w:rsid w:val="0044354D"/>
    <w:rsid w:val="00446F9B"/>
    <w:rsid w:val="004472A2"/>
    <w:rsid w:val="0045036D"/>
    <w:rsid w:val="00450718"/>
    <w:rsid w:val="004511AF"/>
    <w:rsid w:val="004516BC"/>
    <w:rsid w:val="0045316E"/>
    <w:rsid w:val="004540BD"/>
    <w:rsid w:val="00454233"/>
    <w:rsid w:val="004548BE"/>
    <w:rsid w:val="00454F8D"/>
    <w:rsid w:val="0045542C"/>
    <w:rsid w:val="00455C53"/>
    <w:rsid w:val="0045657F"/>
    <w:rsid w:val="004601FE"/>
    <w:rsid w:val="00460BE1"/>
    <w:rsid w:val="00463CB6"/>
    <w:rsid w:val="004655CA"/>
    <w:rsid w:val="0046764B"/>
    <w:rsid w:val="00467B62"/>
    <w:rsid w:val="00467D4E"/>
    <w:rsid w:val="00470EAE"/>
    <w:rsid w:val="00472076"/>
    <w:rsid w:val="0047280D"/>
    <w:rsid w:val="004748E3"/>
    <w:rsid w:val="004762F5"/>
    <w:rsid w:val="0047696A"/>
    <w:rsid w:val="00476AAF"/>
    <w:rsid w:val="00477163"/>
    <w:rsid w:val="00477CAD"/>
    <w:rsid w:val="00482446"/>
    <w:rsid w:val="00482CAE"/>
    <w:rsid w:val="00483B02"/>
    <w:rsid w:val="00483CB1"/>
    <w:rsid w:val="00484287"/>
    <w:rsid w:val="00485D5C"/>
    <w:rsid w:val="00486024"/>
    <w:rsid w:val="004918E9"/>
    <w:rsid w:val="00492FFE"/>
    <w:rsid w:val="004931CB"/>
    <w:rsid w:val="0049322B"/>
    <w:rsid w:val="00493FEB"/>
    <w:rsid w:val="00494ED4"/>
    <w:rsid w:val="0049619A"/>
    <w:rsid w:val="00496A63"/>
    <w:rsid w:val="00497CB5"/>
    <w:rsid w:val="004A259A"/>
    <w:rsid w:val="004A7642"/>
    <w:rsid w:val="004A7E5D"/>
    <w:rsid w:val="004B22A9"/>
    <w:rsid w:val="004B52DA"/>
    <w:rsid w:val="004B6668"/>
    <w:rsid w:val="004C0205"/>
    <w:rsid w:val="004C15C8"/>
    <w:rsid w:val="004C19D8"/>
    <w:rsid w:val="004C1AAA"/>
    <w:rsid w:val="004C2F34"/>
    <w:rsid w:val="004C3C9B"/>
    <w:rsid w:val="004C4C94"/>
    <w:rsid w:val="004C66CF"/>
    <w:rsid w:val="004C6E99"/>
    <w:rsid w:val="004C7B57"/>
    <w:rsid w:val="004D080F"/>
    <w:rsid w:val="004D0B6A"/>
    <w:rsid w:val="004D0FA2"/>
    <w:rsid w:val="004D4D84"/>
    <w:rsid w:val="004D540B"/>
    <w:rsid w:val="004D67E6"/>
    <w:rsid w:val="004D77D3"/>
    <w:rsid w:val="004D7E50"/>
    <w:rsid w:val="004D7E63"/>
    <w:rsid w:val="004E0C2A"/>
    <w:rsid w:val="004E1DFC"/>
    <w:rsid w:val="004E34F7"/>
    <w:rsid w:val="004E3FB2"/>
    <w:rsid w:val="004F018C"/>
    <w:rsid w:val="004F10E1"/>
    <w:rsid w:val="004F1320"/>
    <w:rsid w:val="004F1FA8"/>
    <w:rsid w:val="004F1FEA"/>
    <w:rsid w:val="004F2AE9"/>
    <w:rsid w:val="004F2C34"/>
    <w:rsid w:val="004F35FF"/>
    <w:rsid w:val="004F4DB4"/>
    <w:rsid w:val="004F55A8"/>
    <w:rsid w:val="004F5601"/>
    <w:rsid w:val="004F5859"/>
    <w:rsid w:val="004F67D2"/>
    <w:rsid w:val="004F695A"/>
    <w:rsid w:val="004F69E0"/>
    <w:rsid w:val="00500070"/>
    <w:rsid w:val="0050014B"/>
    <w:rsid w:val="00501DE4"/>
    <w:rsid w:val="00502A6F"/>
    <w:rsid w:val="00506FC4"/>
    <w:rsid w:val="0050724B"/>
    <w:rsid w:val="0051230F"/>
    <w:rsid w:val="00512B2C"/>
    <w:rsid w:val="00512D55"/>
    <w:rsid w:val="00513BB0"/>
    <w:rsid w:val="00514001"/>
    <w:rsid w:val="005143D0"/>
    <w:rsid w:val="0051491C"/>
    <w:rsid w:val="00514DB4"/>
    <w:rsid w:val="00514E43"/>
    <w:rsid w:val="005177AD"/>
    <w:rsid w:val="0052408F"/>
    <w:rsid w:val="00526284"/>
    <w:rsid w:val="00526966"/>
    <w:rsid w:val="00527A30"/>
    <w:rsid w:val="00532945"/>
    <w:rsid w:val="00532F5D"/>
    <w:rsid w:val="00533DEF"/>
    <w:rsid w:val="005370CC"/>
    <w:rsid w:val="00540DE0"/>
    <w:rsid w:val="005416D7"/>
    <w:rsid w:val="00541FCD"/>
    <w:rsid w:val="00542EDB"/>
    <w:rsid w:val="00543F20"/>
    <w:rsid w:val="00547DEC"/>
    <w:rsid w:val="005521F3"/>
    <w:rsid w:val="00552578"/>
    <w:rsid w:val="0055322B"/>
    <w:rsid w:val="00556ECF"/>
    <w:rsid w:val="005601E6"/>
    <w:rsid w:val="00561DAB"/>
    <w:rsid w:val="0056306A"/>
    <w:rsid w:val="00563BB4"/>
    <w:rsid w:val="005643DA"/>
    <w:rsid w:val="005702A2"/>
    <w:rsid w:val="00570A56"/>
    <w:rsid w:val="00570B9D"/>
    <w:rsid w:val="0057152B"/>
    <w:rsid w:val="00572B07"/>
    <w:rsid w:val="0057479C"/>
    <w:rsid w:val="00574868"/>
    <w:rsid w:val="00580197"/>
    <w:rsid w:val="00580DD5"/>
    <w:rsid w:val="00583908"/>
    <w:rsid w:val="00583AD6"/>
    <w:rsid w:val="0058583F"/>
    <w:rsid w:val="005861F3"/>
    <w:rsid w:val="00586428"/>
    <w:rsid w:val="00586490"/>
    <w:rsid w:val="00590223"/>
    <w:rsid w:val="00591461"/>
    <w:rsid w:val="00591DFB"/>
    <w:rsid w:val="00592775"/>
    <w:rsid w:val="005964D7"/>
    <w:rsid w:val="00597283"/>
    <w:rsid w:val="005A06AD"/>
    <w:rsid w:val="005A166F"/>
    <w:rsid w:val="005A1C53"/>
    <w:rsid w:val="005A1D8D"/>
    <w:rsid w:val="005A2F9C"/>
    <w:rsid w:val="005A3536"/>
    <w:rsid w:val="005A40CB"/>
    <w:rsid w:val="005A51CE"/>
    <w:rsid w:val="005A54A2"/>
    <w:rsid w:val="005A7585"/>
    <w:rsid w:val="005B00E0"/>
    <w:rsid w:val="005B329D"/>
    <w:rsid w:val="005B3837"/>
    <w:rsid w:val="005B541E"/>
    <w:rsid w:val="005B5F3C"/>
    <w:rsid w:val="005C3F74"/>
    <w:rsid w:val="005C607E"/>
    <w:rsid w:val="005C60D1"/>
    <w:rsid w:val="005C7BB2"/>
    <w:rsid w:val="005D000E"/>
    <w:rsid w:val="005D02FB"/>
    <w:rsid w:val="005D0662"/>
    <w:rsid w:val="005D3F64"/>
    <w:rsid w:val="005D48A1"/>
    <w:rsid w:val="005D5211"/>
    <w:rsid w:val="005D5E51"/>
    <w:rsid w:val="005D670E"/>
    <w:rsid w:val="005D7950"/>
    <w:rsid w:val="005D7C63"/>
    <w:rsid w:val="005E0518"/>
    <w:rsid w:val="005E1065"/>
    <w:rsid w:val="005E1148"/>
    <w:rsid w:val="005E1EF1"/>
    <w:rsid w:val="005E3421"/>
    <w:rsid w:val="005E471E"/>
    <w:rsid w:val="005E6053"/>
    <w:rsid w:val="005F10CE"/>
    <w:rsid w:val="005F5B3A"/>
    <w:rsid w:val="005F7163"/>
    <w:rsid w:val="005F7C8B"/>
    <w:rsid w:val="00600039"/>
    <w:rsid w:val="006007F4"/>
    <w:rsid w:val="00603247"/>
    <w:rsid w:val="006032EE"/>
    <w:rsid w:val="00603BE7"/>
    <w:rsid w:val="00603CAA"/>
    <w:rsid w:val="006063C2"/>
    <w:rsid w:val="006065C7"/>
    <w:rsid w:val="006107E8"/>
    <w:rsid w:val="0061235A"/>
    <w:rsid w:val="006129AF"/>
    <w:rsid w:val="00613906"/>
    <w:rsid w:val="00616007"/>
    <w:rsid w:val="006177BD"/>
    <w:rsid w:val="0062078F"/>
    <w:rsid w:val="00621C44"/>
    <w:rsid w:val="00621FDC"/>
    <w:rsid w:val="00622E82"/>
    <w:rsid w:val="006231EB"/>
    <w:rsid w:val="00624596"/>
    <w:rsid w:val="0063244C"/>
    <w:rsid w:val="00632C3E"/>
    <w:rsid w:val="0063407C"/>
    <w:rsid w:val="00634227"/>
    <w:rsid w:val="006345B1"/>
    <w:rsid w:val="00640426"/>
    <w:rsid w:val="00641960"/>
    <w:rsid w:val="0064263B"/>
    <w:rsid w:val="006439D1"/>
    <w:rsid w:val="00644438"/>
    <w:rsid w:val="00644B9F"/>
    <w:rsid w:val="006462B5"/>
    <w:rsid w:val="00646422"/>
    <w:rsid w:val="006477C0"/>
    <w:rsid w:val="006500C3"/>
    <w:rsid w:val="00651AE7"/>
    <w:rsid w:val="00652A5C"/>
    <w:rsid w:val="00656DD8"/>
    <w:rsid w:val="00657250"/>
    <w:rsid w:val="00660D6C"/>
    <w:rsid w:val="006616D4"/>
    <w:rsid w:val="00661A92"/>
    <w:rsid w:val="0066252A"/>
    <w:rsid w:val="006638B2"/>
    <w:rsid w:val="00663A9D"/>
    <w:rsid w:val="006653E5"/>
    <w:rsid w:val="00665984"/>
    <w:rsid w:val="00667B5F"/>
    <w:rsid w:val="00667F4E"/>
    <w:rsid w:val="00670826"/>
    <w:rsid w:val="006712C7"/>
    <w:rsid w:val="006750D5"/>
    <w:rsid w:val="00675B66"/>
    <w:rsid w:val="006767C2"/>
    <w:rsid w:val="006775BA"/>
    <w:rsid w:val="00680458"/>
    <w:rsid w:val="00683C55"/>
    <w:rsid w:val="00685239"/>
    <w:rsid w:val="0068707E"/>
    <w:rsid w:val="00687E13"/>
    <w:rsid w:val="00690878"/>
    <w:rsid w:val="0069301B"/>
    <w:rsid w:val="00693C4E"/>
    <w:rsid w:val="00693FD8"/>
    <w:rsid w:val="00695261"/>
    <w:rsid w:val="00696A23"/>
    <w:rsid w:val="006A0980"/>
    <w:rsid w:val="006A18A6"/>
    <w:rsid w:val="006A19F6"/>
    <w:rsid w:val="006A289D"/>
    <w:rsid w:val="006A377B"/>
    <w:rsid w:val="006A54C6"/>
    <w:rsid w:val="006A558E"/>
    <w:rsid w:val="006A6781"/>
    <w:rsid w:val="006A70AF"/>
    <w:rsid w:val="006A79BA"/>
    <w:rsid w:val="006B0EA6"/>
    <w:rsid w:val="006B1F20"/>
    <w:rsid w:val="006B2326"/>
    <w:rsid w:val="006B4FB9"/>
    <w:rsid w:val="006B578E"/>
    <w:rsid w:val="006B57A9"/>
    <w:rsid w:val="006B6B80"/>
    <w:rsid w:val="006B6BE7"/>
    <w:rsid w:val="006C2FDE"/>
    <w:rsid w:val="006C378B"/>
    <w:rsid w:val="006C4660"/>
    <w:rsid w:val="006C5963"/>
    <w:rsid w:val="006D0410"/>
    <w:rsid w:val="006D09AB"/>
    <w:rsid w:val="006D13C6"/>
    <w:rsid w:val="006D1647"/>
    <w:rsid w:val="006D3875"/>
    <w:rsid w:val="006D4F54"/>
    <w:rsid w:val="006D4F76"/>
    <w:rsid w:val="006D6FFD"/>
    <w:rsid w:val="006D77FE"/>
    <w:rsid w:val="006D7A38"/>
    <w:rsid w:val="006E0F74"/>
    <w:rsid w:val="006E165F"/>
    <w:rsid w:val="006E2883"/>
    <w:rsid w:val="006E32DB"/>
    <w:rsid w:val="006E3C97"/>
    <w:rsid w:val="006E3CE2"/>
    <w:rsid w:val="006E50FE"/>
    <w:rsid w:val="006E7061"/>
    <w:rsid w:val="006F1FD9"/>
    <w:rsid w:val="006F66E9"/>
    <w:rsid w:val="006F6CFF"/>
    <w:rsid w:val="006F7D5F"/>
    <w:rsid w:val="0070169A"/>
    <w:rsid w:val="00701DD1"/>
    <w:rsid w:val="007058B9"/>
    <w:rsid w:val="00705AD3"/>
    <w:rsid w:val="0071077A"/>
    <w:rsid w:val="00710BB1"/>
    <w:rsid w:val="0071357D"/>
    <w:rsid w:val="007146F0"/>
    <w:rsid w:val="00714A36"/>
    <w:rsid w:val="007160ED"/>
    <w:rsid w:val="00716534"/>
    <w:rsid w:val="00716BFB"/>
    <w:rsid w:val="00723A82"/>
    <w:rsid w:val="00724791"/>
    <w:rsid w:val="007262B3"/>
    <w:rsid w:val="007275FA"/>
    <w:rsid w:val="007319C9"/>
    <w:rsid w:val="00731BA9"/>
    <w:rsid w:val="007320CF"/>
    <w:rsid w:val="00732559"/>
    <w:rsid w:val="00732BD9"/>
    <w:rsid w:val="00732C24"/>
    <w:rsid w:val="007363A3"/>
    <w:rsid w:val="007363BE"/>
    <w:rsid w:val="00736B9A"/>
    <w:rsid w:val="0074001F"/>
    <w:rsid w:val="00743685"/>
    <w:rsid w:val="00744B64"/>
    <w:rsid w:val="00744B72"/>
    <w:rsid w:val="00747C57"/>
    <w:rsid w:val="007506C3"/>
    <w:rsid w:val="00752932"/>
    <w:rsid w:val="00752D70"/>
    <w:rsid w:val="00753624"/>
    <w:rsid w:val="00755B7D"/>
    <w:rsid w:val="00755BC5"/>
    <w:rsid w:val="00755FFF"/>
    <w:rsid w:val="00757599"/>
    <w:rsid w:val="007575B4"/>
    <w:rsid w:val="00760B7F"/>
    <w:rsid w:val="00762B67"/>
    <w:rsid w:val="00762C64"/>
    <w:rsid w:val="00764270"/>
    <w:rsid w:val="007643BF"/>
    <w:rsid w:val="0076442F"/>
    <w:rsid w:val="007661F8"/>
    <w:rsid w:val="00767B7A"/>
    <w:rsid w:val="00767C3F"/>
    <w:rsid w:val="00771982"/>
    <w:rsid w:val="00773224"/>
    <w:rsid w:val="00773395"/>
    <w:rsid w:val="00773BC0"/>
    <w:rsid w:val="00774A4B"/>
    <w:rsid w:val="00774B6E"/>
    <w:rsid w:val="00774B7F"/>
    <w:rsid w:val="00775FD9"/>
    <w:rsid w:val="007760FC"/>
    <w:rsid w:val="00776608"/>
    <w:rsid w:val="00777670"/>
    <w:rsid w:val="00782234"/>
    <w:rsid w:val="00783E69"/>
    <w:rsid w:val="00784BEB"/>
    <w:rsid w:val="00791B0F"/>
    <w:rsid w:val="00792B97"/>
    <w:rsid w:val="00792CCC"/>
    <w:rsid w:val="00793E10"/>
    <w:rsid w:val="00794D9D"/>
    <w:rsid w:val="00796210"/>
    <w:rsid w:val="007A02F1"/>
    <w:rsid w:val="007A0F02"/>
    <w:rsid w:val="007A18F8"/>
    <w:rsid w:val="007A1E0D"/>
    <w:rsid w:val="007A2D9D"/>
    <w:rsid w:val="007A38EF"/>
    <w:rsid w:val="007A4A63"/>
    <w:rsid w:val="007A4E46"/>
    <w:rsid w:val="007A58C6"/>
    <w:rsid w:val="007A5941"/>
    <w:rsid w:val="007A5B95"/>
    <w:rsid w:val="007A5BE2"/>
    <w:rsid w:val="007A6346"/>
    <w:rsid w:val="007A6BF1"/>
    <w:rsid w:val="007A7B48"/>
    <w:rsid w:val="007B039A"/>
    <w:rsid w:val="007B0612"/>
    <w:rsid w:val="007B0E7E"/>
    <w:rsid w:val="007B2D03"/>
    <w:rsid w:val="007B4801"/>
    <w:rsid w:val="007B532D"/>
    <w:rsid w:val="007B6873"/>
    <w:rsid w:val="007B68D3"/>
    <w:rsid w:val="007B7A74"/>
    <w:rsid w:val="007C0251"/>
    <w:rsid w:val="007C195E"/>
    <w:rsid w:val="007C1F3C"/>
    <w:rsid w:val="007C2900"/>
    <w:rsid w:val="007C30A8"/>
    <w:rsid w:val="007C46B4"/>
    <w:rsid w:val="007C6755"/>
    <w:rsid w:val="007D06DE"/>
    <w:rsid w:val="007D0BEE"/>
    <w:rsid w:val="007D2F3D"/>
    <w:rsid w:val="007D3453"/>
    <w:rsid w:val="007D4423"/>
    <w:rsid w:val="007D4DDB"/>
    <w:rsid w:val="007D5275"/>
    <w:rsid w:val="007D6FCC"/>
    <w:rsid w:val="007E3230"/>
    <w:rsid w:val="007E3D8C"/>
    <w:rsid w:val="007E4349"/>
    <w:rsid w:val="007E6E34"/>
    <w:rsid w:val="007F1EBA"/>
    <w:rsid w:val="007F420C"/>
    <w:rsid w:val="007F4E85"/>
    <w:rsid w:val="007F4F68"/>
    <w:rsid w:val="007F524C"/>
    <w:rsid w:val="00802024"/>
    <w:rsid w:val="008030F2"/>
    <w:rsid w:val="00805590"/>
    <w:rsid w:val="00805E1A"/>
    <w:rsid w:val="00812AAA"/>
    <w:rsid w:val="008132C6"/>
    <w:rsid w:val="0081421D"/>
    <w:rsid w:val="00816E1E"/>
    <w:rsid w:val="00817862"/>
    <w:rsid w:val="00817AE9"/>
    <w:rsid w:val="00817C4A"/>
    <w:rsid w:val="00820977"/>
    <w:rsid w:val="0082410A"/>
    <w:rsid w:val="0082423F"/>
    <w:rsid w:val="00824DDB"/>
    <w:rsid w:val="00825F9A"/>
    <w:rsid w:val="00827D0A"/>
    <w:rsid w:val="0083170A"/>
    <w:rsid w:val="008330E7"/>
    <w:rsid w:val="0083537F"/>
    <w:rsid w:val="0083561C"/>
    <w:rsid w:val="00836DBB"/>
    <w:rsid w:val="008372EB"/>
    <w:rsid w:val="00840026"/>
    <w:rsid w:val="00841376"/>
    <w:rsid w:val="008413E7"/>
    <w:rsid w:val="0084224D"/>
    <w:rsid w:val="008464CA"/>
    <w:rsid w:val="00847C32"/>
    <w:rsid w:val="00850592"/>
    <w:rsid w:val="008508A8"/>
    <w:rsid w:val="00850F75"/>
    <w:rsid w:val="0085162F"/>
    <w:rsid w:val="00852400"/>
    <w:rsid w:val="00854E00"/>
    <w:rsid w:val="00860CB8"/>
    <w:rsid w:val="00861B2A"/>
    <w:rsid w:val="00862AD3"/>
    <w:rsid w:val="008645C3"/>
    <w:rsid w:val="0086496E"/>
    <w:rsid w:val="008655D6"/>
    <w:rsid w:val="0087014D"/>
    <w:rsid w:val="00872614"/>
    <w:rsid w:val="008730CF"/>
    <w:rsid w:val="00877CB7"/>
    <w:rsid w:val="00877DB5"/>
    <w:rsid w:val="00880785"/>
    <w:rsid w:val="0088082D"/>
    <w:rsid w:val="008818B5"/>
    <w:rsid w:val="008818BE"/>
    <w:rsid w:val="00881CCD"/>
    <w:rsid w:val="0088382C"/>
    <w:rsid w:val="00884980"/>
    <w:rsid w:val="00884A07"/>
    <w:rsid w:val="008854BA"/>
    <w:rsid w:val="00885A2B"/>
    <w:rsid w:val="00887D7F"/>
    <w:rsid w:val="00890C39"/>
    <w:rsid w:val="00891170"/>
    <w:rsid w:val="00895D74"/>
    <w:rsid w:val="008A0DC8"/>
    <w:rsid w:val="008A30F6"/>
    <w:rsid w:val="008A326B"/>
    <w:rsid w:val="008A4AE2"/>
    <w:rsid w:val="008A4AEC"/>
    <w:rsid w:val="008A5747"/>
    <w:rsid w:val="008A5E4A"/>
    <w:rsid w:val="008A66D6"/>
    <w:rsid w:val="008A7D2D"/>
    <w:rsid w:val="008B03AC"/>
    <w:rsid w:val="008B0FA3"/>
    <w:rsid w:val="008B1287"/>
    <w:rsid w:val="008B2705"/>
    <w:rsid w:val="008B32C4"/>
    <w:rsid w:val="008B3A39"/>
    <w:rsid w:val="008B3F00"/>
    <w:rsid w:val="008B4D6B"/>
    <w:rsid w:val="008B70D1"/>
    <w:rsid w:val="008C0C5B"/>
    <w:rsid w:val="008C1119"/>
    <w:rsid w:val="008C2227"/>
    <w:rsid w:val="008C460B"/>
    <w:rsid w:val="008C65A1"/>
    <w:rsid w:val="008C6C5E"/>
    <w:rsid w:val="008C7F1D"/>
    <w:rsid w:val="008D14A0"/>
    <w:rsid w:val="008D1803"/>
    <w:rsid w:val="008D1DF9"/>
    <w:rsid w:val="008D2020"/>
    <w:rsid w:val="008D2C67"/>
    <w:rsid w:val="008D3397"/>
    <w:rsid w:val="008D382B"/>
    <w:rsid w:val="008D3FBB"/>
    <w:rsid w:val="008D454A"/>
    <w:rsid w:val="008D51B4"/>
    <w:rsid w:val="008D744F"/>
    <w:rsid w:val="008E1806"/>
    <w:rsid w:val="008E1A4F"/>
    <w:rsid w:val="008E2EC4"/>
    <w:rsid w:val="008E3262"/>
    <w:rsid w:val="008E3B50"/>
    <w:rsid w:val="008E4787"/>
    <w:rsid w:val="008E4C3E"/>
    <w:rsid w:val="008E4CC4"/>
    <w:rsid w:val="008E4EBB"/>
    <w:rsid w:val="008E725C"/>
    <w:rsid w:val="008F0192"/>
    <w:rsid w:val="008F1099"/>
    <w:rsid w:val="008F2B52"/>
    <w:rsid w:val="008F319D"/>
    <w:rsid w:val="008F3A55"/>
    <w:rsid w:val="008F4567"/>
    <w:rsid w:val="008F53B1"/>
    <w:rsid w:val="008F6412"/>
    <w:rsid w:val="00900342"/>
    <w:rsid w:val="00901497"/>
    <w:rsid w:val="00902A85"/>
    <w:rsid w:val="00903F4D"/>
    <w:rsid w:val="00904459"/>
    <w:rsid w:val="009049F6"/>
    <w:rsid w:val="009057D2"/>
    <w:rsid w:val="00905917"/>
    <w:rsid w:val="00905FC3"/>
    <w:rsid w:val="00907512"/>
    <w:rsid w:val="00911E30"/>
    <w:rsid w:val="00911F95"/>
    <w:rsid w:val="00912E41"/>
    <w:rsid w:val="00914085"/>
    <w:rsid w:val="00915A12"/>
    <w:rsid w:val="00915B20"/>
    <w:rsid w:val="00921007"/>
    <w:rsid w:val="00922DBC"/>
    <w:rsid w:val="00923D34"/>
    <w:rsid w:val="00924A34"/>
    <w:rsid w:val="00924C8A"/>
    <w:rsid w:val="00927E93"/>
    <w:rsid w:val="00930549"/>
    <w:rsid w:val="0093108A"/>
    <w:rsid w:val="0093110A"/>
    <w:rsid w:val="00931E7E"/>
    <w:rsid w:val="00931F00"/>
    <w:rsid w:val="00933A84"/>
    <w:rsid w:val="00935F4D"/>
    <w:rsid w:val="00940C79"/>
    <w:rsid w:val="00940EC9"/>
    <w:rsid w:val="00941BEE"/>
    <w:rsid w:val="00941C87"/>
    <w:rsid w:val="00945299"/>
    <w:rsid w:val="00946BCF"/>
    <w:rsid w:val="00951AC7"/>
    <w:rsid w:val="009525EE"/>
    <w:rsid w:val="00955446"/>
    <w:rsid w:val="00955538"/>
    <w:rsid w:val="00961EE0"/>
    <w:rsid w:val="00962539"/>
    <w:rsid w:val="00962C24"/>
    <w:rsid w:val="009638C6"/>
    <w:rsid w:val="009656D3"/>
    <w:rsid w:val="009665C7"/>
    <w:rsid w:val="009670B1"/>
    <w:rsid w:val="00970BF4"/>
    <w:rsid w:val="00971B6B"/>
    <w:rsid w:val="00971FB2"/>
    <w:rsid w:val="00972A8F"/>
    <w:rsid w:val="00972F1F"/>
    <w:rsid w:val="00973C3D"/>
    <w:rsid w:val="00975322"/>
    <w:rsid w:val="0097705A"/>
    <w:rsid w:val="00982D2D"/>
    <w:rsid w:val="00983F00"/>
    <w:rsid w:val="009848C1"/>
    <w:rsid w:val="00984EED"/>
    <w:rsid w:val="00985631"/>
    <w:rsid w:val="009856EF"/>
    <w:rsid w:val="00986C22"/>
    <w:rsid w:val="009903A9"/>
    <w:rsid w:val="00990818"/>
    <w:rsid w:val="00991C31"/>
    <w:rsid w:val="00992E6D"/>
    <w:rsid w:val="00994654"/>
    <w:rsid w:val="0099610D"/>
    <w:rsid w:val="0099645B"/>
    <w:rsid w:val="0099686A"/>
    <w:rsid w:val="00996C0C"/>
    <w:rsid w:val="009975B1"/>
    <w:rsid w:val="009A0F9B"/>
    <w:rsid w:val="009A2714"/>
    <w:rsid w:val="009A6490"/>
    <w:rsid w:val="009A7112"/>
    <w:rsid w:val="009A7990"/>
    <w:rsid w:val="009B07FE"/>
    <w:rsid w:val="009B0F9B"/>
    <w:rsid w:val="009B1C50"/>
    <w:rsid w:val="009B1F4A"/>
    <w:rsid w:val="009B3047"/>
    <w:rsid w:val="009B48EC"/>
    <w:rsid w:val="009B4CC6"/>
    <w:rsid w:val="009B5146"/>
    <w:rsid w:val="009B6249"/>
    <w:rsid w:val="009B6DC7"/>
    <w:rsid w:val="009B7AF5"/>
    <w:rsid w:val="009C132F"/>
    <w:rsid w:val="009C2477"/>
    <w:rsid w:val="009C2523"/>
    <w:rsid w:val="009C454E"/>
    <w:rsid w:val="009C4F29"/>
    <w:rsid w:val="009C5247"/>
    <w:rsid w:val="009D2444"/>
    <w:rsid w:val="009D2D38"/>
    <w:rsid w:val="009D3A02"/>
    <w:rsid w:val="009D3A07"/>
    <w:rsid w:val="009D4CB3"/>
    <w:rsid w:val="009D5330"/>
    <w:rsid w:val="009D65D8"/>
    <w:rsid w:val="009D6A21"/>
    <w:rsid w:val="009D6FD5"/>
    <w:rsid w:val="009D7423"/>
    <w:rsid w:val="009E0DE1"/>
    <w:rsid w:val="009E1364"/>
    <w:rsid w:val="009E2D11"/>
    <w:rsid w:val="009E34FE"/>
    <w:rsid w:val="009E4983"/>
    <w:rsid w:val="009E515E"/>
    <w:rsid w:val="009E5E40"/>
    <w:rsid w:val="009E5F09"/>
    <w:rsid w:val="009F0FB2"/>
    <w:rsid w:val="009F203C"/>
    <w:rsid w:val="009F2D45"/>
    <w:rsid w:val="009F66A5"/>
    <w:rsid w:val="00A01243"/>
    <w:rsid w:val="00A03437"/>
    <w:rsid w:val="00A03D1B"/>
    <w:rsid w:val="00A0407E"/>
    <w:rsid w:val="00A06CD1"/>
    <w:rsid w:val="00A06ED2"/>
    <w:rsid w:val="00A07337"/>
    <w:rsid w:val="00A1043C"/>
    <w:rsid w:val="00A1242D"/>
    <w:rsid w:val="00A131C4"/>
    <w:rsid w:val="00A14CE2"/>
    <w:rsid w:val="00A16BE3"/>
    <w:rsid w:val="00A16C5B"/>
    <w:rsid w:val="00A16D18"/>
    <w:rsid w:val="00A17B38"/>
    <w:rsid w:val="00A17F72"/>
    <w:rsid w:val="00A20427"/>
    <w:rsid w:val="00A22211"/>
    <w:rsid w:val="00A24FE9"/>
    <w:rsid w:val="00A27A7D"/>
    <w:rsid w:val="00A31B4B"/>
    <w:rsid w:val="00A33410"/>
    <w:rsid w:val="00A34282"/>
    <w:rsid w:val="00A34F5D"/>
    <w:rsid w:val="00A366B7"/>
    <w:rsid w:val="00A36879"/>
    <w:rsid w:val="00A375C0"/>
    <w:rsid w:val="00A400D4"/>
    <w:rsid w:val="00A40557"/>
    <w:rsid w:val="00A406B2"/>
    <w:rsid w:val="00A41722"/>
    <w:rsid w:val="00A4287A"/>
    <w:rsid w:val="00A43627"/>
    <w:rsid w:val="00A4418D"/>
    <w:rsid w:val="00A45AC0"/>
    <w:rsid w:val="00A46265"/>
    <w:rsid w:val="00A466EB"/>
    <w:rsid w:val="00A47350"/>
    <w:rsid w:val="00A47979"/>
    <w:rsid w:val="00A52801"/>
    <w:rsid w:val="00A53986"/>
    <w:rsid w:val="00A539C5"/>
    <w:rsid w:val="00A55178"/>
    <w:rsid w:val="00A55B6B"/>
    <w:rsid w:val="00A572AA"/>
    <w:rsid w:val="00A572AE"/>
    <w:rsid w:val="00A62C1A"/>
    <w:rsid w:val="00A65A64"/>
    <w:rsid w:val="00A65C80"/>
    <w:rsid w:val="00A666C7"/>
    <w:rsid w:val="00A6756F"/>
    <w:rsid w:val="00A702DA"/>
    <w:rsid w:val="00A704B2"/>
    <w:rsid w:val="00A70C7C"/>
    <w:rsid w:val="00A71170"/>
    <w:rsid w:val="00A717B6"/>
    <w:rsid w:val="00A71934"/>
    <w:rsid w:val="00A74814"/>
    <w:rsid w:val="00A754F0"/>
    <w:rsid w:val="00A7576A"/>
    <w:rsid w:val="00A764A5"/>
    <w:rsid w:val="00A77DDD"/>
    <w:rsid w:val="00A8160F"/>
    <w:rsid w:val="00A82435"/>
    <w:rsid w:val="00A826AC"/>
    <w:rsid w:val="00A82785"/>
    <w:rsid w:val="00A834FF"/>
    <w:rsid w:val="00A83B76"/>
    <w:rsid w:val="00A84E3A"/>
    <w:rsid w:val="00A8680A"/>
    <w:rsid w:val="00A86AD1"/>
    <w:rsid w:val="00A86AD4"/>
    <w:rsid w:val="00A92927"/>
    <w:rsid w:val="00A942FF"/>
    <w:rsid w:val="00A94A0F"/>
    <w:rsid w:val="00A95BAF"/>
    <w:rsid w:val="00A96FB9"/>
    <w:rsid w:val="00AA0B76"/>
    <w:rsid w:val="00AA0F6D"/>
    <w:rsid w:val="00AA5B40"/>
    <w:rsid w:val="00AA6AA4"/>
    <w:rsid w:val="00AA6BA9"/>
    <w:rsid w:val="00AA70A6"/>
    <w:rsid w:val="00AA73FD"/>
    <w:rsid w:val="00AA7513"/>
    <w:rsid w:val="00AA7579"/>
    <w:rsid w:val="00AA7695"/>
    <w:rsid w:val="00AB0C7F"/>
    <w:rsid w:val="00AB2AAF"/>
    <w:rsid w:val="00AB3910"/>
    <w:rsid w:val="00AB5332"/>
    <w:rsid w:val="00AB5F72"/>
    <w:rsid w:val="00AB620A"/>
    <w:rsid w:val="00AC0A12"/>
    <w:rsid w:val="00AC0B09"/>
    <w:rsid w:val="00AC1B0D"/>
    <w:rsid w:val="00AC1D72"/>
    <w:rsid w:val="00AC3CA8"/>
    <w:rsid w:val="00AC4BF7"/>
    <w:rsid w:val="00AC50CA"/>
    <w:rsid w:val="00AC6AA1"/>
    <w:rsid w:val="00AC6E18"/>
    <w:rsid w:val="00AC734E"/>
    <w:rsid w:val="00AC73C2"/>
    <w:rsid w:val="00AD32A7"/>
    <w:rsid w:val="00AD33E2"/>
    <w:rsid w:val="00AD5928"/>
    <w:rsid w:val="00AD5C63"/>
    <w:rsid w:val="00AD5D13"/>
    <w:rsid w:val="00AD68E8"/>
    <w:rsid w:val="00AD6CA8"/>
    <w:rsid w:val="00AE178B"/>
    <w:rsid w:val="00AE4F8B"/>
    <w:rsid w:val="00AE5B37"/>
    <w:rsid w:val="00AE5CA7"/>
    <w:rsid w:val="00AE5FD6"/>
    <w:rsid w:val="00AE7774"/>
    <w:rsid w:val="00AE7F16"/>
    <w:rsid w:val="00AF0379"/>
    <w:rsid w:val="00AF27CC"/>
    <w:rsid w:val="00AF4701"/>
    <w:rsid w:val="00AF4CD7"/>
    <w:rsid w:val="00AF6032"/>
    <w:rsid w:val="00B000B9"/>
    <w:rsid w:val="00B002C9"/>
    <w:rsid w:val="00B01FA5"/>
    <w:rsid w:val="00B02384"/>
    <w:rsid w:val="00B0251B"/>
    <w:rsid w:val="00B0265E"/>
    <w:rsid w:val="00B02874"/>
    <w:rsid w:val="00B04842"/>
    <w:rsid w:val="00B04A66"/>
    <w:rsid w:val="00B0520B"/>
    <w:rsid w:val="00B10699"/>
    <w:rsid w:val="00B106F7"/>
    <w:rsid w:val="00B137A1"/>
    <w:rsid w:val="00B13925"/>
    <w:rsid w:val="00B14920"/>
    <w:rsid w:val="00B16230"/>
    <w:rsid w:val="00B1664C"/>
    <w:rsid w:val="00B174E5"/>
    <w:rsid w:val="00B201EC"/>
    <w:rsid w:val="00B20301"/>
    <w:rsid w:val="00B20AA3"/>
    <w:rsid w:val="00B221AF"/>
    <w:rsid w:val="00B237E9"/>
    <w:rsid w:val="00B23F75"/>
    <w:rsid w:val="00B24361"/>
    <w:rsid w:val="00B2509A"/>
    <w:rsid w:val="00B30877"/>
    <w:rsid w:val="00B3365C"/>
    <w:rsid w:val="00B34F1A"/>
    <w:rsid w:val="00B36663"/>
    <w:rsid w:val="00B368BC"/>
    <w:rsid w:val="00B3785E"/>
    <w:rsid w:val="00B40735"/>
    <w:rsid w:val="00B40CFF"/>
    <w:rsid w:val="00B4153B"/>
    <w:rsid w:val="00B417CC"/>
    <w:rsid w:val="00B428C1"/>
    <w:rsid w:val="00B43F0F"/>
    <w:rsid w:val="00B45084"/>
    <w:rsid w:val="00B50659"/>
    <w:rsid w:val="00B50A33"/>
    <w:rsid w:val="00B525D9"/>
    <w:rsid w:val="00B56AEE"/>
    <w:rsid w:val="00B574C3"/>
    <w:rsid w:val="00B578A2"/>
    <w:rsid w:val="00B611E9"/>
    <w:rsid w:val="00B61429"/>
    <w:rsid w:val="00B63642"/>
    <w:rsid w:val="00B652BC"/>
    <w:rsid w:val="00B65468"/>
    <w:rsid w:val="00B66749"/>
    <w:rsid w:val="00B6684C"/>
    <w:rsid w:val="00B66880"/>
    <w:rsid w:val="00B66DE9"/>
    <w:rsid w:val="00B7000A"/>
    <w:rsid w:val="00B724BE"/>
    <w:rsid w:val="00B73530"/>
    <w:rsid w:val="00B737ED"/>
    <w:rsid w:val="00B74066"/>
    <w:rsid w:val="00B74B06"/>
    <w:rsid w:val="00B807D3"/>
    <w:rsid w:val="00B818AB"/>
    <w:rsid w:val="00B834FD"/>
    <w:rsid w:val="00B841DB"/>
    <w:rsid w:val="00B85626"/>
    <w:rsid w:val="00B86356"/>
    <w:rsid w:val="00B86E08"/>
    <w:rsid w:val="00B91BD0"/>
    <w:rsid w:val="00B91EDE"/>
    <w:rsid w:val="00B94506"/>
    <w:rsid w:val="00BA1127"/>
    <w:rsid w:val="00BA1C0A"/>
    <w:rsid w:val="00BA1CDE"/>
    <w:rsid w:val="00BA2012"/>
    <w:rsid w:val="00BA28F3"/>
    <w:rsid w:val="00BA34B5"/>
    <w:rsid w:val="00BA4088"/>
    <w:rsid w:val="00BA4216"/>
    <w:rsid w:val="00BA4384"/>
    <w:rsid w:val="00BA5176"/>
    <w:rsid w:val="00BA6CAF"/>
    <w:rsid w:val="00BA7FCF"/>
    <w:rsid w:val="00BB09D0"/>
    <w:rsid w:val="00BB151B"/>
    <w:rsid w:val="00BB2FDC"/>
    <w:rsid w:val="00BB307A"/>
    <w:rsid w:val="00BB36CC"/>
    <w:rsid w:val="00BB5E3A"/>
    <w:rsid w:val="00BB69F0"/>
    <w:rsid w:val="00BB70C0"/>
    <w:rsid w:val="00BB7610"/>
    <w:rsid w:val="00BB7D97"/>
    <w:rsid w:val="00BC161E"/>
    <w:rsid w:val="00BC3918"/>
    <w:rsid w:val="00BC4663"/>
    <w:rsid w:val="00BC61FD"/>
    <w:rsid w:val="00BC6604"/>
    <w:rsid w:val="00BC76E0"/>
    <w:rsid w:val="00BD0DB5"/>
    <w:rsid w:val="00BD1B80"/>
    <w:rsid w:val="00BD1D32"/>
    <w:rsid w:val="00BD23A0"/>
    <w:rsid w:val="00BD5BC2"/>
    <w:rsid w:val="00BE03CC"/>
    <w:rsid w:val="00BE0561"/>
    <w:rsid w:val="00BE0F4A"/>
    <w:rsid w:val="00BE3060"/>
    <w:rsid w:val="00BE5019"/>
    <w:rsid w:val="00BE537E"/>
    <w:rsid w:val="00BE5CCC"/>
    <w:rsid w:val="00BE7B9D"/>
    <w:rsid w:val="00BF0CD8"/>
    <w:rsid w:val="00BF3133"/>
    <w:rsid w:val="00BF469E"/>
    <w:rsid w:val="00BF5701"/>
    <w:rsid w:val="00BF5851"/>
    <w:rsid w:val="00C00F36"/>
    <w:rsid w:val="00C03DB2"/>
    <w:rsid w:val="00C04F11"/>
    <w:rsid w:val="00C0544F"/>
    <w:rsid w:val="00C061EF"/>
    <w:rsid w:val="00C06508"/>
    <w:rsid w:val="00C06812"/>
    <w:rsid w:val="00C076D6"/>
    <w:rsid w:val="00C10BF6"/>
    <w:rsid w:val="00C14CD3"/>
    <w:rsid w:val="00C150D3"/>
    <w:rsid w:val="00C1623C"/>
    <w:rsid w:val="00C20672"/>
    <w:rsid w:val="00C20CAF"/>
    <w:rsid w:val="00C20F5D"/>
    <w:rsid w:val="00C2197A"/>
    <w:rsid w:val="00C23035"/>
    <w:rsid w:val="00C308D2"/>
    <w:rsid w:val="00C30F1E"/>
    <w:rsid w:val="00C33D12"/>
    <w:rsid w:val="00C36644"/>
    <w:rsid w:val="00C37392"/>
    <w:rsid w:val="00C422CA"/>
    <w:rsid w:val="00C43030"/>
    <w:rsid w:val="00C4402F"/>
    <w:rsid w:val="00C468FC"/>
    <w:rsid w:val="00C4742C"/>
    <w:rsid w:val="00C47F1B"/>
    <w:rsid w:val="00C53163"/>
    <w:rsid w:val="00C55B86"/>
    <w:rsid w:val="00C55BE9"/>
    <w:rsid w:val="00C56198"/>
    <w:rsid w:val="00C56531"/>
    <w:rsid w:val="00C56DD6"/>
    <w:rsid w:val="00C57DD4"/>
    <w:rsid w:val="00C62596"/>
    <w:rsid w:val="00C62648"/>
    <w:rsid w:val="00C62B9E"/>
    <w:rsid w:val="00C65144"/>
    <w:rsid w:val="00C66115"/>
    <w:rsid w:val="00C662F8"/>
    <w:rsid w:val="00C70278"/>
    <w:rsid w:val="00C72A84"/>
    <w:rsid w:val="00C75285"/>
    <w:rsid w:val="00C76597"/>
    <w:rsid w:val="00C76803"/>
    <w:rsid w:val="00C8122B"/>
    <w:rsid w:val="00C81538"/>
    <w:rsid w:val="00C83B31"/>
    <w:rsid w:val="00C85607"/>
    <w:rsid w:val="00C8667D"/>
    <w:rsid w:val="00C86728"/>
    <w:rsid w:val="00C91D80"/>
    <w:rsid w:val="00C9229E"/>
    <w:rsid w:val="00C92E36"/>
    <w:rsid w:val="00C95723"/>
    <w:rsid w:val="00C96885"/>
    <w:rsid w:val="00C969C2"/>
    <w:rsid w:val="00C9779D"/>
    <w:rsid w:val="00CA052E"/>
    <w:rsid w:val="00CA2C70"/>
    <w:rsid w:val="00CA3216"/>
    <w:rsid w:val="00CA4483"/>
    <w:rsid w:val="00CA5384"/>
    <w:rsid w:val="00CA61E3"/>
    <w:rsid w:val="00CB098C"/>
    <w:rsid w:val="00CB1353"/>
    <w:rsid w:val="00CB2425"/>
    <w:rsid w:val="00CB2523"/>
    <w:rsid w:val="00CB31EA"/>
    <w:rsid w:val="00CB48DC"/>
    <w:rsid w:val="00CB5BF1"/>
    <w:rsid w:val="00CB60B8"/>
    <w:rsid w:val="00CB753D"/>
    <w:rsid w:val="00CC0F12"/>
    <w:rsid w:val="00CC1A63"/>
    <w:rsid w:val="00CC4F3A"/>
    <w:rsid w:val="00CC6B36"/>
    <w:rsid w:val="00CC74DC"/>
    <w:rsid w:val="00CC7CCA"/>
    <w:rsid w:val="00CD055A"/>
    <w:rsid w:val="00CD08DD"/>
    <w:rsid w:val="00CD3E47"/>
    <w:rsid w:val="00CD43A2"/>
    <w:rsid w:val="00CD6073"/>
    <w:rsid w:val="00CE1F27"/>
    <w:rsid w:val="00CE2EC9"/>
    <w:rsid w:val="00CE3231"/>
    <w:rsid w:val="00CE3D99"/>
    <w:rsid w:val="00CE3ECD"/>
    <w:rsid w:val="00CE4218"/>
    <w:rsid w:val="00CE513F"/>
    <w:rsid w:val="00CF0F39"/>
    <w:rsid w:val="00CF3581"/>
    <w:rsid w:val="00CF4AF2"/>
    <w:rsid w:val="00CF734F"/>
    <w:rsid w:val="00CF7C4E"/>
    <w:rsid w:val="00D010FD"/>
    <w:rsid w:val="00D014EF"/>
    <w:rsid w:val="00D015FD"/>
    <w:rsid w:val="00D03419"/>
    <w:rsid w:val="00D03859"/>
    <w:rsid w:val="00D04BED"/>
    <w:rsid w:val="00D04C9D"/>
    <w:rsid w:val="00D05ACF"/>
    <w:rsid w:val="00D05F20"/>
    <w:rsid w:val="00D10804"/>
    <w:rsid w:val="00D11562"/>
    <w:rsid w:val="00D1462F"/>
    <w:rsid w:val="00D1503D"/>
    <w:rsid w:val="00D16702"/>
    <w:rsid w:val="00D17303"/>
    <w:rsid w:val="00D201A6"/>
    <w:rsid w:val="00D215C2"/>
    <w:rsid w:val="00D21FD8"/>
    <w:rsid w:val="00D223A0"/>
    <w:rsid w:val="00D231F5"/>
    <w:rsid w:val="00D23446"/>
    <w:rsid w:val="00D248B6"/>
    <w:rsid w:val="00D2670A"/>
    <w:rsid w:val="00D30054"/>
    <w:rsid w:val="00D30258"/>
    <w:rsid w:val="00D32849"/>
    <w:rsid w:val="00D3466C"/>
    <w:rsid w:val="00D34EFD"/>
    <w:rsid w:val="00D35330"/>
    <w:rsid w:val="00D3640D"/>
    <w:rsid w:val="00D36A98"/>
    <w:rsid w:val="00D458D0"/>
    <w:rsid w:val="00D51EC1"/>
    <w:rsid w:val="00D534A0"/>
    <w:rsid w:val="00D54233"/>
    <w:rsid w:val="00D5683D"/>
    <w:rsid w:val="00D56B66"/>
    <w:rsid w:val="00D6029F"/>
    <w:rsid w:val="00D6159D"/>
    <w:rsid w:val="00D62576"/>
    <w:rsid w:val="00D628BD"/>
    <w:rsid w:val="00D62D68"/>
    <w:rsid w:val="00D62D73"/>
    <w:rsid w:val="00D6489A"/>
    <w:rsid w:val="00D65A23"/>
    <w:rsid w:val="00D701A3"/>
    <w:rsid w:val="00D718CD"/>
    <w:rsid w:val="00D72B36"/>
    <w:rsid w:val="00D73588"/>
    <w:rsid w:val="00D73ABB"/>
    <w:rsid w:val="00D7644B"/>
    <w:rsid w:val="00D7798D"/>
    <w:rsid w:val="00D807B3"/>
    <w:rsid w:val="00D81EEA"/>
    <w:rsid w:val="00D848E2"/>
    <w:rsid w:val="00D878AB"/>
    <w:rsid w:val="00D87B07"/>
    <w:rsid w:val="00D90A79"/>
    <w:rsid w:val="00D90AB7"/>
    <w:rsid w:val="00D926B8"/>
    <w:rsid w:val="00D939BE"/>
    <w:rsid w:val="00D93D68"/>
    <w:rsid w:val="00D94784"/>
    <w:rsid w:val="00D96860"/>
    <w:rsid w:val="00D96A4F"/>
    <w:rsid w:val="00D974FC"/>
    <w:rsid w:val="00DA1E4B"/>
    <w:rsid w:val="00DA2B26"/>
    <w:rsid w:val="00DA2BD9"/>
    <w:rsid w:val="00DA60CC"/>
    <w:rsid w:val="00DA613B"/>
    <w:rsid w:val="00DB070C"/>
    <w:rsid w:val="00DB16EC"/>
    <w:rsid w:val="00DB2AD6"/>
    <w:rsid w:val="00DB38EA"/>
    <w:rsid w:val="00DB3A73"/>
    <w:rsid w:val="00DB3ABA"/>
    <w:rsid w:val="00DB4164"/>
    <w:rsid w:val="00DB5D3B"/>
    <w:rsid w:val="00DB7164"/>
    <w:rsid w:val="00DB7511"/>
    <w:rsid w:val="00DC0E96"/>
    <w:rsid w:val="00DC17FE"/>
    <w:rsid w:val="00DC23DB"/>
    <w:rsid w:val="00DC391C"/>
    <w:rsid w:val="00DC6CFA"/>
    <w:rsid w:val="00DC7F6B"/>
    <w:rsid w:val="00DD05CC"/>
    <w:rsid w:val="00DD094D"/>
    <w:rsid w:val="00DD2E5D"/>
    <w:rsid w:val="00DD412E"/>
    <w:rsid w:val="00DD4C05"/>
    <w:rsid w:val="00DD4F11"/>
    <w:rsid w:val="00DD67A8"/>
    <w:rsid w:val="00DD6850"/>
    <w:rsid w:val="00DE5B59"/>
    <w:rsid w:val="00DE607B"/>
    <w:rsid w:val="00DE622F"/>
    <w:rsid w:val="00DE6FC4"/>
    <w:rsid w:val="00DE78F8"/>
    <w:rsid w:val="00DF0558"/>
    <w:rsid w:val="00DF055F"/>
    <w:rsid w:val="00DF11C6"/>
    <w:rsid w:val="00DF1DDE"/>
    <w:rsid w:val="00DF203C"/>
    <w:rsid w:val="00DF2245"/>
    <w:rsid w:val="00DF3E13"/>
    <w:rsid w:val="00DF5045"/>
    <w:rsid w:val="00DF727C"/>
    <w:rsid w:val="00E004A4"/>
    <w:rsid w:val="00E005CF"/>
    <w:rsid w:val="00E00C9A"/>
    <w:rsid w:val="00E0138D"/>
    <w:rsid w:val="00E023C2"/>
    <w:rsid w:val="00E02A59"/>
    <w:rsid w:val="00E0367F"/>
    <w:rsid w:val="00E04F54"/>
    <w:rsid w:val="00E06576"/>
    <w:rsid w:val="00E06DDF"/>
    <w:rsid w:val="00E1571B"/>
    <w:rsid w:val="00E2029C"/>
    <w:rsid w:val="00E205EB"/>
    <w:rsid w:val="00E20BB3"/>
    <w:rsid w:val="00E22901"/>
    <w:rsid w:val="00E23EC0"/>
    <w:rsid w:val="00E25C03"/>
    <w:rsid w:val="00E26D4C"/>
    <w:rsid w:val="00E32218"/>
    <w:rsid w:val="00E32C27"/>
    <w:rsid w:val="00E32E24"/>
    <w:rsid w:val="00E34C07"/>
    <w:rsid w:val="00E356F1"/>
    <w:rsid w:val="00E35910"/>
    <w:rsid w:val="00E35E41"/>
    <w:rsid w:val="00E36816"/>
    <w:rsid w:val="00E36901"/>
    <w:rsid w:val="00E36B47"/>
    <w:rsid w:val="00E37A5B"/>
    <w:rsid w:val="00E43A62"/>
    <w:rsid w:val="00E43BB0"/>
    <w:rsid w:val="00E4504B"/>
    <w:rsid w:val="00E46DE1"/>
    <w:rsid w:val="00E4724C"/>
    <w:rsid w:val="00E473FE"/>
    <w:rsid w:val="00E50051"/>
    <w:rsid w:val="00E5041B"/>
    <w:rsid w:val="00E534B7"/>
    <w:rsid w:val="00E53BDC"/>
    <w:rsid w:val="00E57BF3"/>
    <w:rsid w:val="00E616AA"/>
    <w:rsid w:val="00E620BC"/>
    <w:rsid w:val="00E6367D"/>
    <w:rsid w:val="00E63D5F"/>
    <w:rsid w:val="00E643F4"/>
    <w:rsid w:val="00E660E2"/>
    <w:rsid w:val="00E66DFE"/>
    <w:rsid w:val="00E67A8E"/>
    <w:rsid w:val="00E71C70"/>
    <w:rsid w:val="00E73BFE"/>
    <w:rsid w:val="00E73D30"/>
    <w:rsid w:val="00E77878"/>
    <w:rsid w:val="00E81329"/>
    <w:rsid w:val="00E81DB9"/>
    <w:rsid w:val="00E820A8"/>
    <w:rsid w:val="00E82894"/>
    <w:rsid w:val="00E84B32"/>
    <w:rsid w:val="00E84E16"/>
    <w:rsid w:val="00E84F7A"/>
    <w:rsid w:val="00E8596D"/>
    <w:rsid w:val="00E8757A"/>
    <w:rsid w:val="00E87E04"/>
    <w:rsid w:val="00E9007C"/>
    <w:rsid w:val="00E91209"/>
    <w:rsid w:val="00E926AB"/>
    <w:rsid w:val="00E946FF"/>
    <w:rsid w:val="00E97B56"/>
    <w:rsid w:val="00EA0AA9"/>
    <w:rsid w:val="00EA0C1F"/>
    <w:rsid w:val="00EA18EF"/>
    <w:rsid w:val="00EA2A1A"/>
    <w:rsid w:val="00EA363D"/>
    <w:rsid w:val="00EA3C23"/>
    <w:rsid w:val="00EA4F3F"/>
    <w:rsid w:val="00EA7CF5"/>
    <w:rsid w:val="00EB0699"/>
    <w:rsid w:val="00EB40A6"/>
    <w:rsid w:val="00EB4157"/>
    <w:rsid w:val="00EB47A2"/>
    <w:rsid w:val="00EB4BCA"/>
    <w:rsid w:val="00EB6CC0"/>
    <w:rsid w:val="00EC157A"/>
    <w:rsid w:val="00EC3874"/>
    <w:rsid w:val="00EC4CBF"/>
    <w:rsid w:val="00EC507D"/>
    <w:rsid w:val="00EC5FC2"/>
    <w:rsid w:val="00EC6631"/>
    <w:rsid w:val="00EC7196"/>
    <w:rsid w:val="00EC744C"/>
    <w:rsid w:val="00EC754C"/>
    <w:rsid w:val="00ED04C7"/>
    <w:rsid w:val="00ED17B3"/>
    <w:rsid w:val="00ED1808"/>
    <w:rsid w:val="00ED27F7"/>
    <w:rsid w:val="00ED2BFB"/>
    <w:rsid w:val="00ED51E4"/>
    <w:rsid w:val="00ED6513"/>
    <w:rsid w:val="00ED74A0"/>
    <w:rsid w:val="00EE08AD"/>
    <w:rsid w:val="00EE0D2B"/>
    <w:rsid w:val="00EE236F"/>
    <w:rsid w:val="00EE31F2"/>
    <w:rsid w:val="00EE3B09"/>
    <w:rsid w:val="00EE3BA1"/>
    <w:rsid w:val="00EE5E17"/>
    <w:rsid w:val="00EF1B75"/>
    <w:rsid w:val="00EF2F5C"/>
    <w:rsid w:val="00EF3D9C"/>
    <w:rsid w:val="00EF5D6F"/>
    <w:rsid w:val="00EF688F"/>
    <w:rsid w:val="00EF7ACE"/>
    <w:rsid w:val="00F0003D"/>
    <w:rsid w:val="00F02339"/>
    <w:rsid w:val="00F023A4"/>
    <w:rsid w:val="00F05BBE"/>
    <w:rsid w:val="00F06346"/>
    <w:rsid w:val="00F13290"/>
    <w:rsid w:val="00F21A15"/>
    <w:rsid w:val="00F2288E"/>
    <w:rsid w:val="00F22BED"/>
    <w:rsid w:val="00F22E2E"/>
    <w:rsid w:val="00F236B7"/>
    <w:rsid w:val="00F24D80"/>
    <w:rsid w:val="00F251CD"/>
    <w:rsid w:val="00F2544A"/>
    <w:rsid w:val="00F25B49"/>
    <w:rsid w:val="00F26826"/>
    <w:rsid w:val="00F26F2A"/>
    <w:rsid w:val="00F3020E"/>
    <w:rsid w:val="00F30224"/>
    <w:rsid w:val="00F31587"/>
    <w:rsid w:val="00F318F2"/>
    <w:rsid w:val="00F325F1"/>
    <w:rsid w:val="00F34087"/>
    <w:rsid w:val="00F375CB"/>
    <w:rsid w:val="00F41967"/>
    <w:rsid w:val="00F43670"/>
    <w:rsid w:val="00F4441D"/>
    <w:rsid w:val="00F44557"/>
    <w:rsid w:val="00F4775A"/>
    <w:rsid w:val="00F47F70"/>
    <w:rsid w:val="00F503F9"/>
    <w:rsid w:val="00F536D0"/>
    <w:rsid w:val="00F55D14"/>
    <w:rsid w:val="00F6072E"/>
    <w:rsid w:val="00F624BC"/>
    <w:rsid w:val="00F62DAE"/>
    <w:rsid w:val="00F6366F"/>
    <w:rsid w:val="00F63898"/>
    <w:rsid w:val="00F63F03"/>
    <w:rsid w:val="00F65E2A"/>
    <w:rsid w:val="00F66058"/>
    <w:rsid w:val="00F668B1"/>
    <w:rsid w:val="00F67365"/>
    <w:rsid w:val="00F67654"/>
    <w:rsid w:val="00F71748"/>
    <w:rsid w:val="00F7260A"/>
    <w:rsid w:val="00F742AE"/>
    <w:rsid w:val="00F74D5D"/>
    <w:rsid w:val="00F77B01"/>
    <w:rsid w:val="00F80F17"/>
    <w:rsid w:val="00F81747"/>
    <w:rsid w:val="00F81C9F"/>
    <w:rsid w:val="00F8201F"/>
    <w:rsid w:val="00F842BE"/>
    <w:rsid w:val="00F859AE"/>
    <w:rsid w:val="00F93059"/>
    <w:rsid w:val="00F95BBE"/>
    <w:rsid w:val="00F95BDE"/>
    <w:rsid w:val="00F9666F"/>
    <w:rsid w:val="00F97010"/>
    <w:rsid w:val="00F97A73"/>
    <w:rsid w:val="00FA155B"/>
    <w:rsid w:val="00FA2223"/>
    <w:rsid w:val="00FA290C"/>
    <w:rsid w:val="00FA3D07"/>
    <w:rsid w:val="00FA622B"/>
    <w:rsid w:val="00FB04A2"/>
    <w:rsid w:val="00FB081F"/>
    <w:rsid w:val="00FB117C"/>
    <w:rsid w:val="00FB1A2A"/>
    <w:rsid w:val="00FB1C47"/>
    <w:rsid w:val="00FB22F8"/>
    <w:rsid w:val="00FB3A15"/>
    <w:rsid w:val="00FB3A3E"/>
    <w:rsid w:val="00FB437A"/>
    <w:rsid w:val="00FB4AAB"/>
    <w:rsid w:val="00FB58AB"/>
    <w:rsid w:val="00FB590E"/>
    <w:rsid w:val="00FC27CD"/>
    <w:rsid w:val="00FC4B69"/>
    <w:rsid w:val="00FC6987"/>
    <w:rsid w:val="00FC737F"/>
    <w:rsid w:val="00FD049D"/>
    <w:rsid w:val="00FD0D92"/>
    <w:rsid w:val="00FD1DD1"/>
    <w:rsid w:val="00FD2002"/>
    <w:rsid w:val="00FD23BB"/>
    <w:rsid w:val="00FD2AA7"/>
    <w:rsid w:val="00FD32C7"/>
    <w:rsid w:val="00FD56BF"/>
    <w:rsid w:val="00FD773F"/>
    <w:rsid w:val="00FE2017"/>
    <w:rsid w:val="00FE2E1F"/>
    <w:rsid w:val="00FE5BF9"/>
    <w:rsid w:val="00FE5D3D"/>
    <w:rsid w:val="00FE7023"/>
    <w:rsid w:val="00FF0444"/>
    <w:rsid w:val="00FF12B1"/>
    <w:rsid w:val="00FF12E4"/>
    <w:rsid w:val="00FF260D"/>
    <w:rsid w:val="00FF4C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21EEE"/>
  <w15:docId w15:val="{BC9ABF5B-E855-492F-A88D-DE738589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076"/>
    <w:pPr>
      <w:jc w:val="both"/>
    </w:pPr>
    <w:rPr>
      <w:rFonts w:ascii="Arial" w:hAnsi="Arial"/>
      <w:sz w:val="24"/>
    </w:rPr>
  </w:style>
  <w:style w:type="paragraph" w:styleId="Heading1">
    <w:name w:val="heading 1"/>
    <w:aliases w:val="Titolo 1 Carattere, Carattere2 Carattere,Carattere2 Carattere,H1,Capitolo,T1,h1,Arial 14 Fett,Arial 14 Fett1,Arial 14 Fett2,Kapitel,1 Heading 1,1,level 1,Level 1 Head,heading 1,rlhead1,toc 1,section:1,TOC 11,t1,Level a,Heading"/>
    <w:next w:val="Normal"/>
    <w:link w:val="Heading1Char"/>
    <w:qFormat/>
    <w:rsid w:val="00D5683D"/>
    <w:pPr>
      <w:keepNext/>
      <w:keepLines/>
      <w:pageBreakBefore/>
      <w:numPr>
        <w:numId w:val="4"/>
      </w:numPr>
      <w:tabs>
        <w:tab w:val="left" w:pos="568"/>
      </w:tabs>
      <w:spacing w:after="120"/>
      <w:jc w:val="both"/>
      <w:outlineLvl w:val="0"/>
    </w:pPr>
    <w:rPr>
      <w:rFonts w:ascii="Arial" w:hAnsi="Arial"/>
      <w:b/>
      <w:sz w:val="28"/>
    </w:rPr>
  </w:style>
  <w:style w:type="paragraph" w:styleId="Heading2">
    <w:name w:val="heading 2"/>
    <w:aliases w:val="Heading 2 Char Char Char,Heading 2 Char1,Heading 2 Char Char,H2,T2,Heading 2 Char1 Char Char...,h2,Arial 12 Fett Kursiv,Abschnitt,2 headline,h,21,A.B.C.,heading 2,2 headline1,211,h21,A.B.C.1,heading 21,2 headline2,212,h22,Sub-He"/>
    <w:next w:val="Normal"/>
    <w:link w:val="Heading2Char"/>
    <w:qFormat/>
    <w:rsid w:val="00D5683D"/>
    <w:pPr>
      <w:keepNext/>
      <w:keepLines/>
      <w:numPr>
        <w:ilvl w:val="1"/>
        <w:numId w:val="4"/>
      </w:numPr>
      <w:tabs>
        <w:tab w:val="left" w:pos="851"/>
      </w:tabs>
      <w:spacing w:before="240" w:after="120"/>
      <w:jc w:val="both"/>
      <w:outlineLvl w:val="1"/>
    </w:pPr>
    <w:rPr>
      <w:rFonts w:ascii="Arial" w:hAnsi="Arial"/>
      <w:b/>
      <w:sz w:val="26"/>
    </w:rPr>
  </w:style>
  <w:style w:type="paragraph" w:styleId="Heading3">
    <w:name w:val="heading 3"/>
    <w:aliases w:val="H3,T3,Map,t3,ASAPHeading 3,Livello 3,h3,ICL,Numbered - 3,heading 3,§,§§,3 Heading,3rdOrd (1.),Unnumbered Head,uh,UH,Third-Order Heading,sub Italic,proj3,proj31,proj32,proj33,proj34,proj35,proj36,proj37,proj38,proj39,proj310,L3,3"/>
    <w:next w:val="Normal"/>
    <w:link w:val="Heading3Char"/>
    <w:qFormat/>
    <w:rsid w:val="00D5683D"/>
    <w:pPr>
      <w:keepNext/>
      <w:keepLines/>
      <w:numPr>
        <w:ilvl w:val="2"/>
        <w:numId w:val="4"/>
      </w:numPr>
      <w:tabs>
        <w:tab w:val="left" w:pos="1134"/>
      </w:tabs>
      <w:spacing w:before="240" w:after="120"/>
      <w:jc w:val="both"/>
      <w:outlineLvl w:val="2"/>
    </w:pPr>
    <w:rPr>
      <w:rFonts w:ascii="Arial" w:hAnsi="Arial"/>
      <w:b/>
      <w:sz w:val="24"/>
    </w:rPr>
  </w:style>
  <w:style w:type="paragraph" w:styleId="Heading4">
    <w:name w:val="heading 4"/>
    <w:aliases w:val="H4,h4,4,ASAPHeading 4,dash,4 dash,d,a.,Ref Heading 1,rh1,Heading sql,First Subheading,Ref Heading 11,rh11,Heading sql1,H42,h41,First Subheading1,Ref Heading 12,rh12,Heading sql2,H43,h42,First Subheading2,Ref Heading 13,rh13,H44,t4,Heading sql3"/>
    <w:next w:val="Normal"/>
    <w:link w:val="Heading4Char"/>
    <w:qFormat/>
    <w:rsid w:val="00D5683D"/>
    <w:pPr>
      <w:keepNext/>
      <w:keepLines/>
      <w:numPr>
        <w:ilvl w:val="3"/>
        <w:numId w:val="4"/>
      </w:numPr>
      <w:tabs>
        <w:tab w:val="left" w:pos="1276"/>
      </w:tabs>
      <w:spacing w:before="240" w:after="120"/>
      <w:jc w:val="both"/>
      <w:outlineLvl w:val="3"/>
    </w:pPr>
    <w:rPr>
      <w:rFonts w:ascii="Arial" w:hAnsi="Arial"/>
      <w:b/>
      <w:sz w:val="22"/>
    </w:rPr>
  </w:style>
  <w:style w:type="paragraph" w:styleId="Heading5">
    <w:name w:val="heading 5"/>
    <w:aliases w:val="Descrizione requisito,Appendix A to X,Heading 5   Appendix A to X,5,H5-Heading 5,l5,heading5,h5,Heading5,H5-Heading 5&#10;,heading 5,Roman list,5 sub-bullet,sb,H5,Level 3 - i,Para5,Second Subheading,i) ii) iii),Lev 5,Roman list1,Roman list2,ITT t5"/>
    <w:next w:val="Normal"/>
    <w:qFormat/>
    <w:rsid w:val="00D5683D"/>
    <w:pPr>
      <w:keepNext/>
      <w:keepLines/>
      <w:numPr>
        <w:ilvl w:val="4"/>
        <w:numId w:val="4"/>
      </w:numPr>
      <w:tabs>
        <w:tab w:val="left" w:pos="1418"/>
      </w:tabs>
      <w:spacing w:before="240" w:after="120"/>
      <w:jc w:val="both"/>
      <w:outlineLvl w:val="4"/>
    </w:pPr>
    <w:rPr>
      <w:rFonts w:ascii="Arial" w:hAnsi="Arial"/>
      <w:b/>
      <w:sz w:val="22"/>
    </w:rPr>
  </w:style>
  <w:style w:type="paragraph" w:styleId="Heading6">
    <w:name w:val="heading 6"/>
    <w:aliases w:val="Bullet list,Bullet list1,Bullet list2,Bullet list11,Bullet list3,Bullet list12,Bullet list21,Bullet list111,Bullet lis,Legal Level 1.,Legal Level 1.1,Legal Level 1.2,Legal Level 1.3,Legal Level 1.11,Legal Level 1.21,Legal Level 1.4,6,h6,sd"/>
    <w:basedOn w:val="Heading5"/>
    <w:next w:val="Normal"/>
    <w:qFormat/>
    <w:rsid w:val="00D5683D"/>
    <w:pPr>
      <w:numPr>
        <w:ilvl w:val="5"/>
      </w:numPr>
      <w:outlineLvl w:val="5"/>
    </w:pPr>
  </w:style>
  <w:style w:type="paragraph" w:styleId="Heading7">
    <w:name w:val="heading 7"/>
    <w:aliases w:val="Legal Level 1.1.,Legal Level 1.1.1,Legal Level 1.1.2,Legal Level 1.1.3,Legal Level 1.1.11,Legal Level 1.1.21,Legal Level 1.1.4,Legal Level 1.1.12,Legal Level 1.1.22,Legal Level 1.1.31,Legal Level 1.1.111,Legal Level 1.1.211,Legal Level 1.1.5,7"/>
    <w:basedOn w:val="Heading5"/>
    <w:next w:val="Normal"/>
    <w:qFormat/>
    <w:rsid w:val="00D5683D"/>
    <w:pPr>
      <w:numPr>
        <w:ilvl w:val="6"/>
      </w:numPr>
      <w:outlineLvl w:val="6"/>
    </w:pPr>
  </w:style>
  <w:style w:type="paragraph" w:styleId="Heading8">
    <w:name w:val="heading 8"/>
    <w:aliases w:val="Legal Level 1.1.1.,Legal Level 1.1.1.1,Legal Level 1.1.1.2,Legal Level 1.1.1.3,Legal Level 1.1.1.11,Legal Level 1.1.1.21,Legal Level 1.1.1.4,Legal Level 1.1.1.12,Legal Level 1.1.1.22,Legal Level 1.1.1.31,Legal Level 1.1.1.111,8,FigureTitle,req"/>
    <w:basedOn w:val="Heading5"/>
    <w:next w:val="Normal"/>
    <w:qFormat/>
    <w:rsid w:val="00D5683D"/>
    <w:pPr>
      <w:numPr>
        <w:ilvl w:val="7"/>
      </w:numPr>
      <w:outlineLvl w:val="7"/>
    </w:pPr>
  </w:style>
  <w:style w:type="paragraph" w:styleId="Heading9">
    <w:name w:val="heading 9"/>
    <w:aliases w:val="Legal Level 1.1.1.1.,Legal Level 1.1.1.1.1,Legal Level 1.1.1.1.2,Legal Level 1.1.1.1.3,Legal Level 1.1.1.1.11,Legal Level 1.1.1.1.21,Legal Level 1.1.1.1.4,Legal Level 1.1.1.1.12,Legal Level 1.1.1.1.22,Legal Level 1.1.1.1.31,Titre 10,9,rb,req1"/>
    <w:basedOn w:val="Heading5"/>
    <w:next w:val="Normal"/>
    <w:qFormat/>
    <w:rsid w:val="00D568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rosottotitolo">
    <w:name w:val="Altro sottotitolo"/>
    <w:basedOn w:val="Normal"/>
    <w:rsid w:val="00D5683D"/>
    <w:pPr>
      <w:spacing w:before="240" w:after="120"/>
    </w:pPr>
    <w:rPr>
      <w:b/>
      <w:sz w:val="26"/>
    </w:rPr>
  </w:style>
  <w:style w:type="paragraph" w:customStyle="1" w:styleId="Altrotitolo">
    <w:name w:val="Altro titolo"/>
    <w:basedOn w:val="Normal"/>
    <w:rsid w:val="00D5683D"/>
    <w:pPr>
      <w:pageBreakBefore/>
      <w:spacing w:after="120"/>
    </w:pPr>
    <w:rPr>
      <w:b/>
      <w:sz w:val="28"/>
    </w:rPr>
  </w:style>
  <w:style w:type="paragraph" w:customStyle="1" w:styleId="Appendice1">
    <w:name w:val="Appendice 1"/>
    <w:basedOn w:val="Altrotitolo"/>
    <w:next w:val="Normal"/>
    <w:rsid w:val="00D5683D"/>
  </w:style>
  <w:style w:type="paragraph" w:customStyle="1" w:styleId="Appendice2">
    <w:name w:val="Appendice 2"/>
    <w:basedOn w:val="Heading7"/>
    <w:next w:val="Normal"/>
    <w:rsid w:val="00D5683D"/>
    <w:pPr>
      <w:tabs>
        <w:tab w:val="clear" w:pos="1418"/>
        <w:tab w:val="left" w:pos="851"/>
      </w:tabs>
      <w:ind w:left="851" w:hanging="851"/>
      <w:outlineLvl w:val="9"/>
    </w:pPr>
    <w:rPr>
      <w:sz w:val="26"/>
    </w:rPr>
  </w:style>
  <w:style w:type="paragraph" w:customStyle="1" w:styleId="Appendice3">
    <w:name w:val="Appendice 3"/>
    <w:basedOn w:val="Heading3"/>
    <w:next w:val="Normal"/>
    <w:rsid w:val="00D5683D"/>
    <w:pPr>
      <w:outlineLvl w:val="9"/>
    </w:pPr>
  </w:style>
  <w:style w:type="paragraph" w:customStyle="1" w:styleId="Appendice4">
    <w:name w:val="Appendice 4"/>
    <w:basedOn w:val="Heading4"/>
    <w:next w:val="Normal"/>
    <w:rsid w:val="00D5683D"/>
    <w:pPr>
      <w:outlineLvl w:val="9"/>
    </w:pPr>
  </w:style>
  <w:style w:type="paragraph" w:customStyle="1" w:styleId="Appendice5">
    <w:name w:val="Appendice 5"/>
    <w:basedOn w:val="Heading5"/>
    <w:next w:val="Normal"/>
    <w:rsid w:val="00D5683D"/>
    <w:pPr>
      <w:outlineLvl w:val="9"/>
    </w:pPr>
  </w:style>
  <w:style w:type="paragraph" w:styleId="Bibliography">
    <w:name w:val="Bibliography"/>
    <w:basedOn w:val="Normal"/>
    <w:autoRedefine/>
    <w:rsid w:val="00FF0444"/>
    <w:pPr>
      <w:numPr>
        <w:numId w:val="2"/>
      </w:numPr>
      <w:spacing w:before="180"/>
    </w:pPr>
    <w:rPr>
      <w:rFonts w:cs="Arial"/>
      <w:lang w:val="en-US"/>
    </w:rPr>
  </w:style>
  <w:style w:type="paragraph" w:customStyle="1" w:styleId="Titolocopertina">
    <w:name w:val="Titolo copertina"/>
    <w:basedOn w:val="Heading1"/>
    <w:rsid w:val="00D5683D"/>
    <w:pPr>
      <w:keepNext w:val="0"/>
      <w:keepLines w:val="0"/>
      <w:pageBreakBefore w:val="0"/>
      <w:tabs>
        <w:tab w:val="clear" w:pos="568"/>
      </w:tabs>
      <w:jc w:val="center"/>
      <w:outlineLvl w:val="9"/>
    </w:pPr>
    <w:rPr>
      <w:sz w:val="36"/>
    </w:rPr>
  </w:style>
  <w:style w:type="paragraph" w:customStyle="1" w:styleId="Sottotitolocopertina">
    <w:name w:val="Sottotitolo copertina"/>
    <w:basedOn w:val="Titolocopertina"/>
    <w:rsid w:val="00D5683D"/>
    <w:rPr>
      <w:sz w:val="24"/>
    </w:rPr>
  </w:style>
  <w:style w:type="paragraph" w:customStyle="1" w:styleId="Datadeldocumento">
    <w:name w:val="Data del documento"/>
    <w:basedOn w:val="Sottotitolocopertina"/>
    <w:rsid w:val="00D5683D"/>
    <w:pPr>
      <w:framePr w:hSpace="142" w:wrap="around" w:vAnchor="page" w:hAnchor="text" w:y="15310"/>
      <w:jc w:val="left"/>
    </w:pPr>
    <w:rPr>
      <w:b w:val="0"/>
    </w:rPr>
  </w:style>
  <w:style w:type="paragraph" w:styleId="Caption">
    <w:name w:val="caption"/>
    <w:basedOn w:val="Normal"/>
    <w:next w:val="Normal"/>
    <w:qFormat/>
    <w:rsid w:val="003C4590"/>
    <w:pPr>
      <w:spacing w:before="120" w:after="120"/>
      <w:jc w:val="center"/>
    </w:pPr>
    <w:rPr>
      <w:b/>
      <w:lang w:val="en-US"/>
    </w:rPr>
  </w:style>
  <w:style w:type="paragraph" w:customStyle="1" w:styleId="EdizioneBozza">
    <w:name w:val="Edizione/Bozza"/>
    <w:basedOn w:val="Sottotitolocopertina"/>
    <w:rsid w:val="00D5683D"/>
    <w:pPr>
      <w:framePr w:w="8505" w:hSpace="142" w:wrap="around" w:vAnchor="page" w:hAnchor="page" w:xAlign="center" w:y="12192"/>
    </w:pPr>
  </w:style>
  <w:style w:type="paragraph" w:customStyle="1" w:styleId="Elencopunti">
    <w:name w:val="Elenco punti"/>
    <w:basedOn w:val="Normal"/>
    <w:rsid w:val="00D5683D"/>
    <w:pPr>
      <w:numPr>
        <w:numId w:val="3"/>
      </w:numPr>
      <w:spacing w:before="120"/>
    </w:pPr>
  </w:style>
  <w:style w:type="paragraph" w:customStyle="1" w:styleId="Fissogrande">
    <w:name w:val="Fisso grande"/>
    <w:rsid w:val="00D5683D"/>
    <w:rPr>
      <w:rFonts w:ascii="Courier New" w:hAnsi="Courier New"/>
    </w:rPr>
  </w:style>
  <w:style w:type="paragraph" w:customStyle="1" w:styleId="Fissonormale">
    <w:name w:val="Fisso normale"/>
    <w:rsid w:val="00D5683D"/>
    <w:rPr>
      <w:rFonts w:ascii="Courier New" w:hAnsi="Courier New"/>
      <w:sz w:val="16"/>
    </w:rPr>
  </w:style>
  <w:style w:type="paragraph" w:customStyle="1" w:styleId="Fissopiccolo">
    <w:name w:val="Fisso piccolo"/>
    <w:rsid w:val="00D5683D"/>
    <w:rPr>
      <w:rFonts w:ascii="Courier New" w:hAnsi="Courier New"/>
      <w:sz w:val="10"/>
    </w:rPr>
  </w:style>
  <w:style w:type="paragraph" w:styleId="Index1">
    <w:name w:val="index 1"/>
    <w:next w:val="Index2"/>
    <w:autoRedefine/>
    <w:semiHidden/>
    <w:rsid w:val="00D5683D"/>
    <w:pPr>
      <w:spacing w:line="240" w:lineRule="exact"/>
      <w:ind w:left="499" w:hanging="284"/>
    </w:pPr>
    <w:rPr>
      <w:sz w:val="22"/>
    </w:rPr>
  </w:style>
  <w:style w:type="paragraph" w:styleId="Index2">
    <w:name w:val="index 2"/>
    <w:autoRedefine/>
    <w:semiHidden/>
    <w:rsid w:val="00D5683D"/>
    <w:pPr>
      <w:spacing w:line="240" w:lineRule="exact"/>
      <w:ind w:left="783" w:hanging="284"/>
    </w:pPr>
  </w:style>
  <w:style w:type="paragraph" w:styleId="TOC2">
    <w:name w:val="toc 2"/>
    <w:next w:val="Normal"/>
    <w:autoRedefine/>
    <w:uiPriority w:val="39"/>
    <w:rsid w:val="00D5683D"/>
    <w:pPr>
      <w:keepLines/>
      <w:tabs>
        <w:tab w:val="left" w:pos="851"/>
        <w:tab w:val="decimal" w:leader="dot" w:pos="9356"/>
      </w:tabs>
      <w:ind w:left="851" w:right="851" w:hanging="851"/>
      <w:jc w:val="both"/>
    </w:pPr>
    <w:rPr>
      <w:rFonts w:ascii="Arial" w:hAnsi="Arial"/>
      <w:noProof/>
      <w:sz w:val="22"/>
    </w:rPr>
  </w:style>
  <w:style w:type="paragraph" w:styleId="TableofFigures">
    <w:name w:val="table of figures"/>
    <w:basedOn w:val="TOC2"/>
    <w:next w:val="TOC2"/>
    <w:uiPriority w:val="99"/>
    <w:rsid w:val="00D5683D"/>
    <w:pPr>
      <w:ind w:left="1106" w:right="0" w:hanging="1106"/>
    </w:pPr>
  </w:style>
  <w:style w:type="paragraph" w:customStyle="1" w:styleId="Intestazione1">
    <w:name w:val="Intestazione 1"/>
    <w:basedOn w:val="Normal"/>
    <w:next w:val="Intestazione2"/>
    <w:rsid w:val="00D5683D"/>
    <w:pPr>
      <w:tabs>
        <w:tab w:val="left" w:pos="7428"/>
      </w:tabs>
      <w:jc w:val="right"/>
    </w:pPr>
    <w:rPr>
      <w:rFonts w:ascii="Frutiger 45 Light" w:hAnsi="Frutiger 45 Light"/>
      <w:b/>
      <w:sz w:val="16"/>
    </w:rPr>
  </w:style>
  <w:style w:type="paragraph" w:styleId="Header">
    <w:name w:val="header"/>
    <w:basedOn w:val="Intestazione1"/>
    <w:next w:val="Normal"/>
    <w:rsid w:val="00D5683D"/>
  </w:style>
  <w:style w:type="paragraph" w:customStyle="1" w:styleId="Intestazione2">
    <w:name w:val="Intestazione 2"/>
    <w:basedOn w:val="Normal"/>
    <w:next w:val="Intestazione1"/>
    <w:rsid w:val="00D5683D"/>
    <w:pPr>
      <w:tabs>
        <w:tab w:val="left" w:pos="7428"/>
      </w:tabs>
      <w:jc w:val="right"/>
    </w:pPr>
    <w:rPr>
      <w:rFonts w:ascii="Frutiger 55 Roman" w:hAnsi="Frutiger 55 Roman"/>
      <w:sz w:val="16"/>
    </w:rPr>
  </w:style>
  <w:style w:type="paragraph" w:customStyle="1" w:styleId="Intestazione3">
    <w:name w:val="Intestazione 3"/>
    <w:basedOn w:val="Normal"/>
    <w:next w:val="Intestazione2"/>
    <w:rsid w:val="00D5683D"/>
    <w:pPr>
      <w:tabs>
        <w:tab w:val="left" w:pos="7428"/>
      </w:tabs>
      <w:spacing w:before="300"/>
      <w:jc w:val="right"/>
    </w:pPr>
    <w:rPr>
      <w:rFonts w:ascii="Frutiger 45 Light" w:hAnsi="Frutiger 45 Light"/>
      <w:b/>
      <w:sz w:val="16"/>
    </w:rPr>
  </w:style>
  <w:style w:type="paragraph" w:styleId="DocumentMap">
    <w:name w:val="Document Map"/>
    <w:basedOn w:val="Normal"/>
    <w:semiHidden/>
    <w:rsid w:val="00D5683D"/>
    <w:pPr>
      <w:shd w:val="clear" w:color="auto" w:fill="000080"/>
    </w:pPr>
    <w:rPr>
      <w:rFonts w:ascii="Tahoma" w:hAnsi="Tahoma"/>
    </w:rPr>
  </w:style>
  <w:style w:type="paragraph" w:customStyle="1" w:styleId="Maschera">
    <w:name w:val="Maschera"/>
    <w:rsid w:val="00D5683D"/>
    <w:pPr>
      <w:keepNext/>
      <w:pBdr>
        <w:top w:val="single" w:sz="6" w:space="1" w:color="auto" w:shadow="1"/>
        <w:left w:val="single" w:sz="6" w:space="1" w:color="auto" w:shadow="1"/>
        <w:bottom w:val="single" w:sz="6" w:space="1" w:color="auto" w:shadow="1"/>
        <w:right w:val="single" w:sz="6" w:space="1" w:color="auto" w:shadow="1"/>
      </w:pBdr>
      <w:shd w:val="pct5" w:color="00FFFF" w:fill="auto"/>
      <w:ind w:left="142" w:right="141"/>
    </w:pPr>
    <w:rPr>
      <w:rFonts w:ascii="Courier New" w:hAnsi="Courier New"/>
      <w:sz w:val="16"/>
    </w:rPr>
  </w:style>
  <w:style w:type="paragraph" w:customStyle="1" w:styleId="Normalespaziato">
    <w:name w:val="Normale spaziato"/>
    <w:basedOn w:val="Normal"/>
    <w:uiPriority w:val="99"/>
    <w:rsid w:val="00D5683D"/>
    <w:pPr>
      <w:spacing w:after="120"/>
    </w:pPr>
  </w:style>
  <w:style w:type="character" w:styleId="PageNumber">
    <w:name w:val="page number"/>
    <w:basedOn w:val="DefaultParagraphFont"/>
    <w:rsid w:val="00D5683D"/>
    <w:rPr>
      <w:rFonts w:ascii="Times New Roman" w:hAnsi="Times New Roman"/>
      <w:sz w:val="20"/>
    </w:rPr>
  </w:style>
  <w:style w:type="paragraph" w:styleId="Footer">
    <w:name w:val="footer"/>
    <w:link w:val="FooterChar"/>
    <w:uiPriority w:val="99"/>
    <w:rsid w:val="00D5683D"/>
    <w:pPr>
      <w:tabs>
        <w:tab w:val="center" w:pos="4252"/>
        <w:tab w:val="right" w:pos="8504"/>
      </w:tabs>
      <w:spacing w:before="60"/>
    </w:pPr>
    <w:rPr>
      <w:sz w:val="18"/>
    </w:rPr>
  </w:style>
  <w:style w:type="paragraph" w:customStyle="1" w:styleId="Reportnormale">
    <w:name w:val="Report normale"/>
    <w:rsid w:val="00D5683D"/>
    <w:pPr>
      <w:keepNext/>
      <w:keepLines/>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Reportpiccolo">
    <w:name w:val="Report piccolo"/>
    <w:rsid w:val="00D5683D"/>
    <w:pPr>
      <w:keepNext/>
      <w:keepLines/>
      <w:pBdr>
        <w:top w:val="double" w:sz="6" w:space="1" w:color="auto"/>
        <w:left w:val="double" w:sz="6" w:space="1" w:color="auto"/>
        <w:bottom w:val="double" w:sz="6" w:space="1" w:color="auto"/>
        <w:right w:val="double" w:sz="6" w:space="1" w:color="auto"/>
      </w:pBdr>
    </w:pPr>
    <w:rPr>
      <w:rFonts w:ascii="Courier New" w:hAnsi="Courier New"/>
      <w:sz w:val="10"/>
    </w:rPr>
  </w:style>
  <w:style w:type="paragraph" w:styleId="NormalIndent">
    <w:name w:val="Normal Indent"/>
    <w:basedOn w:val="Normal"/>
    <w:rsid w:val="00D5683D"/>
    <w:pPr>
      <w:ind w:left="426"/>
    </w:pPr>
  </w:style>
  <w:style w:type="character" w:styleId="FootnoteReference">
    <w:name w:val="footnote reference"/>
    <w:basedOn w:val="DefaultParagraphFont"/>
    <w:semiHidden/>
    <w:rsid w:val="00D5683D"/>
    <w:rPr>
      <w:vertAlign w:val="superscript"/>
    </w:rPr>
  </w:style>
  <w:style w:type="paragraph" w:customStyle="1" w:styleId="Sintassi">
    <w:name w:val="Sintassi"/>
    <w:basedOn w:val="Fissogrande"/>
    <w:rsid w:val="00D5683D"/>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OC1">
    <w:name w:val="toc 1"/>
    <w:next w:val="Normal"/>
    <w:autoRedefine/>
    <w:uiPriority w:val="39"/>
    <w:rsid w:val="00D5683D"/>
    <w:pPr>
      <w:keepNext/>
      <w:keepLines/>
      <w:tabs>
        <w:tab w:val="left" w:pos="709"/>
        <w:tab w:val="decimal" w:leader="dot" w:pos="9356"/>
      </w:tabs>
      <w:spacing w:before="240"/>
      <w:ind w:left="709" w:right="851" w:hanging="709"/>
      <w:jc w:val="both"/>
    </w:pPr>
    <w:rPr>
      <w:rFonts w:ascii="Arial" w:hAnsi="Arial"/>
      <w:b/>
      <w:noProof/>
      <w:sz w:val="24"/>
    </w:rPr>
  </w:style>
  <w:style w:type="paragraph" w:styleId="TOC3">
    <w:name w:val="toc 3"/>
    <w:next w:val="Normal"/>
    <w:autoRedefine/>
    <w:uiPriority w:val="39"/>
    <w:rsid w:val="001B4F6E"/>
    <w:pPr>
      <w:keepLines/>
      <w:tabs>
        <w:tab w:val="left" w:pos="992"/>
        <w:tab w:val="decimal" w:leader="dot" w:pos="9356"/>
      </w:tabs>
      <w:ind w:left="1701" w:right="851" w:hanging="992"/>
      <w:jc w:val="both"/>
    </w:pPr>
    <w:rPr>
      <w:rFonts w:ascii="Arial" w:hAnsi="Arial"/>
      <w:sz w:val="22"/>
    </w:rPr>
  </w:style>
  <w:style w:type="paragraph" w:styleId="TOC4">
    <w:name w:val="toc 4"/>
    <w:next w:val="Normal"/>
    <w:autoRedefine/>
    <w:uiPriority w:val="39"/>
    <w:rsid w:val="00D5683D"/>
    <w:pPr>
      <w:keepLines/>
      <w:tabs>
        <w:tab w:val="left" w:pos="1134"/>
        <w:tab w:val="decimal" w:leader="dot" w:pos="9356"/>
      </w:tabs>
      <w:ind w:left="1134" w:right="851" w:hanging="1134"/>
      <w:jc w:val="both"/>
    </w:pPr>
    <w:rPr>
      <w:rFonts w:ascii="Arial" w:hAnsi="Arial"/>
      <w:sz w:val="22"/>
    </w:rPr>
  </w:style>
  <w:style w:type="paragraph" w:styleId="TOC5">
    <w:name w:val="toc 5"/>
    <w:next w:val="Normal"/>
    <w:autoRedefine/>
    <w:uiPriority w:val="39"/>
    <w:rsid w:val="00D5683D"/>
    <w:pPr>
      <w:keepLines/>
      <w:tabs>
        <w:tab w:val="left" w:pos="1276"/>
        <w:tab w:val="decimal" w:leader="dot" w:pos="9356"/>
      </w:tabs>
      <w:ind w:left="1276" w:right="851" w:hanging="1276"/>
      <w:jc w:val="both"/>
    </w:pPr>
    <w:rPr>
      <w:rFonts w:ascii="Arial" w:hAnsi="Arial"/>
      <w:sz w:val="22"/>
    </w:rPr>
  </w:style>
  <w:style w:type="paragraph" w:styleId="TOC7">
    <w:name w:val="toc 7"/>
    <w:basedOn w:val="TOC2"/>
    <w:next w:val="Normal"/>
    <w:autoRedefine/>
    <w:uiPriority w:val="39"/>
    <w:rsid w:val="00D5683D"/>
    <w:pPr>
      <w:spacing w:before="120"/>
    </w:pPr>
  </w:style>
  <w:style w:type="paragraph" w:styleId="TOC8">
    <w:name w:val="toc 8"/>
    <w:basedOn w:val="TOC1"/>
    <w:next w:val="Normal"/>
    <w:autoRedefine/>
    <w:uiPriority w:val="39"/>
    <w:rsid w:val="00D5683D"/>
  </w:style>
  <w:style w:type="paragraph" w:customStyle="1" w:styleId="Terzadicopertina">
    <w:name w:val="Terza di copertina"/>
    <w:basedOn w:val="Heading2"/>
    <w:rsid w:val="00D5683D"/>
    <w:pPr>
      <w:keepNext w:val="0"/>
      <w:spacing w:before="0"/>
      <w:jc w:val="center"/>
      <w:outlineLvl w:val="9"/>
    </w:pPr>
    <w:rPr>
      <w:rFonts w:ascii="Times New Roman" w:hAnsi="Times New Roman"/>
      <w:b w:val="0"/>
      <w:sz w:val="12"/>
    </w:rPr>
  </w:style>
  <w:style w:type="paragraph" w:styleId="FootnoteText">
    <w:name w:val="footnote text"/>
    <w:basedOn w:val="Normal"/>
    <w:semiHidden/>
    <w:rsid w:val="00D5683D"/>
    <w:rPr>
      <w:sz w:val="20"/>
    </w:rPr>
  </w:style>
  <w:style w:type="paragraph" w:customStyle="1" w:styleId="Tipologiadocumento">
    <w:name w:val="Tipologia documento"/>
    <w:basedOn w:val="Sottotitolocopertina"/>
    <w:rsid w:val="00D5683D"/>
    <w:pPr>
      <w:framePr w:w="8505" w:hSpace="142" w:wrap="around" w:vAnchor="page" w:hAnchor="page" w:xAlign="center" w:y="11341"/>
      <w:spacing w:after="0"/>
    </w:pPr>
  </w:style>
  <w:style w:type="paragraph" w:styleId="IndexHeading">
    <w:name w:val="index heading"/>
    <w:semiHidden/>
    <w:rsid w:val="00D5683D"/>
    <w:pPr>
      <w:keepNext/>
      <w:spacing w:before="240" w:after="240" w:line="360" w:lineRule="exact"/>
    </w:pPr>
    <w:rPr>
      <w:rFonts w:ascii="Arial" w:hAnsi="Arial"/>
      <w:b/>
      <w:sz w:val="28"/>
    </w:rPr>
  </w:style>
  <w:style w:type="paragraph" w:customStyle="1" w:styleId="C-Logo">
    <w:name w:val="C - Logo"/>
    <w:basedOn w:val="Normal"/>
    <w:rsid w:val="00D5683D"/>
    <w:pPr>
      <w:framePr w:hSpace="11907" w:wrap="around" w:vAnchor="page" w:hAnchor="page" w:x="568" w:y="568" w:anchorLock="1"/>
      <w:jc w:val="left"/>
    </w:pPr>
  </w:style>
  <w:style w:type="paragraph" w:customStyle="1" w:styleId="C-MittenteG">
    <w:name w:val="C - Mittente G"/>
    <w:rsid w:val="00D5683D"/>
    <w:pPr>
      <w:framePr w:w="4253" w:h="2438" w:hRule="exact" w:wrap="notBeside" w:vAnchor="page" w:hAnchor="page" w:x="1986" w:y="2269" w:anchorLock="1"/>
    </w:pPr>
    <w:rPr>
      <w:rFonts w:ascii="Humnst777 Lt BT" w:hAnsi="Humnst777 Lt BT"/>
      <w:b/>
      <w:noProof/>
      <w:sz w:val="16"/>
    </w:rPr>
  </w:style>
  <w:style w:type="paragraph" w:customStyle="1" w:styleId="C-MittenteN">
    <w:name w:val="C - Mittente N"/>
    <w:basedOn w:val="C-MittenteG"/>
    <w:rsid w:val="00D5683D"/>
    <w:pPr>
      <w:framePr w:wrap="notBeside"/>
    </w:pPr>
    <w:rPr>
      <w:b w:val="0"/>
    </w:rPr>
  </w:style>
  <w:style w:type="paragraph" w:styleId="TOC6">
    <w:name w:val="toc 6"/>
    <w:basedOn w:val="Normal"/>
    <w:next w:val="Normal"/>
    <w:autoRedefine/>
    <w:semiHidden/>
    <w:rsid w:val="00D5683D"/>
    <w:pPr>
      <w:tabs>
        <w:tab w:val="left" w:pos="1418"/>
        <w:tab w:val="decimal" w:leader="dot" w:pos="9356"/>
      </w:tabs>
      <w:ind w:left="1418" w:right="851" w:hanging="1418"/>
    </w:pPr>
    <w:rPr>
      <w:noProof/>
    </w:rPr>
  </w:style>
  <w:style w:type="paragraph" w:styleId="TOC9">
    <w:name w:val="toc 9"/>
    <w:basedOn w:val="Normal"/>
    <w:next w:val="Normal"/>
    <w:autoRedefine/>
    <w:semiHidden/>
    <w:rsid w:val="00D5683D"/>
    <w:pPr>
      <w:ind w:left="1760"/>
    </w:pPr>
  </w:style>
  <w:style w:type="paragraph" w:customStyle="1" w:styleId="2Copertina">
    <w:name w:val="2Copertina"/>
    <w:basedOn w:val="Normal"/>
    <w:next w:val="Normal"/>
    <w:autoRedefine/>
    <w:uiPriority w:val="99"/>
    <w:rsid w:val="000B251E"/>
    <w:pPr>
      <w:spacing w:before="240" w:after="120"/>
      <w:jc w:val="left"/>
    </w:pPr>
    <w:rPr>
      <w:b/>
      <w:szCs w:val="18"/>
      <w:lang w:val="en-US"/>
    </w:rPr>
  </w:style>
  <w:style w:type="paragraph" w:customStyle="1" w:styleId="Pidipagina2">
    <w:name w:val="Piè di pagina 2"/>
    <w:basedOn w:val="Footer"/>
    <w:rsid w:val="00D5683D"/>
    <w:pPr>
      <w:spacing w:before="160"/>
    </w:pPr>
    <w:rPr>
      <w:sz w:val="12"/>
    </w:rPr>
  </w:style>
  <w:style w:type="paragraph" w:customStyle="1" w:styleId="Pidipagina1">
    <w:name w:val="Piè di pagina 1"/>
    <w:basedOn w:val="Footer"/>
    <w:rsid w:val="00D5683D"/>
    <w:pPr>
      <w:spacing w:before="20"/>
    </w:pPr>
    <w:rPr>
      <w:noProof/>
      <w:sz w:val="16"/>
    </w:rPr>
  </w:style>
  <w:style w:type="paragraph" w:customStyle="1" w:styleId="Tipologia">
    <w:name w:val="Tipologia"/>
    <w:basedOn w:val="Normal"/>
    <w:rsid w:val="00D5683D"/>
    <w:pPr>
      <w:jc w:val="center"/>
    </w:pPr>
    <w:rPr>
      <w:b/>
    </w:rPr>
  </w:style>
  <w:style w:type="paragraph" w:styleId="Index3">
    <w:name w:val="index 3"/>
    <w:basedOn w:val="Normal"/>
    <w:next w:val="Normal"/>
    <w:autoRedefine/>
    <w:semiHidden/>
    <w:rsid w:val="00D5683D"/>
    <w:pPr>
      <w:ind w:left="660" w:hanging="220"/>
    </w:pPr>
  </w:style>
  <w:style w:type="paragraph" w:styleId="Index4">
    <w:name w:val="index 4"/>
    <w:basedOn w:val="Normal"/>
    <w:next w:val="Normal"/>
    <w:autoRedefine/>
    <w:semiHidden/>
    <w:rsid w:val="00D5683D"/>
    <w:pPr>
      <w:ind w:left="880" w:hanging="220"/>
    </w:pPr>
  </w:style>
  <w:style w:type="paragraph" w:styleId="Index5">
    <w:name w:val="index 5"/>
    <w:basedOn w:val="Normal"/>
    <w:next w:val="Normal"/>
    <w:autoRedefine/>
    <w:semiHidden/>
    <w:rsid w:val="00D5683D"/>
    <w:pPr>
      <w:ind w:left="1100" w:hanging="220"/>
    </w:pPr>
  </w:style>
  <w:style w:type="paragraph" w:styleId="Index6">
    <w:name w:val="index 6"/>
    <w:basedOn w:val="Normal"/>
    <w:next w:val="Normal"/>
    <w:autoRedefine/>
    <w:semiHidden/>
    <w:rsid w:val="00D5683D"/>
    <w:pPr>
      <w:ind w:left="1320" w:hanging="220"/>
    </w:pPr>
  </w:style>
  <w:style w:type="paragraph" w:styleId="Index7">
    <w:name w:val="index 7"/>
    <w:basedOn w:val="Normal"/>
    <w:next w:val="Normal"/>
    <w:autoRedefine/>
    <w:semiHidden/>
    <w:rsid w:val="00D5683D"/>
    <w:pPr>
      <w:ind w:left="1540" w:hanging="220"/>
    </w:pPr>
  </w:style>
  <w:style w:type="paragraph" w:styleId="Index8">
    <w:name w:val="index 8"/>
    <w:basedOn w:val="Normal"/>
    <w:next w:val="Normal"/>
    <w:autoRedefine/>
    <w:semiHidden/>
    <w:rsid w:val="00D5683D"/>
    <w:pPr>
      <w:ind w:left="1760" w:hanging="220"/>
    </w:pPr>
  </w:style>
  <w:style w:type="paragraph" w:styleId="Index9">
    <w:name w:val="index 9"/>
    <w:basedOn w:val="Normal"/>
    <w:next w:val="Normal"/>
    <w:autoRedefine/>
    <w:semiHidden/>
    <w:rsid w:val="00D5683D"/>
    <w:pPr>
      <w:ind w:left="1980" w:hanging="220"/>
    </w:pPr>
  </w:style>
  <w:style w:type="character" w:customStyle="1" w:styleId="NumeropaginaG">
    <w:name w:val="Numero paginaG"/>
    <w:basedOn w:val="PageNumber"/>
    <w:rsid w:val="00D5683D"/>
    <w:rPr>
      <w:rFonts w:ascii="Times New Roman" w:hAnsi="Times New Roman"/>
      <w:b/>
      <w:sz w:val="20"/>
    </w:rPr>
  </w:style>
  <w:style w:type="character" w:styleId="CommentReference">
    <w:name w:val="annotation reference"/>
    <w:basedOn w:val="DefaultParagraphFont"/>
    <w:semiHidden/>
    <w:rsid w:val="00D5683D"/>
    <w:rPr>
      <w:sz w:val="16"/>
    </w:rPr>
  </w:style>
  <w:style w:type="paragraph" w:styleId="CommentText">
    <w:name w:val="annotation text"/>
    <w:basedOn w:val="Normal"/>
    <w:link w:val="CommentTextChar"/>
    <w:semiHidden/>
    <w:rsid w:val="00D5683D"/>
    <w:rPr>
      <w:sz w:val="20"/>
    </w:rPr>
  </w:style>
  <w:style w:type="paragraph" w:styleId="BodyText">
    <w:name w:val="Body Text"/>
    <w:basedOn w:val="Normal"/>
    <w:rsid w:val="00D5683D"/>
    <w:rPr>
      <w:i/>
      <w:sz w:val="12"/>
    </w:rPr>
  </w:style>
  <w:style w:type="paragraph" w:customStyle="1" w:styleId="Pidipagina3">
    <w:name w:val="Piè di pagina 3"/>
    <w:basedOn w:val="Pidipagina1"/>
    <w:autoRedefine/>
    <w:rsid w:val="00D5683D"/>
    <w:rPr>
      <w:sz w:val="12"/>
    </w:rPr>
  </w:style>
  <w:style w:type="character" w:styleId="Hyperlink">
    <w:name w:val="Hyperlink"/>
    <w:basedOn w:val="DefaultParagraphFont"/>
    <w:uiPriority w:val="99"/>
    <w:rsid w:val="00D5683D"/>
    <w:rPr>
      <w:color w:val="0000FF"/>
      <w:u w:val="single"/>
    </w:rPr>
  </w:style>
  <w:style w:type="character" w:styleId="FollowedHyperlink">
    <w:name w:val="FollowedHyperlink"/>
    <w:basedOn w:val="DefaultParagraphFont"/>
    <w:rsid w:val="00D5683D"/>
    <w:rPr>
      <w:color w:val="800080"/>
      <w:u w:val="single"/>
    </w:rPr>
  </w:style>
  <w:style w:type="paragraph" w:styleId="BalloonText">
    <w:name w:val="Balloon Text"/>
    <w:basedOn w:val="Normal"/>
    <w:semiHidden/>
    <w:rsid w:val="001D7088"/>
    <w:rPr>
      <w:rFonts w:ascii="Tahoma" w:hAnsi="Tahoma" w:cs="Tahoma"/>
      <w:sz w:val="16"/>
      <w:szCs w:val="16"/>
    </w:rPr>
  </w:style>
  <w:style w:type="paragraph" w:customStyle="1" w:styleId="Disclaimer">
    <w:name w:val="Disclaimer"/>
    <w:basedOn w:val="Normal"/>
    <w:rsid w:val="00D5683D"/>
    <w:pPr>
      <w:spacing w:before="20"/>
      <w:jc w:val="center"/>
    </w:pPr>
    <w:rPr>
      <w:sz w:val="14"/>
    </w:rPr>
  </w:style>
  <w:style w:type="paragraph" w:customStyle="1" w:styleId="DisclaimerCopertina">
    <w:name w:val="DisclaimerCopertina"/>
    <w:basedOn w:val="Normalespaziato"/>
    <w:rsid w:val="00D5683D"/>
    <w:pPr>
      <w:spacing w:before="20" w:after="0"/>
      <w:jc w:val="center"/>
    </w:pPr>
    <w:rPr>
      <w:b/>
      <w:sz w:val="14"/>
    </w:rPr>
  </w:style>
  <w:style w:type="paragraph" w:customStyle="1" w:styleId="Bibliografa1">
    <w:name w:val="Bibliografía1"/>
    <w:basedOn w:val="Normal"/>
    <w:autoRedefine/>
    <w:uiPriority w:val="99"/>
    <w:rsid w:val="00AE7774"/>
    <w:pPr>
      <w:tabs>
        <w:tab w:val="num" w:pos="425"/>
      </w:tabs>
      <w:spacing w:before="180"/>
      <w:ind w:left="425" w:hanging="425"/>
    </w:pPr>
    <w:rPr>
      <w:szCs w:val="22"/>
    </w:rPr>
  </w:style>
  <w:style w:type="character" w:customStyle="1" w:styleId="hps">
    <w:name w:val="hps"/>
    <w:basedOn w:val="DefaultParagraphFont"/>
    <w:rsid w:val="00AE7774"/>
  </w:style>
  <w:style w:type="character" w:customStyle="1" w:styleId="shorttext">
    <w:name w:val="short_text"/>
    <w:basedOn w:val="DefaultParagraphFont"/>
    <w:uiPriority w:val="99"/>
    <w:rsid w:val="00AE7774"/>
  </w:style>
  <w:style w:type="table" w:styleId="TableGrid">
    <w:name w:val="Table Grid"/>
    <w:basedOn w:val="TableNormal"/>
    <w:rsid w:val="00CB6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5FD9"/>
    <w:pPr>
      <w:ind w:left="720"/>
      <w:contextualSpacing/>
    </w:pPr>
  </w:style>
  <w:style w:type="paragraph" w:customStyle="1" w:styleId="Bibliografa2">
    <w:name w:val="Bibliografía2"/>
    <w:basedOn w:val="Normal"/>
    <w:autoRedefine/>
    <w:rsid w:val="006A558E"/>
    <w:pPr>
      <w:tabs>
        <w:tab w:val="num" w:pos="425"/>
      </w:tabs>
      <w:spacing w:before="180"/>
      <w:ind w:left="425" w:hanging="425"/>
    </w:pPr>
  </w:style>
  <w:style w:type="character" w:styleId="Emphasis">
    <w:name w:val="Emphasis"/>
    <w:basedOn w:val="DefaultParagraphFont"/>
    <w:qFormat/>
    <w:rsid w:val="00580DD5"/>
    <w:rPr>
      <w:i/>
      <w:iCs/>
    </w:rPr>
  </w:style>
  <w:style w:type="paragraph" w:customStyle="1" w:styleId="Texto">
    <w:name w:val="Texto"/>
    <w:basedOn w:val="Normal"/>
    <w:rsid w:val="00D30258"/>
    <w:pPr>
      <w:spacing w:before="60" w:after="60"/>
      <w:jc w:val="left"/>
    </w:pPr>
    <w:rPr>
      <w:rFonts w:cs="Arial"/>
      <w:sz w:val="20"/>
      <w:lang w:val="es-ES" w:eastAsia="es-ES"/>
    </w:rPr>
  </w:style>
  <w:style w:type="character" w:styleId="PlaceholderText">
    <w:name w:val="Placeholder Text"/>
    <w:basedOn w:val="DefaultParagraphFont"/>
    <w:uiPriority w:val="99"/>
    <w:semiHidden/>
    <w:rsid w:val="00FB22F8"/>
    <w:rPr>
      <w:color w:val="808080"/>
    </w:rPr>
  </w:style>
  <w:style w:type="paragraph" w:styleId="NormalWeb">
    <w:name w:val="Normal (Web)"/>
    <w:basedOn w:val="Normal"/>
    <w:uiPriority w:val="99"/>
    <w:unhideWhenUsed/>
    <w:rsid w:val="001E30AA"/>
    <w:pPr>
      <w:spacing w:before="100" w:beforeAutospacing="1" w:after="100" w:afterAutospacing="1"/>
      <w:jc w:val="left"/>
    </w:pPr>
    <w:rPr>
      <w:szCs w:val="24"/>
      <w:lang w:val="es-ES" w:eastAsia="es-ES"/>
    </w:rPr>
  </w:style>
  <w:style w:type="paragraph" w:styleId="CommentSubject">
    <w:name w:val="annotation subject"/>
    <w:basedOn w:val="CommentText"/>
    <w:next w:val="CommentText"/>
    <w:link w:val="CommentSubjectChar"/>
    <w:rsid w:val="00C0544F"/>
    <w:rPr>
      <w:b/>
      <w:bCs/>
    </w:rPr>
  </w:style>
  <w:style w:type="character" w:customStyle="1" w:styleId="CommentTextChar">
    <w:name w:val="Comment Text Char"/>
    <w:basedOn w:val="DefaultParagraphFont"/>
    <w:link w:val="CommentText"/>
    <w:semiHidden/>
    <w:rsid w:val="00C0544F"/>
  </w:style>
  <w:style w:type="character" w:customStyle="1" w:styleId="CommentSubjectChar">
    <w:name w:val="Comment Subject Char"/>
    <w:basedOn w:val="CommentTextChar"/>
    <w:link w:val="CommentSubject"/>
    <w:rsid w:val="00C0544F"/>
    <w:rPr>
      <w:b/>
      <w:bCs/>
    </w:rPr>
  </w:style>
  <w:style w:type="paragraph" w:customStyle="1" w:styleId="Esquema">
    <w:name w:val="Esquema"/>
    <w:basedOn w:val="Normal"/>
    <w:rsid w:val="00B428C1"/>
    <w:pPr>
      <w:pBdr>
        <w:top w:val="single" w:sz="4" w:space="1" w:color="993300"/>
        <w:left w:val="single" w:sz="4" w:space="4" w:color="993300"/>
        <w:bottom w:val="single" w:sz="4" w:space="1" w:color="993300"/>
        <w:right w:val="single" w:sz="4" w:space="4" w:color="993300"/>
      </w:pBdr>
      <w:spacing w:after="120"/>
    </w:pPr>
    <w:rPr>
      <w:color w:val="004165"/>
      <w:sz w:val="20"/>
      <w:szCs w:val="24"/>
      <w:lang w:val="es-ES" w:eastAsia="es-ES"/>
    </w:rPr>
  </w:style>
  <w:style w:type="character" w:customStyle="1" w:styleId="Heading1Char">
    <w:name w:val="Heading 1 Char"/>
    <w:aliases w:val="Titolo 1 Carattere Char, Carattere2 Carattere Char,Carattere2 Carattere Char,H1 Char,Capitolo Char,T1 Char,h1 Char,Arial 14 Fett Char,Arial 14 Fett1 Char,Arial 14 Fett2 Char,Kapitel Char,1 Heading 1 Char,1 Char,level 1 Char,heading 1 Char"/>
    <w:basedOn w:val="DefaultParagraphFont"/>
    <w:link w:val="Heading1"/>
    <w:rsid w:val="00407929"/>
    <w:rPr>
      <w:rFonts w:ascii="Arial" w:hAnsi="Arial"/>
      <w:b/>
      <w:sz w:val="28"/>
    </w:rPr>
  </w:style>
  <w:style w:type="character" w:customStyle="1" w:styleId="UnresolvedMention">
    <w:name w:val="Unresolved Mention"/>
    <w:basedOn w:val="DefaultParagraphFont"/>
    <w:uiPriority w:val="99"/>
    <w:semiHidden/>
    <w:unhideWhenUsed/>
    <w:rsid w:val="00C86728"/>
    <w:rPr>
      <w:color w:val="605E5C"/>
      <w:shd w:val="clear" w:color="auto" w:fill="E1DFDD"/>
    </w:rPr>
  </w:style>
  <w:style w:type="character" w:customStyle="1" w:styleId="l0s701">
    <w:name w:val="l0s701"/>
    <w:basedOn w:val="DefaultParagraphFont"/>
    <w:rsid w:val="00651AE7"/>
    <w:rPr>
      <w:rFonts w:ascii="Courier New" w:hAnsi="Courier New" w:cs="Courier New" w:hint="default"/>
      <w:color w:val="808080"/>
      <w:sz w:val="20"/>
      <w:szCs w:val="20"/>
      <w:shd w:val="clear" w:color="auto" w:fill="FFFFFF"/>
    </w:rPr>
  </w:style>
  <w:style w:type="character" w:customStyle="1" w:styleId="TITULOTABLAS">
    <w:name w:val="TITULO TABLAS"/>
    <w:basedOn w:val="DefaultParagraphFont"/>
    <w:uiPriority w:val="1"/>
    <w:qFormat/>
    <w:rsid w:val="00EB4157"/>
    <w:rPr>
      <w:rFonts w:ascii="Arial" w:hAnsi="Arial" w:cs="Arial"/>
      <w:b/>
      <w:color w:val="FFFFFF" w:themeColor="background1"/>
      <w:sz w:val="20"/>
      <w:lang w:val="es-ES"/>
    </w:rPr>
  </w:style>
  <w:style w:type="paragraph" w:styleId="z-TopofForm">
    <w:name w:val="HTML Top of Form"/>
    <w:basedOn w:val="Normal"/>
    <w:next w:val="Normal"/>
    <w:link w:val="z-TopofFormChar"/>
    <w:hidden/>
    <w:semiHidden/>
    <w:unhideWhenUsed/>
    <w:rsid w:val="009D4CB3"/>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semiHidden/>
    <w:rsid w:val="009D4CB3"/>
    <w:rPr>
      <w:rFonts w:ascii="Arial" w:hAnsi="Arial" w:cs="Arial"/>
      <w:vanish/>
      <w:sz w:val="16"/>
      <w:szCs w:val="16"/>
    </w:rPr>
  </w:style>
  <w:style w:type="paragraph" w:styleId="z-BottomofForm">
    <w:name w:val="HTML Bottom of Form"/>
    <w:basedOn w:val="Normal"/>
    <w:next w:val="Normal"/>
    <w:link w:val="z-BottomofFormChar"/>
    <w:hidden/>
    <w:semiHidden/>
    <w:unhideWhenUsed/>
    <w:rsid w:val="009D4CB3"/>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semiHidden/>
    <w:rsid w:val="009D4CB3"/>
    <w:rPr>
      <w:rFonts w:ascii="Arial" w:hAnsi="Arial" w:cs="Arial"/>
      <w:vanish/>
      <w:sz w:val="16"/>
      <w:szCs w:val="16"/>
    </w:rPr>
  </w:style>
  <w:style w:type="paragraph" w:styleId="Revision">
    <w:name w:val="Revision"/>
    <w:hidden/>
    <w:uiPriority w:val="99"/>
    <w:semiHidden/>
    <w:rsid w:val="003E67AF"/>
    <w:rPr>
      <w:sz w:val="22"/>
    </w:rPr>
  </w:style>
  <w:style w:type="table" w:customStyle="1" w:styleId="PlainTable51">
    <w:name w:val="Plain Table 51"/>
    <w:basedOn w:val="TableNormal"/>
    <w:uiPriority w:val="45"/>
    <w:rsid w:val="003E67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3E67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3E67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1">
    <w:name w:val="Grid Table 41"/>
    <w:basedOn w:val="TableNormal"/>
    <w:uiPriority w:val="49"/>
    <w:rsid w:val="003E67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1Numbered">
    <w:name w:val="Heading 1 Numbered"/>
    <w:next w:val="Normal"/>
    <w:qFormat/>
    <w:rsid w:val="003E67AF"/>
    <w:pPr>
      <w:keepNext/>
      <w:numPr>
        <w:numId w:val="5"/>
      </w:numPr>
    </w:pPr>
    <w:rPr>
      <w:rFonts w:ascii="Arial" w:hAnsi="Arial"/>
      <w:b/>
      <w:bCs/>
      <w:sz w:val="28"/>
      <w:szCs w:val="32"/>
      <w:lang w:val="en-US" w:eastAsia="en-US"/>
    </w:rPr>
  </w:style>
  <w:style w:type="paragraph" w:customStyle="1" w:styleId="Heading2Numbered">
    <w:name w:val="Heading 2 Numbered"/>
    <w:basedOn w:val="Heading2"/>
    <w:qFormat/>
    <w:rsid w:val="003E67AF"/>
    <w:pPr>
      <w:keepLines w:val="0"/>
      <w:numPr>
        <w:numId w:val="5"/>
      </w:numPr>
      <w:tabs>
        <w:tab w:val="clear" w:pos="851"/>
        <w:tab w:val="left" w:pos="1080"/>
        <w:tab w:val="left" w:pos="1440"/>
      </w:tabs>
      <w:spacing w:before="120" w:after="60"/>
      <w:jc w:val="left"/>
    </w:pPr>
    <w:rPr>
      <w:bCs/>
      <w:iCs/>
      <w:sz w:val="24"/>
      <w:szCs w:val="28"/>
      <w:lang w:val="en-US" w:eastAsia="en-US"/>
    </w:rPr>
  </w:style>
  <w:style w:type="paragraph" w:customStyle="1" w:styleId="Heading3Numbered">
    <w:name w:val="Heading 3 Numbered"/>
    <w:basedOn w:val="Heading3"/>
    <w:qFormat/>
    <w:rsid w:val="003E67AF"/>
    <w:pPr>
      <w:keepLines w:val="0"/>
      <w:numPr>
        <w:numId w:val="5"/>
      </w:numPr>
      <w:tabs>
        <w:tab w:val="clear" w:pos="1134"/>
        <w:tab w:val="left" w:pos="1080"/>
        <w:tab w:val="left" w:pos="1440"/>
      </w:tabs>
      <w:spacing w:before="120" w:after="0"/>
      <w:jc w:val="left"/>
    </w:pPr>
    <w:rPr>
      <w:rFonts w:eastAsia="PMingLiU"/>
      <w:bCs/>
      <w:sz w:val="22"/>
      <w:szCs w:val="26"/>
      <w:lang w:val="en-US" w:eastAsia="en-US"/>
    </w:rPr>
  </w:style>
  <w:style w:type="paragraph" w:customStyle="1" w:styleId="Heading4Numbered">
    <w:name w:val="Heading 4 Numbered"/>
    <w:basedOn w:val="Heading4"/>
    <w:qFormat/>
    <w:rsid w:val="003E67AF"/>
    <w:pPr>
      <w:numPr>
        <w:numId w:val="5"/>
      </w:numPr>
      <w:tabs>
        <w:tab w:val="clear" w:pos="1276"/>
        <w:tab w:val="left" w:pos="1080"/>
      </w:tabs>
      <w:spacing w:before="120" w:after="0"/>
      <w:jc w:val="left"/>
    </w:pPr>
    <w:rPr>
      <w:bCs/>
      <w:iCs/>
      <w:szCs w:val="22"/>
      <w:lang w:val="en-US" w:eastAsia="en-US"/>
    </w:rPr>
  </w:style>
  <w:style w:type="table" w:customStyle="1" w:styleId="GridTable4-Accent11">
    <w:name w:val="Grid Table 4 - Accent 11"/>
    <w:basedOn w:val="TableNormal"/>
    <w:uiPriority w:val="49"/>
    <w:rsid w:val="003E67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aliases w:val="H4 Char,h4 Char,4 Char,ASAPHeading 4 Char,dash Char,4 dash Char,d Char,a. Char,Ref Heading 1 Char,rh1 Char,Heading sql Char,First Subheading Char,Ref Heading 11 Char,rh11 Char,Heading sql1 Char,H42 Char,h41 Char,First Subheading1 Char"/>
    <w:basedOn w:val="DefaultParagraphFont"/>
    <w:link w:val="Heading4"/>
    <w:rsid w:val="003E67AF"/>
    <w:rPr>
      <w:rFonts w:ascii="Arial" w:hAnsi="Arial"/>
      <w:b/>
      <w:sz w:val="22"/>
    </w:rPr>
  </w:style>
  <w:style w:type="character" w:customStyle="1" w:styleId="Heading2Char">
    <w:name w:val="Heading 2 Char"/>
    <w:aliases w:val="Heading 2 Char Char Char Char,Heading 2 Char1 Char,Heading 2 Char Char Char1,H2 Char,T2 Char,Heading 2 Char1 Char Char... Char,h2 Char,Arial 12 Fett Kursiv Char,Abschnitt Char,2 headline Char,h Char,21 Char,A.B.C. Char,heading 2 Char"/>
    <w:basedOn w:val="DefaultParagraphFont"/>
    <w:link w:val="Heading2"/>
    <w:rsid w:val="003E67AF"/>
    <w:rPr>
      <w:rFonts w:ascii="Arial" w:hAnsi="Arial"/>
      <w:b/>
      <w:sz w:val="26"/>
    </w:rPr>
  </w:style>
  <w:style w:type="character" w:customStyle="1" w:styleId="Heading3Char">
    <w:name w:val="Heading 3 Char"/>
    <w:aliases w:val="H3 Char,T3 Char,Map Char,t3 Char,ASAPHeading 3 Char,Livello 3 Char,h3 Char,ICL Char,Numbered - 3 Char,heading 3 Char,§ Char,§§ Char,3 Heading Char,3rdOrd (1.) Char,Unnumbered Head Char,uh Char,UH Char,Third-Order Heading Char,proj3 Char"/>
    <w:basedOn w:val="DefaultParagraphFont"/>
    <w:link w:val="Heading3"/>
    <w:rsid w:val="003E67AF"/>
    <w:rPr>
      <w:rFonts w:ascii="Arial" w:hAnsi="Arial"/>
      <w:b/>
      <w:sz w:val="24"/>
    </w:rPr>
  </w:style>
  <w:style w:type="table" w:customStyle="1" w:styleId="ListTable4-Accent11">
    <w:name w:val="List Table 4 - Accent 11"/>
    <w:basedOn w:val="TableNormal"/>
    <w:uiPriority w:val="49"/>
    <w:rsid w:val="003E67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sid w:val="003E67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
    <w:name w:val="Grid Table 6 Colorful"/>
    <w:basedOn w:val="TableNormal"/>
    <w:uiPriority w:val="51"/>
    <w:rsid w:val="003E67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0s521">
    <w:name w:val="l0s521"/>
    <w:basedOn w:val="DefaultParagraphFont"/>
    <w:rsid w:val="00AD5D13"/>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AD5D13"/>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AD5D13"/>
    <w:rPr>
      <w:rFonts w:ascii="Courier New" w:hAnsi="Courier New" w:cs="Courier New" w:hint="default"/>
      <w:i/>
      <w:iCs/>
      <w:color w:val="808080"/>
      <w:sz w:val="20"/>
      <w:szCs w:val="20"/>
      <w:shd w:val="clear" w:color="auto" w:fill="FFFFFF"/>
    </w:rPr>
  </w:style>
  <w:style w:type="character" w:customStyle="1" w:styleId="l0s331">
    <w:name w:val="l0s331"/>
    <w:basedOn w:val="DefaultParagraphFont"/>
    <w:rsid w:val="008330E7"/>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8330E7"/>
    <w:rPr>
      <w:rFonts w:ascii="Courier New" w:hAnsi="Courier New" w:cs="Courier New" w:hint="default"/>
      <w:color w:val="3399FF"/>
      <w:sz w:val="20"/>
      <w:szCs w:val="20"/>
      <w:shd w:val="clear" w:color="auto" w:fill="FFFFFF"/>
    </w:rPr>
  </w:style>
  <w:style w:type="paragraph" w:customStyle="1" w:styleId="xmsonormal">
    <w:name w:val="x_msonormal"/>
    <w:basedOn w:val="Normal"/>
    <w:rsid w:val="00166A5E"/>
    <w:pPr>
      <w:jc w:val="left"/>
    </w:pPr>
    <w:rPr>
      <w:rFonts w:ascii="Calibri" w:eastAsiaTheme="minorHAnsi" w:hAnsi="Calibri" w:cs="Calibri"/>
      <w:szCs w:val="22"/>
      <w:lang w:val="en-US" w:eastAsia="en-US"/>
    </w:rPr>
  </w:style>
  <w:style w:type="character" w:customStyle="1" w:styleId="ui-provider">
    <w:name w:val="ui-provider"/>
    <w:basedOn w:val="DefaultParagraphFont"/>
    <w:rsid w:val="00AE5FD6"/>
  </w:style>
  <w:style w:type="character" w:customStyle="1" w:styleId="normaltextrun">
    <w:name w:val="normaltextrun"/>
    <w:basedOn w:val="DefaultParagraphFont"/>
    <w:rsid w:val="0025545F"/>
  </w:style>
  <w:style w:type="character" w:customStyle="1" w:styleId="FooterChar">
    <w:name w:val="Footer Char"/>
    <w:basedOn w:val="DefaultParagraphFont"/>
    <w:link w:val="Footer"/>
    <w:uiPriority w:val="99"/>
    <w:rsid w:val="00472076"/>
    <w:rPr>
      <w:sz w:val="18"/>
    </w:rPr>
  </w:style>
  <w:style w:type="character" w:customStyle="1" w:styleId="ListParagraphChar">
    <w:name w:val="List Paragraph Char"/>
    <w:basedOn w:val="DefaultParagraphFont"/>
    <w:link w:val="ListParagraph"/>
    <w:uiPriority w:val="34"/>
    <w:locked/>
    <w:rsid w:val="005839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7725">
      <w:bodyDiv w:val="1"/>
      <w:marLeft w:val="0"/>
      <w:marRight w:val="0"/>
      <w:marTop w:val="0"/>
      <w:marBottom w:val="0"/>
      <w:divBdr>
        <w:top w:val="none" w:sz="0" w:space="0" w:color="auto"/>
        <w:left w:val="none" w:sz="0" w:space="0" w:color="auto"/>
        <w:bottom w:val="none" w:sz="0" w:space="0" w:color="auto"/>
        <w:right w:val="none" w:sz="0" w:space="0" w:color="auto"/>
      </w:divBdr>
    </w:div>
    <w:div w:id="57365521">
      <w:bodyDiv w:val="1"/>
      <w:marLeft w:val="0"/>
      <w:marRight w:val="0"/>
      <w:marTop w:val="0"/>
      <w:marBottom w:val="0"/>
      <w:divBdr>
        <w:top w:val="none" w:sz="0" w:space="0" w:color="auto"/>
        <w:left w:val="none" w:sz="0" w:space="0" w:color="auto"/>
        <w:bottom w:val="none" w:sz="0" w:space="0" w:color="auto"/>
        <w:right w:val="none" w:sz="0" w:space="0" w:color="auto"/>
      </w:divBdr>
    </w:div>
    <w:div w:id="67658861">
      <w:bodyDiv w:val="1"/>
      <w:marLeft w:val="0"/>
      <w:marRight w:val="0"/>
      <w:marTop w:val="0"/>
      <w:marBottom w:val="0"/>
      <w:divBdr>
        <w:top w:val="none" w:sz="0" w:space="0" w:color="auto"/>
        <w:left w:val="none" w:sz="0" w:space="0" w:color="auto"/>
        <w:bottom w:val="none" w:sz="0" w:space="0" w:color="auto"/>
        <w:right w:val="none" w:sz="0" w:space="0" w:color="auto"/>
      </w:divBdr>
    </w:div>
    <w:div w:id="76366142">
      <w:bodyDiv w:val="1"/>
      <w:marLeft w:val="0"/>
      <w:marRight w:val="0"/>
      <w:marTop w:val="0"/>
      <w:marBottom w:val="0"/>
      <w:divBdr>
        <w:top w:val="none" w:sz="0" w:space="0" w:color="auto"/>
        <w:left w:val="none" w:sz="0" w:space="0" w:color="auto"/>
        <w:bottom w:val="none" w:sz="0" w:space="0" w:color="auto"/>
        <w:right w:val="none" w:sz="0" w:space="0" w:color="auto"/>
      </w:divBdr>
    </w:div>
    <w:div w:id="84303415">
      <w:bodyDiv w:val="1"/>
      <w:marLeft w:val="0"/>
      <w:marRight w:val="0"/>
      <w:marTop w:val="0"/>
      <w:marBottom w:val="0"/>
      <w:divBdr>
        <w:top w:val="none" w:sz="0" w:space="0" w:color="auto"/>
        <w:left w:val="none" w:sz="0" w:space="0" w:color="auto"/>
        <w:bottom w:val="none" w:sz="0" w:space="0" w:color="auto"/>
        <w:right w:val="none" w:sz="0" w:space="0" w:color="auto"/>
      </w:divBdr>
    </w:div>
    <w:div w:id="89935126">
      <w:bodyDiv w:val="1"/>
      <w:marLeft w:val="0"/>
      <w:marRight w:val="0"/>
      <w:marTop w:val="0"/>
      <w:marBottom w:val="0"/>
      <w:divBdr>
        <w:top w:val="none" w:sz="0" w:space="0" w:color="auto"/>
        <w:left w:val="none" w:sz="0" w:space="0" w:color="auto"/>
        <w:bottom w:val="none" w:sz="0" w:space="0" w:color="auto"/>
        <w:right w:val="none" w:sz="0" w:space="0" w:color="auto"/>
      </w:divBdr>
    </w:div>
    <w:div w:id="99952090">
      <w:bodyDiv w:val="1"/>
      <w:marLeft w:val="0"/>
      <w:marRight w:val="0"/>
      <w:marTop w:val="0"/>
      <w:marBottom w:val="0"/>
      <w:divBdr>
        <w:top w:val="none" w:sz="0" w:space="0" w:color="auto"/>
        <w:left w:val="none" w:sz="0" w:space="0" w:color="auto"/>
        <w:bottom w:val="none" w:sz="0" w:space="0" w:color="auto"/>
        <w:right w:val="none" w:sz="0" w:space="0" w:color="auto"/>
      </w:divBdr>
    </w:div>
    <w:div w:id="106854724">
      <w:bodyDiv w:val="1"/>
      <w:marLeft w:val="0"/>
      <w:marRight w:val="0"/>
      <w:marTop w:val="0"/>
      <w:marBottom w:val="0"/>
      <w:divBdr>
        <w:top w:val="none" w:sz="0" w:space="0" w:color="auto"/>
        <w:left w:val="none" w:sz="0" w:space="0" w:color="auto"/>
        <w:bottom w:val="none" w:sz="0" w:space="0" w:color="auto"/>
        <w:right w:val="none" w:sz="0" w:space="0" w:color="auto"/>
      </w:divBdr>
    </w:div>
    <w:div w:id="110982785">
      <w:bodyDiv w:val="1"/>
      <w:marLeft w:val="0"/>
      <w:marRight w:val="0"/>
      <w:marTop w:val="0"/>
      <w:marBottom w:val="0"/>
      <w:divBdr>
        <w:top w:val="none" w:sz="0" w:space="0" w:color="auto"/>
        <w:left w:val="none" w:sz="0" w:space="0" w:color="auto"/>
        <w:bottom w:val="none" w:sz="0" w:space="0" w:color="auto"/>
        <w:right w:val="none" w:sz="0" w:space="0" w:color="auto"/>
      </w:divBdr>
    </w:div>
    <w:div w:id="115955815">
      <w:bodyDiv w:val="1"/>
      <w:marLeft w:val="0"/>
      <w:marRight w:val="0"/>
      <w:marTop w:val="0"/>
      <w:marBottom w:val="0"/>
      <w:divBdr>
        <w:top w:val="none" w:sz="0" w:space="0" w:color="auto"/>
        <w:left w:val="none" w:sz="0" w:space="0" w:color="auto"/>
        <w:bottom w:val="none" w:sz="0" w:space="0" w:color="auto"/>
        <w:right w:val="none" w:sz="0" w:space="0" w:color="auto"/>
      </w:divBdr>
      <w:divsChild>
        <w:div w:id="1723596817">
          <w:marLeft w:val="0"/>
          <w:marRight w:val="0"/>
          <w:marTop w:val="0"/>
          <w:marBottom w:val="0"/>
          <w:divBdr>
            <w:top w:val="none" w:sz="0" w:space="0" w:color="auto"/>
            <w:left w:val="none" w:sz="0" w:space="0" w:color="auto"/>
            <w:bottom w:val="none" w:sz="0" w:space="0" w:color="auto"/>
            <w:right w:val="none" w:sz="0" w:space="0" w:color="auto"/>
          </w:divBdr>
        </w:div>
      </w:divsChild>
    </w:div>
    <w:div w:id="118302107">
      <w:bodyDiv w:val="1"/>
      <w:marLeft w:val="0"/>
      <w:marRight w:val="0"/>
      <w:marTop w:val="0"/>
      <w:marBottom w:val="0"/>
      <w:divBdr>
        <w:top w:val="none" w:sz="0" w:space="0" w:color="auto"/>
        <w:left w:val="none" w:sz="0" w:space="0" w:color="auto"/>
        <w:bottom w:val="none" w:sz="0" w:space="0" w:color="auto"/>
        <w:right w:val="none" w:sz="0" w:space="0" w:color="auto"/>
      </w:divBdr>
    </w:div>
    <w:div w:id="121651182">
      <w:bodyDiv w:val="1"/>
      <w:marLeft w:val="0"/>
      <w:marRight w:val="0"/>
      <w:marTop w:val="0"/>
      <w:marBottom w:val="0"/>
      <w:divBdr>
        <w:top w:val="none" w:sz="0" w:space="0" w:color="auto"/>
        <w:left w:val="none" w:sz="0" w:space="0" w:color="auto"/>
        <w:bottom w:val="none" w:sz="0" w:space="0" w:color="auto"/>
        <w:right w:val="none" w:sz="0" w:space="0" w:color="auto"/>
      </w:divBdr>
    </w:div>
    <w:div w:id="137307985">
      <w:bodyDiv w:val="1"/>
      <w:marLeft w:val="0"/>
      <w:marRight w:val="0"/>
      <w:marTop w:val="0"/>
      <w:marBottom w:val="0"/>
      <w:divBdr>
        <w:top w:val="none" w:sz="0" w:space="0" w:color="auto"/>
        <w:left w:val="none" w:sz="0" w:space="0" w:color="auto"/>
        <w:bottom w:val="none" w:sz="0" w:space="0" w:color="auto"/>
        <w:right w:val="none" w:sz="0" w:space="0" w:color="auto"/>
      </w:divBdr>
    </w:div>
    <w:div w:id="140848096">
      <w:bodyDiv w:val="1"/>
      <w:marLeft w:val="0"/>
      <w:marRight w:val="0"/>
      <w:marTop w:val="0"/>
      <w:marBottom w:val="0"/>
      <w:divBdr>
        <w:top w:val="none" w:sz="0" w:space="0" w:color="auto"/>
        <w:left w:val="none" w:sz="0" w:space="0" w:color="auto"/>
        <w:bottom w:val="none" w:sz="0" w:space="0" w:color="auto"/>
        <w:right w:val="none" w:sz="0" w:space="0" w:color="auto"/>
      </w:divBdr>
    </w:div>
    <w:div w:id="174152725">
      <w:bodyDiv w:val="1"/>
      <w:marLeft w:val="0"/>
      <w:marRight w:val="0"/>
      <w:marTop w:val="0"/>
      <w:marBottom w:val="0"/>
      <w:divBdr>
        <w:top w:val="none" w:sz="0" w:space="0" w:color="auto"/>
        <w:left w:val="none" w:sz="0" w:space="0" w:color="auto"/>
        <w:bottom w:val="none" w:sz="0" w:space="0" w:color="auto"/>
        <w:right w:val="none" w:sz="0" w:space="0" w:color="auto"/>
      </w:divBdr>
    </w:div>
    <w:div w:id="176238960">
      <w:bodyDiv w:val="1"/>
      <w:marLeft w:val="0"/>
      <w:marRight w:val="0"/>
      <w:marTop w:val="0"/>
      <w:marBottom w:val="0"/>
      <w:divBdr>
        <w:top w:val="none" w:sz="0" w:space="0" w:color="auto"/>
        <w:left w:val="none" w:sz="0" w:space="0" w:color="auto"/>
        <w:bottom w:val="none" w:sz="0" w:space="0" w:color="auto"/>
        <w:right w:val="none" w:sz="0" w:space="0" w:color="auto"/>
      </w:divBdr>
    </w:div>
    <w:div w:id="182400197">
      <w:bodyDiv w:val="1"/>
      <w:marLeft w:val="0"/>
      <w:marRight w:val="0"/>
      <w:marTop w:val="0"/>
      <w:marBottom w:val="0"/>
      <w:divBdr>
        <w:top w:val="none" w:sz="0" w:space="0" w:color="auto"/>
        <w:left w:val="none" w:sz="0" w:space="0" w:color="auto"/>
        <w:bottom w:val="none" w:sz="0" w:space="0" w:color="auto"/>
        <w:right w:val="none" w:sz="0" w:space="0" w:color="auto"/>
      </w:divBdr>
    </w:div>
    <w:div w:id="199829065">
      <w:bodyDiv w:val="1"/>
      <w:marLeft w:val="0"/>
      <w:marRight w:val="0"/>
      <w:marTop w:val="0"/>
      <w:marBottom w:val="0"/>
      <w:divBdr>
        <w:top w:val="none" w:sz="0" w:space="0" w:color="auto"/>
        <w:left w:val="none" w:sz="0" w:space="0" w:color="auto"/>
        <w:bottom w:val="none" w:sz="0" w:space="0" w:color="auto"/>
        <w:right w:val="none" w:sz="0" w:space="0" w:color="auto"/>
      </w:divBdr>
    </w:div>
    <w:div w:id="207230218">
      <w:bodyDiv w:val="1"/>
      <w:marLeft w:val="0"/>
      <w:marRight w:val="0"/>
      <w:marTop w:val="0"/>
      <w:marBottom w:val="0"/>
      <w:divBdr>
        <w:top w:val="none" w:sz="0" w:space="0" w:color="auto"/>
        <w:left w:val="none" w:sz="0" w:space="0" w:color="auto"/>
        <w:bottom w:val="none" w:sz="0" w:space="0" w:color="auto"/>
        <w:right w:val="none" w:sz="0" w:space="0" w:color="auto"/>
      </w:divBdr>
    </w:div>
    <w:div w:id="303895890">
      <w:bodyDiv w:val="1"/>
      <w:marLeft w:val="0"/>
      <w:marRight w:val="0"/>
      <w:marTop w:val="0"/>
      <w:marBottom w:val="0"/>
      <w:divBdr>
        <w:top w:val="none" w:sz="0" w:space="0" w:color="auto"/>
        <w:left w:val="none" w:sz="0" w:space="0" w:color="auto"/>
        <w:bottom w:val="none" w:sz="0" w:space="0" w:color="auto"/>
        <w:right w:val="none" w:sz="0" w:space="0" w:color="auto"/>
      </w:divBdr>
    </w:div>
    <w:div w:id="305017262">
      <w:bodyDiv w:val="1"/>
      <w:marLeft w:val="0"/>
      <w:marRight w:val="0"/>
      <w:marTop w:val="0"/>
      <w:marBottom w:val="0"/>
      <w:divBdr>
        <w:top w:val="none" w:sz="0" w:space="0" w:color="auto"/>
        <w:left w:val="none" w:sz="0" w:space="0" w:color="auto"/>
        <w:bottom w:val="none" w:sz="0" w:space="0" w:color="auto"/>
        <w:right w:val="none" w:sz="0" w:space="0" w:color="auto"/>
      </w:divBdr>
    </w:div>
    <w:div w:id="341514077">
      <w:bodyDiv w:val="1"/>
      <w:marLeft w:val="0"/>
      <w:marRight w:val="0"/>
      <w:marTop w:val="0"/>
      <w:marBottom w:val="0"/>
      <w:divBdr>
        <w:top w:val="none" w:sz="0" w:space="0" w:color="auto"/>
        <w:left w:val="none" w:sz="0" w:space="0" w:color="auto"/>
        <w:bottom w:val="none" w:sz="0" w:space="0" w:color="auto"/>
        <w:right w:val="none" w:sz="0" w:space="0" w:color="auto"/>
      </w:divBdr>
    </w:div>
    <w:div w:id="350181148">
      <w:bodyDiv w:val="1"/>
      <w:marLeft w:val="0"/>
      <w:marRight w:val="0"/>
      <w:marTop w:val="0"/>
      <w:marBottom w:val="0"/>
      <w:divBdr>
        <w:top w:val="none" w:sz="0" w:space="0" w:color="auto"/>
        <w:left w:val="none" w:sz="0" w:space="0" w:color="auto"/>
        <w:bottom w:val="none" w:sz="0" w:space="0" w:color="auto"/>
        <w:right w:val="none" w:sz="0" w:space="0" w:color="auto"/>
      </w:divBdr>
    </w:div>
    <w:div w:id="365984508">
      <w:bodyDiv w:val="1"/>
      <w:marLeft w:val="0"/>
      <w:marRight w:val="0"/>
      <w:marTop w:val="0"/>
      <w:marBottom w:val="0"/>
      <w:divBdr>
        <w:top w:val="none" w:sz="0" w:space="0" w:color="auto"/>
        <w:left w:val="none" w:sz="0" w:space="0" w:color="auto"/>
        <w:bottom w:val="none" w:sz="0" w:space="0" w:color="auto"/>
        <w:right w:val="none" w:sz="0" w:space="0" w:color="auto"/>
      </w:divBdr>
    </w:div>
    <w:div w:id="399642141">
      <w:bodyDiv w:val="1"/>
      <w:marLeft w:val="0"/>
      <w:marRight w:val="0"/>
      <w:marTop w:val="0"/>
      <w:marBottom w:val="0"/>
      <w:divBdr>
        <w:top w:val="none" w:sz="0" w:space="0" w:color="auto"/>
        <w:left w:val="none" w:sz="0" w:space="0" w:color="auto"/>
        <w:bottom w:val="none" w:sz="0" w:space="0" w:color="auto"/>
        <w:right w:val="none" w:sz="0" w:space="0" w:color="auto"/>
      </w:divBdr>
    </w:div>
    <w:div w:id="414010404">
      <w:bodyDiv w:val="1"/>
      <w:marLeft w:val="0"/>
      <w:marRight w:val="0"/>
      <w:marTop w:val="0"/>
      <w:marBottom w:val="0"/>
      <w:divBdr>
        <w:top w:val="none" w:sz="0" w:space="0" w:color="auto"/>
        <w:left w:val="none" w:sz="0" w:space="0" w:color="auto"/>
        <w:bottom w:val="none" w:sz="0" w:space="0" w:color="auto"/>
        <w:right w:val="none" w:sz="0" w:space="0" w:color="auto"/>
      </w:divBdr>
    </w:div>
    <w:div w:id="425930303">
      <w:bodyDiv w:val="1"/>
      <w:marLeft w:val="0"/>
      <w:marRight w:val="0"/>
      <w:marTop w:val="0"/>
      <w:marBottom w:val="0"/>
      <w:divBdr>
        <w:top w:val="none" w:sz="0" w:space="0" w:color="auto"/>
        <w:left w:val="none" w:sz="0" w:space="0" w:color="auto"/>
        <w:bottom w:val="none" w:sz="0" w:space="0" w:color="auto"/>
        <w:right w:val="none" w:sz="0" w:space="0" w:color="auto"/>
      </w:divBdr>
    </w:div>
    <w:div w:id="452481391">
      <w:bodyDiv w:val="1"/>
      <w:marLeft w:val="0"/>
      <w:marRight w:val="0"/>
      <w:marTop w:val="0"/>
      <w:marBottom w:val="0"/>
      <w:divBdr>
        <w:top w:val="none" w:sz="0" w:space="0" w:color="auto"/>
        <w:left w:val="none" w:sz="0" w:space="0" w:color="auto"/>
        <w:bottom w:val="none" w:sz="0" w:space="0" w:color="auto"/>
        <w:right w:val="none" w:sz="0" w:space="0" w:color="auto"/>
      </w:divBdr>
      <w:divsChild>
        <w:div w:id="2055428523">
          <w:marLeft w:val="0"/>
          <w:marRight w:val="0"/>
          <w:marTop w:val="0"/>
          <w:marBottom w:val="0"/>
          <w:divBdr>
            <w:top w:val="none" w:sz="0" w:space="0" w:color="auto"/>
            <w:left w:val="none" w:sz="0" w:space="0" w:color="auto"/>
            <w:bottom w:val="none" w:sz="0" w:space="0" w:color="auto"/>
            <w:right w:val="none" w:sz="0" w:space="0" w:color="auto"/>
          </w:divBdr>
        </w:div>
      </w:divsChild>
    </w:div>
    <w:div w:id="461116659">
      <w:bodyDiv w:val="1"/>
      <w:marLeft w:val="0"/>
      <w:marRight w:val="0"/>
      <w:marTop w:val="0"/>
      <w:marBottom w:val="0"/>
      <w:divBdr>
        <w:top w:val="none" w:sz="0" w:space="0" w:color="auto"/>
        <w:left w:val="none" w:sz="0" w:space="0" w:color="auto"/>
        <w:bottom w:val="none" w:sz="0" w:space="0" w:color="auto"/>
        <w:right w:val="none" w:sz="0" w:space="0" w:color="auto"/>
      </w:divBdr>
    </w:div>
    <w:div w:id="468090446">
      <w:bodyDiv w:val="1"/>
      <w:marLeft w:val="0"/>
      <w:marRight w:val="0"/>
      <w:marTop w:val="0"/>
      <w:marBottom w:val="0"/>
      <w:divBdr>
        <w:top w:val="none" w:sz="0" w:space="0" w:color="auto"/>
        <w:left w:val="none" w:sz="0" w:space="0" w:color="auto"/>
        <w:bottom w:val="none" w:sz="0" w:space="0" w:color="auto"/>
        <w:right w:val="none" w:sz="0" w:space="0" w:color="auto"/>
      </w:divBdr>
    </w:div>
    <w:div w:id="490684516">
      <w:bodyDiv w:val="1"/>
      <w:marLeft w:val="0"/>
      <w:marRight w:val="0"/>
      <w:marTop w:val="0"/>
      <w:marBottom w:val="0"/>
      <w:divBdr>
        <w:top w:val="none" w:sz="0" w:space="0" w:color="auto"/>
        <w:left w:val="none" w:sz="0" w:space="0" w:color="auto"/>
        <w:bottom w:val="none" w:sz="0" w:space="0" w:color="auto"/>
        <w:right w:val="none" w:sz="0" w:space="0" w:color="auto"/>
      </w:divBdr>
    </w:div>
    <w:div w:id="502086018">
      <w:bodyDiv w:val="1"/>
      <w:marLeft w:val="0"/>
      <w:marRight w:val="0"/>
      <w:marTop w:val="0"/>
      <w:marBottom w:val="0"/>
      <w:divBdr>
        <w:top w:val="none" w:sz="0" w:space="0" w:color="auto"/>
        <w:left w:val="none" w:sz="0" w:space="0" w:color="auto"/>
        <w:bottom w:val="none" w:sz="0" w:space="0" w:color="auto"/>
        <w:right w:val="none" w:sz="0" w:space="0" w:color="auto"/>
      </w:divBdr>
    </w:div>
    <w:div w:id="512063898">
      <w:bodyDiv w:val="1"/>
      <w:marLeft w:val="0"/>
      <w:marRight w:val="0"/>
      <w:marTop w:val="0"/>
      <w:marBottom w:val="0"/>
      <w:divBdr>
        <w:top w:val="none" w:sz="0" w:space="0" w:color="auto"/>
        <w:left w:val="none" w:sz="0" w:space="0" w:color="auto"/>
        <w:bottom w:val="none" w:sz="0" w:space="0" w:color="auto"/>
        <w:right w:val="none" w:sz="0" w:space="0" w:color="auto"/>
      </w:divBdr>
      <w:divsChild>
        <w:div w:id="1887716207">
          <w:marLeft w:val="0"/>
          <w:marRight w:val="0"/>
          <w:marTop w:val="0"/>
          <w:marBottom w:val="0"/>
          <w:divBdr>
            <w:top w:val="none" w:sz="0" w:space="0" w:color="auto"/>
            <w:left w:val="none" w:sz="0" w:space="0" w:color="auto"/>
            <w:bottom w:val="none" w:sz="0" w:space="0" w:color="auto"/>
            <w:right w:val="none" w:sz="0" w:space="0" w:color="auto"/>
          </w:divBdr>
          <w:divsChild>
            <w:div w:id="525606764">
              <w:marLeft w:val="0"/>
              <w:marRight w:val="0"/>
              <w:marTop w:val="0"/>
              <w:marBottom w:val="0"/>
              <w:divBdr>
                <w:top w:val="none" w:sz="0" w:space="0" w:color="auto"/>
                <w:left w:val="none" w:sz="0" w:space="0" w:color="auto"/>
                <w:bottom w:val="none" w:sz="0" w:space="0" w:color="auto"/>
                <w:right w:val="none" w:sz="0" w:space="0" w:color="auto"/>
              </w:divBdr>
              <w:divsChild>
                <w:div w:id="1907521428">
                  <w:marLeft w:val="0"/>
                  <w:marRight w:val="0"/>
                  <w:marTop w:val="0"/>
                  <w:marBottom w:val="0"/>
                  <w:divBdr>
                    <w:top w:val="none" w:sz="0" w:space="0" w:color="auto"/>
                    <w:left w:val="none" w:sz="0" w:space="0" w:color="auto"/>
                    <w:bottom w:val="none" w:sz="0" w:space="0" w:color="auto"/>
                    <w:right w:val="none" w:sz="0" w:space="0" w:color="auto"/>
                  </w:divBdr>
                  <w:divsChild>
                    <w:div w:id="1317956899">
                      <w:marLeft w:val="0"/>
                      <w:marRight w:val="0"/>
                      <w:marTop w:val="0"/>
                      <w:marBottom w:val="0"/>
                      <w:divBdr>
                        <w:top w:val="none" w:sz="0" w:space="0" w:color="auto"/>
                        <w:left w:val="none" w:sz="0" w:space="0" w:color="auto"/>
                        <w:bottom w:val="none" w:sz="0" w:space="0" w:color="auto"/>
                        <w:right w:val="none" w:sz="0" w:space="0" w:color="auto"/>
                      </w:divBdr>
                      <w:divsChild>
                        <w:div w:id="1188104818">
                          <w:marLeft w:val="0"/>
                          <w:marRight w:val="0"/>
                          <w:marTop w:val="0"/>
                          <w:marBottom w:val="0"/>
                          <w:divBdr>
                            <w:top w:val="none" w:sz="0" w:space="0" w:color="auto"/>
                            <w:left w:val="none" w:sz="0" w:space="0" w:color="auto"/>
                            <w:bottom w:val="none" w:sz="0" w:space="0" w:color="auto"/>
                            <w:right w:val="none" w:sz="0" w:space="0" w:color="auto"/>
                          </w:divBdr>
                          <w:divsChild>
                            <w:div w:id="437914490">
                              <w:marLeft w:val="0"/>
                              <w:marRight w:val="0"/>
                              <w:marTop w:val="0"/>
                              <w:marBottom w:val="0"/>
                              <w:divBdr>
                                <w:top w:val="none" w:sz="0" w:space="0" w:color="auto"/>
                                <w:left w:val="none" w:sz="0" w:space="0" w:color="auto"/>
                                <w:bottom w:val="none" w:sz="0" w:space="0" w:color="auto"/>
                                <w:right w:val="none" w:sz="0" w:space="0" w:color="auto"/>
                              </w:divBdr>
                              <w:divsChild>
                                <w:div w:id="3719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36783">
      <w:bodyDiv w:val="1"/>
      <w:marLeft w:val="0"/>
      <w:marRight w:val="0"/>
      <w:marTop w:val="0"/>
      <w:marBottom w:val="0"/>
      <w:divBdr>
        <w:top w:val="none" w:sz="0" w:space="0" w:color="auto"/>
        <w:left w:val="none" w:sz="0" w:space="0" w:color="auto"/>
        <w:bottom w:val="none" w:sz="0" w:space="0" w:color="auto"/>
        <w:right w:val="none" w:sz="0" w:space="0" w:color="auto"/>
      </w:divBdr>
    </w:div>
    <w:div w:id="539629678">
      <w:bodyDiv w:val="1"/>
      <w:marLeft w:val="0"/>
      <w:marRight w:val="0"/>
      <w:marTop w:val="0"/>
      <w:marBottom w:val="0"/>
      <w:divBdr>
        <w:top w:val="none" w:sz="0" w:space="0" w:color="auto"/>
        <w:left w:val="none" w:sz="0" w:space="0" w:color="auto"/>
        <w:bottom w:val="none" w:sz="0" w:space="0" w:color="auto"/>
        <w:right w:val="none" w:sz="0" w:space="0" w:color="auto"/>
      </w:divBdr>
    </w:div>
    <w:div w:id="544606951">
      <w:bodyDiv w:val="1"/>
      <w:marLeft w:val="0"/>
      <w:marRight w:val="0"/>
      <w:marTop w:val="0"/>
      <w:marBottom w:val="0"/>
      <w:divBdr>
        <w:top w:val="none" w:sz="0" w:space="0" w:color="auto"/>
        <w:left w:val="none" w:sz="0" w:space="0" w:color="auto"/>
        <w:bottom w:val="none" w:sz="0" w:space="0" w:color="auto"/>
        <w:right w:val="none" w:sz="0" w:space="0" w:color="auto"/>
      </w:divBdr>
    </w:div>
    <w:div w:id="577862912">
      <w:bodyDiv w:val="1"/>
      <w:marLeft w:val="0"/>
      <w:marRight w:val="0"/>
      <w:marTop w:val="0"/>
      <w:marBottom w:val="0"/>
      <w:divBdr>
        <w:top w:val="none" w:sz="0" w:space="0" w:color="auto"/>
        <w:left w:val="none" w:sz="0" w:space="0" w:color="auto"/>
        <w:bottom w:val="none" w:sz="0" w:space="0" w:color="auto"/>
        <w:right w:val="none" w:sz="0" w:space="0" w:color="auto"/>
      </w:divBdr>
    </w:div>
    <w:div w:id="606812668">
      <w:bodyDiv w:val="1"/>
      <w:marLeft w:val="0"/>
      <w:marRight w:val="0"/>
      <w:marTop w:val="0"/>
      <w:marBottom w:val="0"/>
      <w:divBdr>
        <w:top w:val="none" w:sz="0" w:space="0" w:color="auto"/>
        <w:left w:val="none" w:sz="0" w:space="0" w:color="auto"/>
        <w:bottom w:val="none" w:sz="0" w:space="0" w:color="auto"/>
        <w:right w:val="none" w:sz="0" w:space="0" w:color="auto"/>
      </w:divBdr>
    </w:div>
    <w:div w:id="622081721">
      <w:bodyDiv w:val="1"/>
      <w:marLeft w:val="0"/>
      <w:marRight w:val="0"/>
      <w:marTop w:val="0"/>
      <w:marBottom w:val="0"/>
      <w:divBdr>
        <w:top w:val="none" w:sz="0" w:space="0" w:color="auto"/>
        <w:left w:val="none" w:sz="0" w:space="0" w:color="auto"/>
        <w:bottom w:val="none" w:sz="0" w:space="0" w:color="auto"/>
        <w:right w:val="none" w:sz="0" w:space="0" w:color="auto"/>
      </w:divBdr>
    </w:div>
    <w:div w:id="633174224">
      <w:bodyDiv w:val="1"/>
      <w:marLeft w:val="0"/>
      <w:marRight w:val="0"/>
      <w:marTop w:val="0"/>
      <w:marBottom w:val="0"/>
      <w:divBdr>
        <w:top w:val="none" w:sz="0" w:space="0" w:color="auto"/>
        <w:left w:val="none" w:sz="0" w:space="0" w:color="auto"/>
        <w:bottom w:val="none" w:sz="0" w:space="0" w:color="auto"/>
        <w:right w:val="none" w:sz="0" w:space="0" w:color="auto"/>
      </w:divBdr>
    </w:div>
    <w:div w:id="699673579">
      <w:bodyDiv w:val="1"/>
      <w:marLeft w:val="0"/>
      <w:marRight w:val="0"/>
      <w:marTop w:val="0"/>
      <w:marBottom w:val="0"/>
      <w:divBdr>
        <w:top w:val="none" w:sz="0" w:space="0" w:color="auto"/>
        <w:left w:val="none" w:sz="0" w:space="0" w:color="auto"/>
        <w:bottom w:val="none" w:sz="0" w:space="0" w:color="auto"/>
        <w:right w:val="none" w:sz="0" w:space="0" w:color="auto"/>
      </w:divBdr>
    </w:div>
    <w:div w:id="701326762">
      <w:bodyDiv w:val="1"/>
      <w:marLeft w:val="0"/>
      <w:marRight w:val="0"/>
      <w:marTop w:val="0"/>
      <w:marBottom w:val="0"/>
      <w:divBdr>
        <w:top w:val="none" w:sz="0" w:space="0" w:color="auto"/>
        <w:left w:val="none" w:sz="0" w:space="0" w:color="auto"/>
        <w:bottom w:val="none" w:sz="0" w:space="0" w:color="auto"/>
        <w:right w:val="none" w:sz="0" w:space="0" w:color="auto"/>
      </w:divBdr>
    </w:div>
    <w:div w:id="712311624">
      <w:bodyDiv w:val="1"/>
      <w:marLeft w:val="0"/>
      <w:marRight w:val="0"/>
      <w:marTop w:val="0"/>
      <w:marBottom w:val="0"/>
      <w:divBdr>
        <w:top w:val="none" w:sz="0" w:space="0" w:color="auto"/>
        <w:left w:val="none" w:sz="0" w:space="0" w:color="auto"/>
        <w:bottom w:val="none" w:sz="0" w:space="0" w:color="auto"/>
        <w:right w:val="none" w:sz="0" w:space="0" w:color="auto"/>
      </w:divBdr>
    </w:div>
    <w:div w:id="732123790">
      <w:bodyDiv w:val="1"/>
      <w:marLeft w:val="0"/>
      <w:marRight w:val="0"/>
      <w:marTop w:val="0"/>
      <w:marBottom w:val="0"/>
      <w:divBdr>
        <w:top w:val="none" w:sz="0" w:space="0" w:color="auto"/>
        <w:left w:val="none" w:sz="0" w:space="0" w:color="auto"/>
        <w:bottom w:val="none" w:sz="0" w:space="0" w:color="auto"/>
        <w:right w:val="none" w:sz="0" w:space="0" w:color="auto"/>
      </w:divBdr>
    </w:div>
    <w:div w:id="744959900">
      <w:bodyDiv w:val="1"/>
      <w:marLeft w:val="0"/>
      <w:marRight w:val="0"/>
      <w:marTop w:val="0"/>
      <w:marBottom w:val="0"/>
      <w:divBdr>
        <w:top w:val="none" w:sz="0" w:space="0" w:color="auto"/>
        <w:left w:val="none" w:sz="0" w:space="0" w:color="auto"/>
        <w:bottom w:val="none" w:sz="0" w:space="0" w:color="auto"/>
        <w:right w:val="none" w:sz="0" w:space="0" w:color="auto"/>
      </w:divBdr>
    </w:div>
    <w:div w:id="752554916">
      <w:bodyDiv w:val="1"/>
      <w:marLeft w:val="0"/>
      <w:marRight w:val="0"/>
      <w:marTop w:val="0"/>
      <w:marBottom w:val="0"/>
      <w:divBdr>
        <w:top w:val="none" w:sz="0" w:space="0" w:color="auto"/>
        <w:left w:val="none" w:sz="0" w:space="0" w:color="auto"/>
        <w:bottom w:val="none" w:sz="0" w:space="0" w:color="auto"/>
        <w:right w:val="none" w:sz="0" w:space="0" w:color="auto"/>
      </w:divBdr>
    </w:div>
    <w:div w:id="754976424">
      <w:bodyDiv w:val="1"/>
      <w:marLeft w:val="0"/>
      <w:marRight w:val="0"/>
      <w:marTop w:val="0"/>
      <w:marBottom w:val="0"/>
      <w:divBdr>
        <w:top w:val="none" w:sz="0" w:space="0" w:color="auto"/>
        <w:left w:val="none" w:sz="0" w:space="0" w:color="auto"/>
        <w:bottom w:val="none" w:sz="0" w:space="0" w:color="auto"/>
        <w:right w:val="none" w:sz="0" w:space="0" w:color="auto"/>
      </w:divBdr>
    </w:div>
    <w:div w:id="799612341">
      <w:bodyDiv w:val="1"/>
      <w:marLeft w:val="0"/>
      <w:marRight w:val="0"/>
      <w:marTop w:val="0"/>
      <w:marBottom w:val="0"/>
      <w:divBdr>
        <w:top w:val="none" w:sz="0" w:space="0" w:color="auto"/>
        <w:left w:val="none" w:sz="0" w:space="0" w:color="auto"/>
        <w:bottom w:val="none" w:sz="0" w:space="0" w:color="auto"/>
        <w:right w:val="none" w:sz="0" w:space="0" w:color="auto"/>
      </w:divBdr>
      <w:divsChild>
        <w:div w:id="342323072">
          <w:marLeft w:val="0"/>
          <w:marRight w:val="0"/>
          <w:marTop w:val="0"/>
          <w:marBottom w:val="0"/>
          <w:divBdr>
            <w:top w:val="none" w:sz="0" w:space="0" w:color="auto"/>
            <w:left w:val="none" w:sz="0" w:space="0" w:color="auto"/>
            <w:bottom w:val="none" w:sz="0" w:space="0" w:color="auto"/>
            <w:right w:val="none" w:sz="0" w:space="0" w:color="auto"/>
          </w:divBdr>
        </w:div>
      </w:divsChild>
    </w:div>
    <w:div w:id="815798157">
      <w:bodyDiv w:val="1"/>
      <w:marLeft w:val="0"/>
      <w:marRight w:val="0"/>
      <w:marTop w:val="0"/>
      <w:marBottom w:val="0"/>
      <w:divBdr>
        <w:top w:val="none" w:sz="0" w:space="0" w:color="auto"/>
        <w:left w:val="none" w:sz="0" w:space="0" w:color="auto"/>
        <w:bottom w:val="none" w:sz="0" w:space="0" w:color="auto"/>
        <w:right w:val="none" w:sz="0" w:space="0" w:color="auto"/>
      </w:divBdr>
    </w:div>
    <w:div w:id="822090270">
      <w:bodyDiv w:val="1"/>
      <w:marLeft w:val="0"/>
      <w:marRight w:val="0"/>
      <w:marTop w:val="0"/>
      <w:marBottom w:val="0"/>
      <w:divBdr>
        <w:top w:val="none" w:sz="0" w:space="0" w:color="auto"/>
        <w:left w:val="none" w:sz="0" w:space="0" w:color="auto"/>
        <w:bottom w:val="none" w:sz="0" w:space="0" w:color="auto"/>
        <w:right w:val="none" w:sz="0" w:space="0" w:color="auto"/>
      </w:divBdr>
    </w:div>
    <w:div w:id="849298155">
      <w:bodyDiv w:val="1"/>
      <w:marLeft w:val="0"/>
      <w:marRight w:val="0"/>
      <w:marTop w:val="0"/>
      <w:marBottom w:val="0"/>
      <w:divBdr>
        <w:top w:val="none" w:sz="0" w:space="0" w:color="auto"/>
        <w:left w:val="none" w:sz="0" w:space="0" w:color="auto"/>
        <w:bottom w:val="none" w:sz="0" w:space="0" w:color="auto"/>
        <w:right w:val="none" w:sz="0" w:space="0" w:color="auto"/>
      </w:divBdr>
    </w:div>
    <w:div w:id="870650852">
      <w:bodyDiv w:val="1"/>
      <w:marLeft w:val="0"/>
      <w:marRight w:val="0"/>
      <w:marTop w:val="0"/>
      <w:marBottom w:val="0"/>
      <w:divBdr>
        <w:top w:val="none" w:sz="0" w:space="0" w:color="auto"/>
        <w:left w:val="none" w:sz="0" w:space="0" w:color="auto"/>
        <w:bottom w:val="none" w:sz="0" w:space="0" w:color="auto"/>
        <w:right w:val="none" w:sz="0" w:space="0" w:color="auto"/>
      </w:divBdr>
    </w:div>
    <w:div w:id="874583976">
      <w:bodyDiv w:val="1"/>
      <w:marLeft w:val="0"/>
      <w:marRight w:val="0"/>
      <w:marTop w:val="0"/>
      <w:marBottom w:val="0"/>
      <w:divBdr>
        <w:top w:val="none" w:sz="0" w:space="0" w:color="auto"/>
        <w:left w:val="none" w:sz="0" w:space="0" w:color="auto"/>
        <w:bottom w:val="none" w:sz="0" w:space="0" w:color="auto"/>
        <w:right w:val="none" w:sz="0" w:space="0" w:color="auto"/>
      </w:divBdr>
    </w:div>
    <w:div w:id="895162810">
      <w:bodyDiv w:val="1"/>
      <w:marLeft w:val="0"/>
      <w:marRight w:val="0"/>
      <w:marTop w:val="0"/>
      <w:marBottom w:val="0"/>
      <w:divBdr>
        <w:top w:val="none" w:sz="0" w:space="0" w:color="auto"/>
        <w:left w:val="none" w:sz="0" w:space="0" w:color="auto"/>
        <w:bottom w:val="none" w:sz="0" w:space="0" w:color="auto"/>
        <w:right w:val="none" w:sz="0" w:space="0" w:color="auto"/>
      </w:divBdr>
    </w:div>
    <w:div w:id="906233158">
      <w:bodyDiv w:val="1"/>
      <w:marLeft w:val="0"/>
      <w:marRight w:val="0"/>
      <w:marTop w:val="0"/>
      <w:marBottom w:val="0"/>
      <w:divBdr>
        <w:top w:val="none" w:sz="0" w:space="0" w:color="auto"/>
        <w:left w:val="none" w:sz="0" w:space="0" w:color="auto"/>
        <w:bottom w:val="none" w:sz="0" w:space="0" w:color="auto"/>
        <w:right w:val="none" w:sz="0" w:space="0" w:color="auto"/>
      </w:divBdr>
    </w:div>
    <w:div w:id="908150080">
      <w:bodyDiv w:val="1"/>
      <w:marLeft w:val="0"/>
      <w:marRight w:val="0"/>
      <w:marTop w:val="0"/>
      <w:marBottom w:val="0"/>
      <w:divBdr>
        <w:top w:val="none" w:sz="0" w:space="0" w:color="auto"/>
        <w:left w:val="none" w:sz="0" w:space="0" w:color="auto"/>
        <w:bottom w:val="none" w:sz="0" w:space="0" w:color="auto"/>
        <w:right w:val="none" w:sz="0" w:space="0" w:color="auto"/>
      </w:divBdr>
    </w:div>
    <w:div w:id="930626019">
      <w:bodyDiv w:val="1"/>
      <w:marLeft w:val="0"/>
      <w:marRight w:val="0"/>
      <w:marTop w:val="0"/>
      <w:marBottom w:val="0"/>
      <w:divBdr>
        <w:top w:val="none" w:sz="0" w:space="0" w:color="auto"/>
        <w:left w:val="none" w:sz="0" w:space="0" w:color="auto"/>
        <w:bottom w:val="none" w:sz="0" w:space="0" w:color="auto"/>
        <w:right w:val="none" w:sz="0" w:space="0" w:color="auto"/>
      </w:divBdr>
    </w:div>
    <w:div w:id="956329653">
      <w:bodyDiv w:val="1"/>
      <w:marLeft w:val="0"/>
      <w:marRight w:val="0"/>
      <w:marTop w:val="0"/>
      <w:marBottom w:val="0"/>
      <w:divBdr>
        <w:top w:val="none" w:sz="0" w:space="0" w:color="auto"/>
        <w:left w:val="none" w:sz="0" w:space="0" w:color="auto"/>
        <w:bottom w:val="none" w:sz="0" w:space="0" w:color="auto"/>
        <w:right w:val="none" w:sz="0" w:space="0" w:color="auto"/>
      </w:divBdr>
    </w:div>
    <w:div w:id="974532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3036">
          <w:marLeft w:val="0"/>
          <w:marRight w:val="0"/>
          <w:marTop w:val="0"/>
          <w:marBottom w:val="0"/>
          <w:divBdr>
            <w:top w:val="none" w:sz="0" w:space="0" w:color="auto"/>
            <w:left w:val="none" w:sz="0" w:space="0" w:color="auto"/>
            <w:bottom w:val="none" w:sz="0" w:space="0" w:color="auto"/>
            <w:right w:val="none" w:sz="0" w:space="0" w:color="auto"/>
          </w:divBdr>
        </w:div>
      </w:divsChild>
    </w:div>
    <w:div w:id="990213573">
      <w:bodyDiv w:val="1"/>
      <w:marLeft w:val="0"/>
      <w:marRight w:val="0"/>
      <w:marTop w:val="0"/>
      <w:marBottom w:val="0"/>
      <w:divBdr>
        <w:top w:val="none" w:sz="0" w:space="0" w:color="auto"/>
        <w:left w:val="none" w:sz="0" w:space="0" w:color="auto"/>
        <w:bottom w:val="none" w:sz="0" w:space="0" w:color="auto"/>
        <w:right w:val="none" w:sz="0" w:space="0" w:color="auto"/>
      </w:divBdr>
    </w:div>
    <w:div w:id="1001351148">
      <w:bodyDiv w:val="1"/>
      <w:marLeft w:val="0"/>
      <w:marRight w:val="0"/>
      <w:marTop w:val="0"/>
      <w:marBottom w:val="0"/>
      <w:divBdr>
        <w:top w:val="none" w:sz="0" w:space="0" w:color="auto"/>
        <w:left w:val="none" w:sz="0" w:space="0" w:color="auto"/>
        <w:bottom w:val="none" w:sz="0" w:space="0" w:color="auto"/>
        <w:right w:val="none" w:sz="0" w:space="0" w:color="auto"/>
      </w:divBdr>
    </w:div>
    <w:div w:id="1008020701">
      <w:bodyDiv w:val="1"/>
      <w:marLeft w:val="0"/>
      <w:marRight w:val="0"/>
      <w:marTop w:val="0"/>
      <w:marBottom w:val="0"/>
      <w:divBdr>
        <w:top w:val="none" w:sz="0" w:space="0" w:color="auto"/>
        <w:left w:val="none" w:sz="0" w:space="0" w:color="auto"/>
        <w:bottom w:val="none" w:sz="0" w:space="0" w:color="auto"/>
        <w:right w:val="none" w:sz="0" w:space="0" w:color="auto"/>
      </w:divBdr>
    </w:div>
    <w:div w:id="1021784098">
      <w:bodyDiv w:val="1"/>
      <w:marLeft w:val="0"/>
      <w:marRight w:val="0"/>
      <w:marTop w:val="0"/>
      <w:marBottom w:val="0"/>
      <w:divBdr>
        <w:top w:val="none" w:sz="0" w:space="0" w:color="auto"/>
        <w:left w:val="none" w:sz="0" w:space="0" w:color="auto"/>
        <w:bottom w:val="none" w:sz="0" w:space="0" w:color="auto"/>
        <w:right w:val="none" w:sz="0" w:space="0" w:color="auto"/>
      </w:divBdr>
      <w:divsChild>
        <w:div w:id="1955089949">
          <w:marLeft w:val="0"/>
          <w:marRight w:val="0"/>
          <w:marTop w:val="0"/>
          <w:marBottom w:val="0"/>
          <w:divBdr>
            <w:top w:val="none" w:sz="0" w:space="0" w:color="auto"/>
            <w:left w:val="none" w:sz="0" w:space="0" w:color="auto"/>
            <w:bottom w:val="none" w:sz="0" w:space="0" w:color="auto"/>
            <w:right w:val="none" w:sz="0" w:space="0" w:color="auto"/>
          </w:divBdr>
        </w:div>
      </w:divsChild>
    </w:div>
    <w:div w:id="1035155303">
      <w:bodyDiv w:val="1"/>
      <w:marLeft w:val="0"/>
      <w:marRight w:val="0"/>
      <w:marTop w:val="0"/>
      <w:marBottom w:val="0"/>
      <w:divBdr>
        <w:top w:val="none" w:sz="0" w:space="0" w:color="auto"/>
        <w:left w:val="none" w:sz="0" w:space="0" w:color="auto"/>
        <w:bottom w:val="none" w:sz="0" w:space="0" w:color="auto"/>
        <w:right w:val="none" w:sz="0" w:space="0" w:color="auto"/>
      </w:divBdr>
      <w:divsChild>
        <w:div w:id="431632893">
          <w:marLeft w:val="0"/>
          <w:marRight w:val="0"/>
          <w:marTop w:val="0"/>
          <w:marBottom w:val="0"/>
          <w:divBdr>
            <w:top w:val="none" w:sz="0" w:space="0" w:color="auto"/>
            <w:left w:val="none" w:sz="0" w:space="0" w:color="auto"/>
            <w:bottom w:val="none" w:sz="0" w:space="0" w:color="auto"/>
            <w:right w:val="none" w:sz="0" w:space="0" w:color="auto"/>
          </w:divBdr>
        </w:div>
      </w:divsChild>
    </w:div>
    <w:div w:id="1058437142">
      <w:bodyDiv w:val="1"/>
      <w:marLeft w:val="0"/>
      <w:marRight w:val="0"/>
      <w:marTop w:val="0"/>
      <w:marBottom w:val="0"/>
      <w:divBdr>
        <w:top w:val="none" w:sz="0" w:space="0" w:color="auto"/>
        <w:left w:val="none" w:sz="0" w:space="0" w:color="auto"/>
        <w:bottom w:val="none" w:sz="0" w:space="0" w:color="auto"/>
        <w:right w:val="none" w:sz="0" w:space="0" w:color="auto"/>
      </w:divBdr>
    </w:div>
    <w:div w:id="1066952249">
      <w:bodyDiv w:val="1"/>
      <w:marLeft w:val="0"/>
      <w:marRight w:val="0"/>
      <w:marTop w:val="0"/>
      <w:marBottom w:val="0"/>
      <w:divBdr>
        <w:top w:val="none" w:sz="0" w:space="0" w:color="auto"/>
        <w:left w:val="none" w:sz="0" w:space="0" w:color="auto"/>
        <w:bottom w:val="none" w:sz="0" w:space="0" w:color="auto"/>
        <w:right w:val="none" w:sz="0" w:space="0" w:color="auto"/>
      </w:divBdr>
    </w:div>
    <w:div w:id="1072385306">
      <w:bodyDiv w:val="1"/>
      <w:marLeft w:val="0"/>
      <w:marRight w:val="0"/>
      <w:marTop w:val="0"/>
      <w:marBottom w:val="0"/>
      <w:divBdr>
        <w:top w:val="none" w:sz="0" w:space="0" w:color="auto"/>
        <w:left w:val="none" w:sz="0" w:space="0" w:color="auto"/>
        <w:bottom w:val="none" w:sz="0" w:space="0" w:color="auto"/>
        <w:right w:val="none" w:sz="0" w:space="0" w:color="auto"/>
      </w:divBdr>
    </w:div>
    <w:div w:id="1084957006">
      <w:bodyDiv w:val="1"/>
      <w:marLeft w:val="0"/>
      <w:marRight w:val="0"/>
      <w:marTop w:val="0"/>
      <w:marBottom w:val="0"/>
      <w:divBdr>
        <w:top w:val="none" w:sz="0" w:space="0" w:color="auto"/>
        <w:left w:val="none" w:sz="0" w:space="0" w:color="auto"/>
        <w:bottom w:val="none" w:sz="0" w:space="0" w:color="auto"/>
        <w:right w:val="none" w:sz="0" w:space="0" w:color="auto"/>
      </w:divBdr>
    </w:div>
    <w:div w:id="1102920060">
      <w:bodyDiv w:val="1"/>
      <w:marLeft w:val="0"/>
      <w:marRight w:val="0"/>
      <w:marTop w:val="0"/>
      <w:marBottom w:val="0"/>
      <w:divBdr>
        <w:top w:val="none" w:sz="0" w:space="0" w:color="auto"/>
        <w:left w:val="none" w:sz="0" w:space="0" w:color="auto"/>
        <w:bottom w:val="none" w:sz="0" w:space="0" w:color="auto"/>
        <w:right w:val="none" w:sz="0" w:space="0" w:color="auto"/>
      </w:divBdr>
      <w:divsChild>
        <w:div w:id="988285591">
          <w:marLeft w:val="706"/>
          <w:marRight w:val="0"/>
          <w:marTop w:val="0"/>
          <w:marBottom w:val="0"/>
          <w:divBdr>
            <w:top w:val="none" w:sz="0" w:space="0" w:color="auto"/>
            <w:left w:val="none" w:sz="0" w:space="0" w:color="auto"/>
            <w:bottom w:val="none" w:sz="0" w:space="0" w:color="auto"/>
            <w:right w:val="none" w:sz="0" w:space="0" w:color="auto"/>
          </w:divBdr>
        </w:div>
      </w:divsChild>
    </w:div>
    <w:div w:id="1109743327">
      <w:bodyDiv w:val="1"/>
      <w:marLeft w:val="0"/>
      <w:marRight w:val="0"/>
      <w:marTop w:val="0"/>
      <w:marBottom w:val="0"/>
      <w:divBdr>
        <w:top w:val="none" w:sz="0" w:space="0" w:color="auto"/>
        <w:left w:val="none" w:sz="0" w:space="0" w:color="auto"/>
        <w:bottom w:val="none" w:sz="0" w:space="0" w:color="auto"/>
        <w:right w:val="none" w:sz="0" w:space="0" w:color="auto"/>
      </w:divBdr>
    </w:div>
    <w:div w:id="1122462986">
      <w:bodyDiv w:val="1"/>
      <w:marLeft w:val="0"/>
      <w:marRight w:val="0"/>
      <w:marTop w:val="0"/>
      <w:marBottom w:val="0"/>
      <w:divBdr>
        <w:top w:val="none" w:sz="0" w:space="0" w:color="auto"/>
        <w:left w:val="none" w:sz="0" w:space="0" w:color="auto"/>
        <w:bottom w:val="none" w:sz="0" w:space="0" w:color="auto"/>
        <w:right w:val="none" w:sz="0" w:space="0" w:color="auto"/>
      </w:divBdr>
    </w:div>
    <w:div w:id="1129979632">
      <w:bodyDiv w:val="1"/>
      <w:marLeft w:val="0"/>
      <w:marRight w:val="0"/>
      <w:marTop w:val="0"/>
      <w:marBottom w:val="0"/>
      <w:divBdr>
        <w:top w:val="none" w:sz="0" w:space="0" w:color="auto"/>
        <w:left w:val="none" w:sz="0" w:space="0" w:color="auto"/>
        <w:bottom w:val="none" w:sz="0" w:space="0" w:color="auto"/>
        <w:right w:val="none" w:sz="0" w:space="0" w:color="auto"/>
      </w:divBdr>
      <w:divsChild>
        <w:div w:id="1352754842">
          <w:marLeft w:val="0"/>
          <w:marRight w:val="0"/>
          <w:marTop w:val="0"/>
          <w:marBottom w:val="0"/>
          <w:divBdr>
            <w:top w:val="none" w:sz="0" w:space="0" w:color="auto"/>
            <w:left w:val="none" w:sz="0" w:space="0" w:color="auto"/>
            <w:bottom w:val="none" w:sz="0" w:space="0" w:color="auto"/>
            <w:right w:val="none" w:sz="0" w:space="0" w:color="auto"/>
          </w:divBdr>
        </w:div>
      </w:divsChild>
    </w:div>
    <w:div w:id="1130243706">
      <w:bodyDiv w:val="1"/>
      <w:marLeft w:val="0"/>
      <w:marRight w:val="0"/>
      <w:marTop w:val="0"/>
      <w:marBottom w:val="0"/>
      <w:divBdr>
        <w:top w:val="none" w:sz="0" w:space="0" w:color="auto"/>
        <w:left w:val="none" w:sz="0" w:space="0" w:color="auto"/>
        <w:bottom w:val="none" w:sz="0" w:space="0" w:color="auto"/>
        <w:right w:val="none" w:sz="0" w:space="0" w:color="auto"/>
      </w:divBdr>
    </w:div>
    <w:div w:id="1134644050">
      <w:bodyDiv w:val="1"/>
      <w:marLeft w:val="0"/>
      <w:marRight w:val="0"/>
      <w:marTop w:val="0"/>
      <w:marBottom w:val="0"/>
      <w:divBdr>
        <w:top w:val="none" w:sz="0" w:space="0" w:color="auto"/>
        <w:left w:val="none" w:sz="0" w:space="0" w:color="auto"/>
        <w:bottom w:val="none" w:sz="0" w:space="0" w:color="auto"/>
        <w:right w:val="none" w:sz="0" w:space="0" w:color="auto"/>
      </w:divBdr>
    </w:div>
    <w:div w:id="1142766629">
      <w:bodyDiv w:val="1"/>
      <w:marLeft w:val="0"/>
      <w:marRight w:val="0"/>
      <w:marTop w:val="0"/>
      <w:marBottom w:val="0"/>
      <w:divBdr>
        <w:top w:val="none" w:sz="0" w:space="0" w:color="auto"/>
        <w:left w:val="none" w:sz="0" w:space="0" w:color="auto"/>
        <w:bottom w:val="none" w:sz="0" w:space="0" w:color="auto"/>
        <w:right w:val="none" w:sz="0" w:space="0" w:color="auto"/>
      </w:divBdr>
    </w:div>
    <w:div w:id="1168979181">
      <w:bodyDiv w:val="1"/>
      <w:marLeft w:val="0"/>
      <w:marRight w:val="0"/>
      <w:marTop w:val="0"/>
      <w:marBottom w:val="0"/>
      <w:divBdr>
        <w:top w:val="none" w:sz="0" w:space="0" w:color="auto"/>
        <w:left w:val="none" w:sz="0" w:space="0" w:color="auto"/>
        <w:bottom w:val="none" w:sz="0" w:space="0" w:color="auto"/>
        <w:right w:val="none" w:sz="0" w:space="0" w:color="auto"/>
      </w:divBdr>
    </w:div>
    <w:div w:id="1184857682">
      <w:bodyDiv w:val="1"/>
      <w:marLeft w:val="0"/>
      <w:marRight w:val="0"/>
      <w:marTop w:val="0"/>
      <w:marBottom w:val="0"/>
      <w:divBdr>
        <w:top w:val="none" w:sz="0" w:space="0" w:color="auto"/>
        <w:left w:val="none" w:sz="0" w:space="0" w:color="auto"/>
        <w:bottom w:val="none" w:sz="0" w:space="0" w:color="auto"/>
        <w:right w:val="none" w:sz="0" w:space="0" w:color="auto"/>
      </w:divBdr>
    </w:div>
    <w:div w:id="1210335934">
      <w:bodyDiv w:val="1"/>
      <w:marLeft w:val="0"/>
      <w:marRight w:val="0"/>
      <w:marTop w:val="0"/>
      <w:marBottom w:val="0"/>
      <w:divBdr>
        <w:top w:val="none" w:sz="0" w:space="0" w:color="auto"/>
        <w:left w:val="none" w:sz="0" w:space="0" w:color="auto"/>
        <w:bottom w:val="none" w:sz="0" w:space="0" w:color="auto"/>
        <w:right w:val="none" w:sz="0" w:space="0" w:color="auto"/>
      </w:divBdr>
    </w:div>
    <w:div w:id="1217005693">
      <w:bodyDiv w:val="1"/>
      <w:marLeft w:val="0"/>
      <w:marRight w:val="0"/>
      <w:marTop w:val="0"/>
      <w:marBottom w:val="0"/>
      <w:divBdr>
        <w:top w:val="none" w:sz="0" w:space="0" w:color="auto"/>
        <w:left w:val="none" w:sz="0" w:space="0" w:color="auto"/>
        <w:bottom w:val="none" w:sz="0" w:space="0" w:color="auto"/>
        <w:right w:val="none" w:sz="0" w:space="0" w:color="auto"/>
      </w:divBdr>
    </w:div>
    <w:div w:id="1232157311">
      <w:bodyDiv w:val="1"/>
      <w:marLeft w:val="0"/>
      <w:marRight w:val="0"/>
      <w:marTop w:val="0"/>
      <w:marBottom w:val="0"/>
      <w:divBdr>
        <w:top w:val="none" w:sz="0" w:space="0" w:color="auto"/>
        <w:left w:val="none" w:sz="0" w:space="0" w:color="auto"/>
        <w:bottom w:val="none" w:sz="0" w:space="0" w:color="auto"/>
        <w:right w:val="none" w:sz="0" w:space="0" w:color="auto"/>
      </w:divBdr>
    </w:div>
    <w:div w:id="1242832383">
      <w:bodyDiv w:val="1"/>
      <w:marLeft w:val="0"/>
      <w:marRight w:val="0"/>
      <w:marTop w:val="0"/>
      <w:marBottom w:val="0"/>
      <w:divBdr>
        <w:top w:val="none" w:sz="0" w:space="0" w:color="auto"/>
        <w:left w:val="none" w:sz="0" w:space="0" w:color="auto"/>
        <w:bottom w:val="none" w:sz="0" w:space="0" w:color="auto"/>
        <w:right w:val="none" w:sz="0" w:space="0" w:color="auto"/>
      </w:divBdr>
    </w:div>
    <w:div w:id="1263414795">
      <w:bodyDiv w:val="1"/>
      <w:marLeft w:val="0"/>
      <w:marRight w:val="0"/>
      <w:marTop w:val="0"/>
      <w:marBottom w:val="0"/>
      <w:divBdr>
        <w:top w:val="none" w:sz="0" w:space="0" w:color="auto"/>
        <w:left w:val="none" w:sz="0" w:space="0" w:color="auto"/>
        <w:bottom w:val="none" w:sz="0" w:space="0" w:color="auto"/>
        <w:right w:val="none" w:sz="0" w:space="0" w:color="auto"/>
      </w:divBdr>
      <w:divsChild>
        <w:div w:id="791243228">
          <w:marLeft w:val="706"/>
          <w:marRight w:val="0"/>
          <w:marTop w:val="0"/>
          <w:marBottom w:val="0"/>
          <w:divBdr>
            <w:top w:val="none" w:sz="0" w:space="0" w:color="auto"/>
            <w:left w:val="none" w:sz="0" w:space="0" w:color="auto"/>
            <w:bottom w:val="none" w:sz="0" w:space="0" w:color="auto"/>
            <w:right w:val="none" w:sz="0" w:space="0" w:color="auto"/>
          </w:divBdr>
        </w:div>
      </w:divsChild>
    </w:div>
    <w:div w:id="1264915989">
      <w:bodyDiv w:val="1"/>
      <w:marLeft w:val="0"/>
      <w:marRight w:val="0"/>
      <w:marTop w:val="0"/>
      <w:marBottom w:val="0"/>
      <w:divBdr>
        <w:top w:val="none" w:sz="0" w:space="0" w:color="auto"/>
        <w:left w:val="none" w:sz="0" w:space="0" w:color="auto"/>
        <w:bottom w:val="none" w:sz="0" w:space="0" w:color="auto"/>
        <w:right w:val="none" w:sz="0" w:space="0" w:color="auto"/>
      </w:divBdr>
    </w:div>
    <w:div w:id="1270090312">
      <w:bodyDiv w:val="1"/>
      <w:marLeft w:val="0"/>
      <w:marRight w:val="0"/>
      <w:marTop w:val="0"/>
      <w:marBottom w:val="0"/>
      <w:divBdr>
        <w:top w:val="none" w:sz="0" w:space="0" w:color="auto"/>
        <w:left w:val="none" w:sz="0" w:space="0" w:color="auto"/>
        <w:bottom w:val="none" w:sz="0" w:space="0" w:color="auto"/>
        <w:right w:val="none" w:sz="0" w:space="0" w:color="auto"/>
      </w:divBdr>
    </w:div>
    <w:div w:id="1315645547">
      <w:bodyDiv w:val="1"/>
      <w:marLeft w:val="0"/>
      <w:marRight w:val="0"/>
      <w:marTop w:val="0"/>
      <w:marBottom w:val="0"/>
      <w:divBdr>
        <w:top w:val="none" w:sz="0" w:space="0" w:color="auto"/>
        <w:left w:val="none" w:sz="0" w:space="0" w:color="auto"/>
        <w:bottom w:val="none" w:sz="0" w:space="0" w:color="auto"/>
        <w:right w:val="none" w:sz="0" w:space="0" w:color="auto"/>
      </w:divBdr>
    </w:div>
    <w:div w:id="1362784597">
      <w:bodyDiv w:val="1"/>
      <w:marLeft w:val="0"/>
      <w:marRight w:val="0"/>
      <w:marTop w:val="0"/>
      <w:marBottom w:val="0"/>
      <w:divBdr>
        <w:top w:val="none" w:sz="0" w:space="0" w:color="auto"/>
        <w:left w:val="none" w:sz="0" w:space="0" w:color="auto"/>
        <w:bottom w:val="none" w:sz="0" w:space="0" w:color="auto"/>
        <w:right w:val="none" w:sz="0" w:space="0" w:color="auto"/>
      </w:divBdr>
    </w:div>
    <w:div w:id="1364405989">
      <w:bodyDiv w:val="1"/>
      <w:marLeft w:val="0"/>
      <w:marRight w:val="0"/>
      <w:marTop w:val="0"/>
      <w:marBottom w:val="0"/>
      <w:divBdr>
        <w:top w:val="none" w:sz="0" w:space="0" w:color="auto"/>
        <w:left w:val="none" w:sz="0" w:space="0" w:color="auto"/>
        <w:bottom w:val="none" w:sz="0" w:space="0" w:color="auto"/>
        <w:right w:val="none" w:sz="0" w:space="0" w:color="auto"/>
      </w:divBdr>
    </w:div>
    <w:div w:id="1367483363">
      <w:bodyDiv w:val="1"/>
      <w:marLeft w:val="0"/>
      <w:marRight w:val="0"/>
      <w:marTop w:val="0"/>
      <w:marBottom w:val="0"/>
      <w:divBdr>
        <w:top w:val="none" w:sz="0" w:space="0" w:color="auto"/>
        <w:left w:val="none" w:sz="0" w:space="0" w:color="auto"/>
        <w:bottom w:val="none" w:sz="0" w:space="0" w:color="auto"/>
        <w:right w:val="none" w:sz="0" w:space="0" w:color="auto"/>
      </w:divBdr>
    </w:div>
    <w:div w:id="1376732077">
      <w:bodyDiv w:val="1"/>
      <w:marLeft w:val="0"/>
      <w:marRight w:val="0"/>
      <w:marTop w:val="0"/>
      <w:marBottom w:val="0"/>
      <w:divBdr>
        <w:top w:val="none" w:sz="0" w:space="0" w:color="auto"/>
        <w:left w:val="none" w:sz="0" w:space="0" w:color="auto"/>
        <w:bottom w:val="none" w:sz="0" w:space="0" w:color="auto"/>
        <w:right w:val="none" w:sz="0" w:space="0" w:color="auto"/>
      </w:divBdr>
    </w:div>
    <w:div w:id="1376930076">
      <w:bodyDiv w:val="1"/>
      <w:marLeft w:val="0"/>
      <w:marRight w:val="0"/>
      <w:marTop w:val="0"/>
      <w:marBottom w:val="0"/>
      <w:divBdr>
        <w:top w:val="none" w:sz="0" w:space="0" w:color="auto"/>
        <w:left w:val="none" w:sz="0" w:space="0" w:color="auto"/>
        <w:bottom w:val="none" w:sz="0" w:space="0" w:color="auto"/>
        <w:right w:val="none" w:sz="0" w:space="0" w:color="auto"/>
      </w:divBdr>
    </w:div>
    <w:div w:id="1396852143">
      <w:bodyDiv w:val="1"/>
      <w:marLeft w:val="0"/>
      <w:marRight w:val="0"/>
      <w:marTop w:val="0"/>
      <w:marBottom w:val="0"/>
      <w:divBdr>
        <w:top w:val="none" w:sz="0" w:space="0" w:color="auto"/>
        <w:left w:val="none" w:sz="0" w:space="0" w:color="auto"/>
        <w:bottom w:val="none" w:sz="0" w:space="0" w:color="auto"/>
        <w:right w:val="none" w:sz="0" w:space="0" w:color="auto"/>
      </w:divBdr>
    </w:div>
    <w:div w:id="1403065384">
      <w:bodyDiv w:val="1"/>
      <w:marLeft w:val="0"/>
      <w:marRight w:val="0"/>
      <w:marTop w:val="0"/>
      <w:marBottom w:val="0"/>
      <w:divBdr>
        <w:top w:val="none" w:sz="0" w:space="0" w:color="auto"/>
        <w:left w:val="none" w:sz="0" w:space="0" w:color="auto"/>
        <w:bottom w:val="none" w:sz="0" w:space="0" w:color="auto"/>
        <w:right w:val="none" w:sz="0" w:space="0" w:color="auto"/>
      </w:divBdr>
    </w:div>
    <w:div w:id="1412966668">
      <w:bodyDiv w:val="1"/>
      <w:marLeft w:val="0"/>
      <w:marRight w:val="0"/>
      <w:marTop w:val="0"/>
      <w:marBottom w:val="0"/>
      <w:divBdr>
        <w:top w:val="none" w:sz="0" w:space="0" w:color="auto"/>
        <w:left w:val="none" w:sz="0" w:space="0" w:color="auto"/>
        <w:bottom w:val="none" w:sz="0" w:space="0" w:color="auto"/>
        <w:right w:val="none" w:sz="0" w:space="0" w:color="auto"/>
      </w:divBdr>
    </w:div>
    <w:div w:id="1434589349">
      <w:bodyDiv w:val="1"/>
      <w:marLeft w:val="0"/>
      <w:marRight w:val="0"/>
      <w:marTop w:val="0"/>
      <w:marBottom w:val="0"/>
      <w:divBdr>
        <w:top w:val="none" w:sz="0" w:space="0" w:color="auto"/>
        <w:left w:val="none" w:sz="0" w:space="0" w:color="auto"/>
        <w:bottom w:val="none" w:sz="0" w:space="0" w:color="auto"/>
        <w:right w:val="none" w:sz="0" w:space="0" w:color="auto"/>
      </w:divBdr>
    </w:div>
    <w:div w:id="1455515223">
      <w:bodyDiv w:val="1"/>
      <w:marLeft w:val="0"/>
      <w:marRight w:val="0"/>
      <w:marTop w:val="0"/>
      <w:marBottom w:val="0"/>
      <w:divBdr>
        <w:top w:val="none" w:sz="0" w:space="0" w:color="auto"/>
        <w:left w:val="none" w:sz="0" w:space="0" w:color="auto"/>
        <w:bottom w:val="none" w:sz="0" w:space="0" w:color="auto"/>
        <w:right w:val="none" w:sz="0" w:space="0" w:color="auto"/>
      </w:divBdr>
    </w:div>
    <w:div w:id="1464814228">
      <w:bodyDiv w:val="1"/>
      <w:marLeft w:val="0"/>
      <w:marRight w:val="0"/>
      <w:marTop w:val="0"/>
      <w:marBottom w:val="0"/>
      <w:divBdr>
        <w:top w:val="none" w:sz="0" w:space="0" w:color="auto"/>
        <w:left w:val="none" w:sz="0" w:space="0" w:color="auto"/>
        <w:bottom w:val="none" w:sz="0" w:space="0" w:color="auto"/>
        <w:right w:val="none" w:sz="0" w:space="0" w:color="auto"/>
      </w:divBdr>
    </w:div>
    <w:div w:id="1608997850">
      <w:bodyDiv w:val="1"/>
      <w:marLeft w:val="0"/>
      <w:marRight w:val="0"/>
      <w:marTop w:val="0"/>
      <w:marBottom w:val="0"/>
      <w:divBdr>
        <w:top w:val="none" w:sz="0" w:space="0" w:color="auto"/>
        <w:left w:val="none" w:sz="0" w:space="0" w:color="auto"/>
        <w:bottom w:val="none" w:sz="0" w:space="0" w:color="auto"/>
        <w:right w:val="none" w:sz="0" w:space="0" w:color="auto"/>
      </w:divBdr>
    </w:div>
    <w:div w:id="1648822062">
      <w:bodyDiv w:val="1"/>
      <w:marLeft w:val="0"/>
      <w:marRight w:val="0"/>
      <w:marTop w:val="0"/>
      <w:marBottom w:val="0"/>
      <w:divBdr>
        <w:top w:val="none" w:sz="0" w:space="0" w:color="auto"/>
        <w:left w:val="none" w:sz="0" w:space="0" w:color="auto"/>
        <w:bottom w:val="none" w:sz="0" w:space="0" w:color="auto"/>
        <w:right w:val="none" w:sz="0" w:space="0" w:color="auto"/>
      </w:divBdr>
    </w:div>
    <w:div w:id="1692872660">
      <w:bodyDiv w:val="1"/>
      <w:marLeft w:val="0"/>
      <w:marRight w:val="0"/>
      <w:marTop w:val="0"/>
      <w:marBottom w:val="0"/>
      <w:divBdr>
        <w:top w:val="none" w:sz="0" w:space="0" w:color="auto"/>
        <w:left w:val="none" w:sz="0" w:space="0" w:color="auto"/>
        <w:bottom w:val="none" w:sz="0" w:space="0" w:color="auto"/>
        <w:right w:val="none" w:sz="0" w:space="0" w:color="auto"/>
      </w:divBdr>
    </w:div>
    <w:div w:id="1732580817">
      <w:bodyDiv w:val="1"/>
      <w:marLeft w:val="0"/>
      <w:marRight w:val="0"/>
      <w:marTop w:val="0"/>
      <w:marBottom w:val="0"/>
      <w:divBdr>
        <w:top w:val="none" w:sz="0" w:space="0" w:color="auto"/>
        <w:left w:val="none" w:sz="0" w:space="0" w:color="auto"/>
        <w:bottom w:val="none" w:sz="0" w:space="0" w:color="auto"/>
        <w:right w:val="none" w:sz="0" w:space="0" w:color="auto"/>
      </w:divBdr>
    </w:div>
    <w:div w:id="1754276150">
      <w:bodyDiv w:val="1"/>
      <w:marLeft w:val="0"/>
      <w:marRight w:val="0"/>
      <w:marTop w:val="0"/>
      <w:marBottom w:val="0"/>
      <w:divBdr>
        <w:top w:val="none" w:sz="0" w:space="0" w:color="auto"/>
        <w:left w:val="none" w:sz="0" w:space="0" w:color="auto"/>
        <w:bottom w:val="none" w:sz="0" w:space="0" w:color="auto"/>
        <w:right w:val="none" w:sz="0" w:space="0" w:color="auto"/>
      </w:divBdr>
    </w:div>
    <w:div w:id="1760104019">
      <w:bodyDiv w:val="1"/>
      <w:marLeft w:val="0"/>
      <w:marRight w:val="0"/>
      <w:marTop w:val="0"/>
      <w:marBottom w:val="0"/>
      <w:divBdr>
        <w:top w:val="none" w:sz="0" w:space="0" w:color="auto"/>
        <w:left w:val="none" w:sz="0" w:space="0" w:color="auto"/>
        <w:bottom w:val="none" w:sz="0" w:space="0" w:color="auto"/>
        <w:right w:val="none" w:sz="0" w:space="0" w:color="auto"/>
      </w:divBdr>
    </w:div>
    <w:div w:id="1768428292">
      <w:bodyDiv w:val="1"/>
      <w:marLeft w:val="0"/>
      <w:marRight w:val="0"/>
      <w:marTop w:val="0"/>
      <w:marBottom w:val="0"/>
      <w:divBdr>
        <w:top w:val="none" w:sz="0" w:space="0" w:color="auto"/>
        <w:left w:val="none" w:sz="0" w:space="0" w:color="auto"/>
        <w:bottom w:val="none" w:sz="0" w:space="0" w:color="auto"/>
        <w:right w:val="none" w:sz="0" w:space="0" w:color="auto"/>
      </w:divBdr>
    </w:div>
    <w:div w:id="1769079667">
      <w:bodyDiv w:val="1"/>
      <w:marLeft w:val="0"/>
      <w:marRight w:val="0"/>
      <w:marTop w:val="0"/>
      <w:marBottom w:val="0"/>
      <w:divBdr>
        <w:top w:val="none" w:sz="0" w:space="0" w:color="auto"/>
        <w:left w:val="none" w:sz="0" w:space="0" w:color="auto"/>
        <w:bottom w:val="none" w:sz="0" w:space="0" w:color="auto"/>
        <w:right w:val="none" w:sz="0" w:space="0" w:color="auto"/>
      </w:divBdr>
    </w:div>
    <w:div w:id="1770084284">
      <w:bodyDiv w:val="1"/>
      <w:marLeft w:val="0"/>
      <w:marRight w:val="0"/>
      <w:marTop w:val="0"/>
      <w:marBottom w:val="0"/>
      <w:divBdr>
        <w:top w:val="none" w:sz="0" w:space="0" w:color="auto"/>
        <w:left w:val="none" w:sz="0" w:space="0" w:color="auto"/>
        <w:bottom w:val="none" w:sz="0" w:space="0" w:color="auto"/>
        <w:right w:val="none" w:sz="0" w:space="0" w:color="auto"/>
      </w:divBdr>
      <w:divsChild>
        <w:div w:id="1066487793">
          <w:marLeft w:val="0"/>
          <w:marRight w:val="0"/>
          <w:marTop w:val="0"/>
          <w:marBottom w:val="0"/>
          <w:divBdr>
            <w:top w:val="none" w:sz="0" w:space="0" w:color="auto"/>
            <w:left w:val="none" w:sz="0" w:space="0" w:color="auto"/>
            <w:bottom w:val="none" w:sz="0" w:space="0" w:color="auto"/>
            <w:right w:val="none" w:sz="0" w:space="0" w:color="auto"/>
          </w:divBdr>
        </w:div>
      </w:divsChild>
    </w:div>
    <w:div w:id="1783957938">
      <w:bodyDiv w:val="1"/>
      <w:marLeft w:val="0"/>
      <w:marRight w:val="0"/>
      <w:marTop w:val="0"/>
      <w:marBottom w:val="0"/>
      <w:divBdr>
        <w:top w:val="none" w:sz="0" w:space="0" w:color="auto"/>
        <w:left w:val="none" w:sz="0" w:space="0" w:color="auto"/>
        <w:bottom w:val="none" w:sz="0" w:space="0" w:color="auto"/>
        <w:right w:val="none" w:sz="0" w:space="0" w:color="auto"/>
      </w:divBdr>
    </w:div>
    <w:div w:id="1784034629">
      <w:bodyDiv w:val="1"/>
      <w:marLeft w:val="0"/>
      <w:marRight w:val="0"/>
      <w:marTop w:val="0"/>
      <w:marBottom w:val="0"/>
      <w:divBdr>
        <w:top w:val="none" w:sz="0" w:space="0" w:color="auto"/>
        <w:left w:val="none" w:sz="0" w:space="0" w:color="auto"/>
        <w:bottom w:val="none" w:sz="0" w:space="0" w:color="auto"/>
        <w:right w:val="none" w:sz="0" w:space="0" w:color="auto"/>
      </w:divBdr>
    </w:div>
    <w:div w:id="1784498663">
      <w:bodyDiv w:val="1"/>
      <w:marLeft w:val="0"/>
      <w:marRight w:val="0"/>
      <w:marTop w:val="0"/>
      <w:marBottom w:val="0"/>
      <w:divBdr>
        <w:top w:val="none" w:sz="0" w:space="0" w:color="auto"/>
        <w:left w:val="none" w:sz="0" w:space="0" w:color="auto"/>
        <w:bottom w:val="none" w:sz="0" w:space="0" w:color="auto"/>
        <w:right w:val="none" w:sz="0" w:space="0" w:color="auto"/>
      </w:divBdr>
    </w:div>
    <w:div w:id="1797794976">
      <w:bodyDiv w:val="1"/>
      <w:marLeft w:val="0"/>
      <w:marRight w:val="0"/>
      <w:marTop w:val="0"/>
      <w:marBottom w:val="0"/>
      <w:divBdr>
        <w:top w:val="none" w:sz="0" w:space="0" w:color="auto"/>
        <w:left w:val="none" w:sz="0" w:space="0" w:color="auto"/>
        <w:bottom w:val="none" w:sz="0" w:space="0" w:color="auto"/>
        <w:right w:val="none" w:sz="0" w:space="0" w:color="auto"/>
      </w:divBdr>
    </w:div>
    <w:div w:id="1800611443">
      <w:bodyDiv w:val="1"/>
      <w:marLeft w:val="0"/>
      <w:marRight w:val="0"/>
      <w:marTop w:val="0"/>
      <w:marBottom w:val="0"/>
      <w:divBdr>
        <w:top w:val="none" w:sz="0" w:space="0" w:color="auto"/>
        <w:left w:val="none" w:sz="0" w:space="0" w:color="auto"/>
        <w:bottom w:val="none" w:sz="0" w:space="0" w:color="auto"/>
        <w:right w:val="none" w:sz="0" w:space="0" w:color="auto"/>
      </w:divBdr>
    </w:div>
    <w:div w:id="1815293890">
      <w:bodyDiv w:val="1"/>
      <w:marLeft w:val="0"/>
      <w:marRight w:val="0"/>
      <w:marTop w:val="0"/>
      <w:marBottom w:val="0"/>
      <w:divBdr>
        <w:top w:val="none" w:sz="0" w:space="0" w:color="auto"/>
        <w:left w:val="none" w:sz="0" w:space="0" w:color="auto"/>
        <w:bottom w:val="none" w:sz="0" w:space="0" w:color="auto"/>
        <w:right w:val="none" w:sz="0" w:space="0" w:color="auto"/>
      </w:divBdr>
    </w:div>
    <w:div w:id="1844541987">
      <w:bodyDiv w:val="1"/>
      <w:marLeft w:val="0"/>
      <w:marRight w:val="0"/>
      <w:marTop w:val="0"/>
      <w:marBottom w:val="0"/>
      <w:divBdr>
        <w:top w:val="none" w:sz="0" w:space="0" w:color="auto"/>
        <w:left w:val="none" w:sz="0" w:space="0" w:color="auto"/>
        <w:bottom w:val="none" w:sz="0" w:space="0" w:color="auto"/>
        <w:right w:val="none" w:sz="0" w:space="0" w:color="auto"/>
      </w:divBdr>
    </w:div>
    <w:div w:id="1856460486">
      <w:bodyDiv w:val="1"/>
      <w:marLeft w:val="0"/>
      <w:marRight w:val="0"/>
      <w:marTop w:val="0"/>
      <w:marBottom w:val="0"/>
      <w:divBdr>
        <w:top w:val="none" w:sz="0" w:space="0" w:color="auto"/>
        <w:left w:val="none" w:sz="0" w:space="0" w:color="auto"/>
        <w:bottom w:val="none" w:sz="0" w:space="0" w:color="auto"/>
        <w:right w:val="none" w:sz="0" w:space="0" w:color="auto"/>
      </w:divBdr>
    </w:div>
    <w:div w:id="1858957588">
      <w:bodyDiv w:val="1"/>
      <w:marLeft w:val="0"/>
      <w:marRight w:val="0"/>
      <w:marTop w:val="0"/>
      <w:marBottom w:val="0"/>
      <w:divBdr>
        <w:top w:val="none" w:sz="0" w:space="0" w:color="auto"/>
        <w:left w:val="none" w:sz="0" w:space="0" w:color="auto"/>
        <w:bottom w:val="none" w:sz="0" w:space="0" w:color="auto"/>
        <w:right w:val="none" w:sz="0" w:space="0" w:color="auto"/>
      </w:divBdr>
    </w:div>
    <w:div w:id="1890727264">
      <w:bodyDiv w:val="1"/>
      <w:marLeft w:val="0"/>
      <w:marRight w:val="0"/>
      <w:marTop w:val="0"/>
      <w:marBottom w:val="0"/>
      <w:divBdr>
        <w:top w:val="none" w:sz="0" w:space="0" w:color="auto"/>
        <w:left w:val="none" w:sz="0" w:space="0" w:color="auto"/>
        <w:bottom w:val="none" w:sz="0" w:space="0" w:color="auto"/>
        <w:right w:val="none" w:sz="0" w:space="0" w:color="auto"/>
      </w:divBdr>
    </w:div>
    <w:div w:id="1934849729">
      <w:bodyDiv w:val="1"/>
      <w:marLeft w:val="0"/>
      <w:marRight w:val="0"/>
      <w:marTop w:val="0"/>
      <w:marBottom w:val="0"/>
      <w:divBdr>
        <w:top w:val="none" w:sz="0" w:space="0" w:color="auto"/>
        <w:left w:val="none" w:sz="0" w:space="0" w:color="auto"/>
        <w:bottom w:val="none" w:sz="0" w:space="0" w:color="auto"/>
        <w:right w:val="none" w:sz="0" w:space="0" w:color="auto"/>
      </w:divBdr>
    </w:div>
    <w:div w:id="1938633995">
      <w:bodyDiv w:val="1"/>
      <w:marLeft w:val="0"/>
      <w:marRight w:val="0"/>
      <w:marTop w:val="0"/>
      <w:marBottom w:val="0"/>
      <w:divBdr>
        <w:top w:val="none" w:sz="0" w:space="0" w:color="auto"/>
        <w:left w:val="none" w:sz="0" w:space="0" w:color="auto"/>
        <w:bottom w:val="none" w:sz="0" w:space="0" w:color="auto"/>
        <w:right w:val="none" w:sz="0" w:space="0" w:color="auto"/>
      </w:divBdr>
    </w:div>
    <w:div w:id="1939948566">
      <w:bodyDiv w:val="1"/>
      <w:marLeft w:val="0"/>
      <w:marRight w:val="0"/>
      <w:marTop w:val="0"/>
      <w:marBottom w:val="0"/>
      <w:divBdr>
        <w:top w:val="none" w:sz="0" w:space="0" w:color="auto"/>
        <w:left w:val="none" w:sz="0" w:space="0" w:color="auto"/>
        <w:bottom w:val="none" w:sz="0" w:space="0" w:color="auto"/>
        <w:right w:val="none" w:sz="0" w:space="0" w:color="auto"/>
      </w:divBdr>
    </w:div>
    <w:div w:id="1999267108">
      <w:bodyDiv w:val="1"/>
      <w:marLeft w:val="0"/>
      <w:marRight w:val="0"/>
      <w:marTop w:val="0"/>
      <w:marBottom w:val="0"/>
      <w:divBdr>
        <w:top w:val="none" w:sz="0" w:space="0" w:color="auto"/>
        <w:left w:val="none" w:sz="0" w:space="0" w:color="auto"/>
        <w:bottom w:val="none" w:sz="0" w:space="0" w:color="auto"/>
        <w:right w:val="none" w:sz="0" w:space="0" w:color="auto"/>
      </w:divBdr>
    </w:div>
    <w:div w:id="2019500995">
      <w:bodyDiv w:val="1"/>
      <w:marLeft w:val="0"/>
      <w:marRight w:val="0"/>
      <w:marTop w:val="0"/>
      <w:marBottom w:val="0"/>
      <w:divBdr>
        <w:top w:val="none" w:sz="0" w:space="0" w:color="auto"/>
        <w:left w:val="none" w:sz="0" w:space="0" w:color="auto"/>
        <w:bottom w:val="none" w:sz="0" w:space="0" w:color="auto"/>
        <w:right w:val="none" w:sz="0" w:space="0" w:color="auto"/>
      </w:divBdr>
    </w:div>
    <w:div w:id="2028822462">
      <w:bodyDiv w:val="1"/>
      <w:marLeft w:val="0"/>
      <w:marRight w:val="0"/>
      <w:marTop w:val="0"/>
      <w:marBottom w:val="0"/>
      <w:divBdr>
        <w:top w:val="none" w:sz="0" w:space="0" w:color="auto"/>
        <w:left w:val="none" w:sz="0" w:space="0" w:color="auto"/>
        <w:bottom w:val="none" w:sz="0" w:space="0" w:color="auto"/>
        <w:right w:val="none" w:sz="0" w:space="0" w:color="auto"/>
      </w:divBdr>
    </w:div>
    <w:div w:id="2054379792">
      <w:bodyDiv w:val="1"/>
      <w:marLeft w:val="0"/>
      <w:marRight w:val="0"/>
      <w:marTop w:val="0"/>
      <w:marBottom w:val="0"/>
      <w:divBdr>
        <w:top w:val="none" w:sz="0" w:space="0" w:color="auto"/>
        <w:left w:val="none" w:sz="0" w:space="0" w:color="auto"/>
        <w:bottom w:val="none" w:sz="0" w:space="0" w:color="auto"/>
        <w:right w:val="none" w:sz="0" w:space="0" w:color="auto"/>
      </w:divBdr>
    </w:div>
    <w:div w:id="2086029589">
      <w:bodyDiv w:val="1"/>
      <w:marLeft w:val="0"/>
      <w:marRight w:val="0"/>
      <w:marTop w:val="0"/>
      <w:marBottom w:val="0"/>
      <w:divBdr>
        <w:top w:val="none" w:sz="0" w:space="0" w:color="auto"/>
        <w:left w:val="none" w:sz="0" w:space="0" w:color="auto"/>
        <w:bottom w:val="none" w:sz="0" w:space="0" w:color="auto"/>
        <w:right w:val="none" w:sz="0" w:space="0" w:color="auto"/>
      </w:divBdr>
    </w:div>
    <w:div w:id="2088844860">
      <w:bodyDiv w:val="1"/>
      <w:marLeft w:val="0"/>
      <w:marRight w:val="0"/>
      <w:marTop w:val="0"/>
      <w:marBottom w:val="0"/>
      <w:divBdr>
        <w:top w:val="none" w:sz="0" w:space="0" w:color="auto"/>
        <w:left w:val="none" w:sz="0" w:space="0" w:color="auto"/>
        <w:bottom w:val="none" w:sz="0" w:space="0" w:color="auto"/>
        <w:right w:val="none" w:sz="0" w:space="0" w:color="auto"/>
      </w:divBdr>
    </w:div>
    <w:div w:id="2110003965">
      <w:bodyDiv w:val="1"/>
      <w:marLeft w:val="0"/>
      <w:marRight w:val="0"/>
      <w:marTop w:val="0"/>
      <w:marBottom w:val="0"/>
      <w:divBdr>
        <w:top w:val="none" w:sz="0" w:space="0" w:color="auto"/>
        <w:left w:val="none" w:sz="0" w:space="0" w:color="auto"/>
        <w:bottom w:val="none" w:sz="0" w:space="0" w:color="auto"/>
        <w:right w:val="none" w:sz="0" w:space="0" w:color="auto"/>
      </w:divBdr>
    </w:div>
    <w:div w:id="213890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lores\Documents\Energy&amp;Utilities\Enel\SAP-PPM%20Integration%20Implementation%20Project\Plantillas\SM500-Technica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D868F6C1A64879B8E12092A92F3984"/>
        <w:category>
          <w:name w:val="General"/>
          <w:gallery w:val="placeholder"/>
        </w:category>
        <w:types>
          <w:type w:val="bbPlcHdr"/>
        </w:types>
        <w:behaviors>
          <w:behavior w:val="content"/>
        </w:behaviors>
        <w:guid w:val="{18B88436-E519-4A5B-BC21-815B32760E25}"/>
      </w:docPartPr>
      <w:docPartBody>
        <w:p w:rsidR="00E80EEE" w:rsidRDefault="002E0826" w:rsidP="002E0826">
          <w:pPr>
            <w:pStyle w:val="5AD868F6C1A64879B8E12092A92F3984"/>
          </w:pPr>
          <w:r>
            <w:rPr>
              <w:rFonts w:ascii="Arial" w:hAnsi="Arial" w:cs="Arial"/>
              <w:i/>
              <w:sz w:val="20"/>
              <w:lang w:val="en-GB"/>
            </w:rPr>
            <w:t>dd/mm/yyyy</w:t>
          </w:r>
        </w:p>
      </w:docPartBody>
    </w:docPart>
    <w:docPart>
      <w:docPartPr>
        <w:name w:val="61AF5E7C985A40E2851B93F7ACED1D18"/>
        <w:category>
          <w:name w:val="General"/>
          <w:gallery w:val="placeholder"/>
        </w:category>
        <w:types>
          <w:type w:val="bbPlcHdr"/>
        </w:types>
        <w:behaviors>
          <w:behavior w:val="content"/>
        </w:behaviors>
        <w:guid w:val="{2147BD2F-969A-46CA-B6FB-3569E481676E}"/>
      </w:docPartPr>
      <w:docPartBody>
        <w:p w:rsidR="00E80EEE" w:rsidRDefault="002E0826" w:rsidP="002E0826">
          <w:pPr>
            <w:pStyle w:val="61AF5E7C985A40E2851B93F7ACED1D18"/>
          </w:pPr>
          <w:r>
            <w:rPr>
              <w:rFonts w:ascii="Arial" w:hAnsi="Arial" w:cs="Arial"/>
              <w:i/>
              <w:sz w:val="20"/>
              <w:lang w:val="en-GB"/>
            </w:rPr>
            <w:t>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altName w:val="Calibri"/>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5C0B"/>
    <w:multiLevelType w:val="multilevel"/>
    <w:tmpl w:val="CDA6D6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510198"/>
    <w:multiLevelType w:val="hybridMultilevel"/>
    <w:tmpl w:val="B6CEA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2"/>
  </w:compat>
  <w:rsids>
    <w:rsidRoot w:val="00BF52F8"/>
    <w:rsid w:val="000834E9"/>
    <w:rsid w:val="001B6A3C"/>
    <w:rsid w:val="001F3855"/>
    <w:rsid w:val="0023522C"/>
    <w:rsid w:val="00286F45"/>
    <w:rsid w:val="002E0826"/>
    <w:rsid w:val="00310339"/>
    <w:rsid w:val="00374018"/>
    <w:rsid w:val="003C7EC3"/>
    <w:rsid w:val="00426B50"/>
    <w:rsid w:val="0044737C"/>
    <w:rsid w:val="004748E3"/>
    <w:rsid w:val="00485000"/>
    <w:rsid w:val="004C7410"/>
    <w:rsid w:val="00551966"/>
    <w:rsid w:val="005B6907"/>
    <w:rsid w:val="005F7045"/>
    <w:rsid w:val="0061235A"/>
    <w:rsid w:val="0061724A"/>
    <w:rsid w:val="00630C9A"/>
    <w:rsid w:val="00657250"/>
    <w:rsid w:val="00686739"/>
    <w:rsid w:val="00691D0B"/>
    <w:rsid w:val="00695B06"/>
    <w:rsid w:val="007479AB"/>
    <w:rsid w:val="007D46EA"/>
    <w:rsid w:val="0080078A"/>
    <w:rsid w:val="00816477"/>
    <w:rsid w:val="00877DB5"/>
    <w:rsid w:val="008804C1"/>
    <w:rsid w:val="00937911"/>
    <w:rsid w:val="00947AC6"/>
    <w:rsid w:val="00984C13"/>
    <w:rsid w:val="009B739C"/>
    <w:rsid w:val="009C0EB9"/>
    <w:rsid w:val="009D2D38"/>
    <w:rsid w:val="00A238E3"/>
    <w:rsid w:val="00B54385"/>
    <w:rsid w:val="00BF52F8"/>
    <w:rsid w:val="00C150D3"/>
    <w:rsid w:val="00C346BA"/>
    <w:rsid w:val="00C5415C"/>
    <w:rsid w:val="00D05ACF"/>
    <w:rsid w:val="00D76653"/>
    <w:rsid w:val="00DA5AD1"/>
    <w:rsid w:val="00DA6A0E"/>
    <w:rsid w:val="00DB463D"/>
    <w:rsid w:val="00DD1928"/>
    <w:rsid w:val="00DF16D2"/>
    <w:rsid w:val="00E80EEE"/>
    <w:rsid w:val="00EB0699"/>
    <w:rsid w:val="00EB2013"/>
    <w:rsid w:val="00F60107"/>
    <w:rsid w:val="00FA3D9D"/>
    <w:rsid w:val="00FC1616"/>
    <w:rsid w:val="00FC4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6B84CC11248208952504C1261D2EC">
    <w:name w:val="48D6B84CC11248208952504C1261D2EC"/>
    <w:rsid w:val="00BF52F8"/>
  </w:style>
  <w:style w:type="paragraph" w:customStyle="1" w:styleId="937D287DCC2C4051BD2C099F6AC3F4A6">
    <w:name w:val="937D287DCC2C4051BD2C099F6AC3F4A6"/>
    <w:rsid w:val="00BF52F8"/>
  </w:style>
  <w:style w:type="paragraph" w:styleId="ListParagraph">
    <w:name w:val="List Paragraph"/>
    <w:basedOn w:val="Normal"/>
    <w:uiPriority w:val="34"/>
    <w:qFormat/>
    <w:rsid w:val="00695B06"/>
    <w:pPr>
      <w:spacing w:after="0" w:line="240" w:lineRule="auto"/>
      <w:ind w:left="720"/>
      <w:contextualSpacing/>
      <w:jc w:val="both"/>
    </w:pPr>
    <w:rPr>
      <w:rFonts w:ascii="Times New Roman" w:eastAsia="Times New Roman" w:hAnsi="Times New Roman" w:cs="Times New Roman"/>
      <w:szCs w:val="20"/>
      <w:lang w:val="it-IT" w:eastAsia="it-IT"/>
    </w:rPr>
  </w:style>
  <w:style w:type="character" w:styleId="Emphasis">
    <w:name w:val="Emphasis"/>
    <w:basedOn w:val="DefaultParagraphFont"/>
    <w:qFormat/>
    <w:rsid w:val="00695B06"/>
    <w:rPr>
      <w:i/>
      <w:iCs/>
    </w:rPr>
  </w:style>
  <w:style w:type="character" w:styleId="PlaceholderText">
    <w:name w:val="Placeholder Text"/>
    <w:basedOn w:val="DefaultParagraphFont"/>
    <w:uiPriority w:val="99"/>
    <w:semiHidden/>
    <w:rsid w:val="00695B06"/>
    <w:rPr>
      <w:color w:val="808080"/>
    </w:rPr>
  </w:style>
  <w:style w:type="paragraph" w:styleId="TableofFigures">
    <w:name w:val="table of figures"/>
    <w:basedOn w:val="TOC2"/>
    <w:next w:val="TOC2"/>
    <w:uiPriority w:val="99"/>
    <w:rsid w:val="00BF52F8"/>
    <w:pPr>
      <w:keepLines/>
      <w:tabs>
        <w:tab w:val="left" w:pos="851"/>
        <w:tab w:val="decimal" w:leader="dot" w:pos="9356"/>
      </w:tabs>
      <w:spacing w:after="0" w:line="240" w:lineRule="auto"/>
      <w:ind w:left="1106" w:hanging="1106"/>
      <w:jc w:val="both"/>
    </w:pPr>
    <w:rPr>
      <w:rFonts w:ascii="Arial" w:eastAsia="Times New Roman" w:hAnsi="Arial" w:cs="Times New Roman"/>
      <w:noProof/>
      <w:szCs w:val="20"/>
      <w:lang w:val="it-IT" w:eastAsia="it-IT"/>
    </w:rPr>
  </w:style>
  <w:style w:type="paragraph" w:styleId="TOC2">
    <w:name w:val="toc 2"/>
    <w:basedOn w:val="Normal"/>
    <w:next w:val="Normal"/>
    <w:autoRedefine/>
    <w:uiPriority w:val="39"/>
    <w:semiHidden/>
    <w:unhideWhenUsed/>
    <w:rsid w:val="00BF52F8"/>
    <w:pPr>
      <w:spacing w:after="100"/>
      <w:ind w:left="220"/>
    </w:pPr>
  </w:style>
  <w:style w:type="paragraph" w:styleId="Header">
    <w:name w:val="header"/>
    <w:basedOn w:val="Normal"/>
    <w:next w:val="Normal"/>
    <w:link w:val="HeaderChar"/>
    <w:rsid w:val="00BF52F8"/>
    <w:pPr>
      <w:tabs>
        <w:tab w:val="left" w:pos="7428"/>
      </w:tabs>
      <w:spacing w:after="0" w:line="240" w:lineRule="auto"/>
      <w:jc w:val="right"/>
    </w:pPr>
    <w:rPr>
      <w:rFonts w:ascii="Frutiger 45 Light" w:eastAsia="Times New Roman" w:hAnsi="Frutiger 45 Light" w:cs="Times New Roman"/>
      <w:b/>
      <w:sz w:val="16"/>
      <w:szCs w:val="20"/>
      <w:lang w:val="it-IT" w:eastAsia="it-IT"/>
    </w:rPr>
  </w:style>
  <w:style w:type="character" w:customStyle="1" w:styleId="HeaderChar">
    <w:name w:val="Header Char"/>
    <w:basedOn w:val="DefaultParagraphFont"/>
    <w:link w:val="Header"/>
    <w:rsid w:val="00BF52F8"/>
    <w:rPr>
      <w:rFonts w:ascii="Frutiger 45 Light" w:eastAsia="Times New Roman" w:hAnsi="Frutiger 45 Light" w:cs="Times New Roman"/>
      <w:b/>
      <w:sz w:val="16"/>
      <w:szCs w:val="20"/>
      <w:lang w:val="it-IT" w:eastAsia="it-IT"/>
    </w:rPr>
  </w:style>
  <w:style w:type="character" w:styleId="PageNumber">
    <w:name w:val="page number"/>
    <w:basedOn w:val="DefaultParagraphFont"/>
    <w:rsid w:val="00BF52F8"/>
    <w:rPr>
      <w:rFonts w:ascii="Times New Roman" w:hAnsi="Times New Roman"/>
      <w:sz w:val="20"/>
    </w:rPr>
  </w:style>
  <w:style w:type="paragraph" w:styleId="Footer">
    <w:name w:val="footer"/>
    <w:link w:val="FooterChar"/>
    <w:rsid w:val="00BF52F8"/>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FooterChar">
    <w:name w:val="Footer Char"/>
    <w:basedOn w:val="DefaultParagraphFont"/>
    <w:link w:val="Footer"/>
    <w:rsid w:val="00BF52F8"/>
    <w:rPr>
      <w:rFonts w:ascii="Times New Roman" w:eastAsia="Times New Roman" w:hAnsi="Times New Roman" w:cs="Times New Roman"/>
      <w:sz w:val="18"/>
      <w:szCs w:val="20"/>
      <w:lang w:val="it-IT" w:eastAsia="it-IT"/>
    </w:rPr>
  </w:style>
  <w:style w:type="paragraph" w:styleId="TOC8">
    <w:name w:val="toc 8"/>
    <w:basedOn w:val="TOC1"/>
    <w:next w:val="Normal"/>
    <w:autoRedefine/>
    <w:uiPriority w:val="39"/>
    <w:rsid w:val="00BF52F8"/>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OC1">
    <w:name w:val="toc 1"/>
    <w:basedOn w:val="Normal"/>
    <w:next w:val="Normal"/>
    <w:autoRedefine/>
    <w:uiPriority w:val="39"/>
    <w:semiHidden/>
    <w:unhideWhenUsed/>
    <w:rsid w:val="00BF52F8"/>
    <w:pPr>
      <w:spacing w:after="100"/>
    </w:pPr>
  </w:style>
  <w:style w:type="paragraph" w:styleId="TOC9">
    <w:name w:val="toc 9"/>
    <w:basedOn w:val="Normal"/>
    <w:next w:val="Normal"/>
    <w:autoRedefine/>
    <w:semiHidden/>
    <w:rsid w:val="00BF52F8"/>
    <w:pPr>
      <w:spacing w:after="0" w:line="240" w:lineRule="auto"/>
      <w:ind w:left="1760"/>
      <w:jc w:val="both"/>
    </w:pPr>
    <w:rPr>
      <w:rFonts w:ascii="Times New Roman" w:eastAsia="Times New Roman" w:hAnsi="Times New Roman" w:cs="Times New Roman"/>
      <w:szCs w:val="20"/>
      <w:lang w:val="it-IT" w:eastAsia="it-IT"/>
    </w:rPr>
  </w:style>
  <w:style w:type="paragraph" w:customStyle="1" w:styleId="AEF06D21EDFD45C6B42B9E56279D5EE82">
    <w:name w:val="AEF06D21EDFD45C6B42B9E56279D5EE8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4BA5FE8F5C934242B29A9BBC5B2342E22">
    <w:name w:val="4BA5FE8F5C934242B29A9BBC5B2342E2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89CCBC8EE7F64A758D714C085FA0B5612">
    <w:name w:val="89CCBC8EE7F64A758D714C085FA0B561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AFBB6BA0FF834C28918AE5D1EBA06BA32">
    <w:name w:val="AFBB6BA0FF834C28918AE5D1EBA06BA3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B8E132AF25BB47A896C23A22AF93C6052">
    <w:name w:val="B8E132AF25BB47A896C23A22AF93C605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AEBEE2411A314B2A95ADE90CCED463472">
    <w:name w:val="AEBEE2411A314B2A95ADE90CCED46347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2AD3AE5514BE4EC18B832B685EB249DC2">
    <w:name w:val="2AD3AE5514BE4EC18B832B685EB249DC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9BD16FD8C24F4DD3AF02F569AB5686742">
    <w:name w:val="9BD16FD8C24F4DD3AF02F569AB568674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8A707791E465473A80146615996F6DC32">
    <w:name w:val="8A707791E465473A80146615996F6DC3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B8E9DFDADC4749FE9BA30AA4AC827D3B2">
    <w:name w:val="B8E9DFDADC4749FE9BA30AA4AC827D3B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0AA2F5D685004A349DC7990CA799E3132">
    <w:name w:val="0AA2F5D685004A349DC7990CA799E313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7BA250B5854E47C5AEB284E450D46C112">
    <w:name w:val="7BA250B5854E47C5AEB284E450D46C11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F26D90D20EBB470AA085847B3BE5D7342">
    <w:name w:val="F26D90D20EBB470AA085847B3BE5D734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A20616D2730C4DC3AB866EA434E9131F2">
    <w:name w:val="A20616D2730C4DC3AB866EA434E9131F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DBCC8954A594432B98BFD0404446D7302">
    <w:name w:val="DBCC8954A594432B98BFD0404446D7302"/>
    <w:rsid w:val="00695B06"/>
    <w:pPr>
      <w:spacing w:after="0" w:line="240" w:lineRule="auto"/>
      <w:jc w:val="both"/>
    </w:pPr>
    <w:rPr>
      <w:rFonts w:ascii="Times New Roman" w:eastAsia="Times New Roman" w:hAnsi="Times New Roman" w:cs="Times New Roman"/>
      <w:szCs w:val="20"/>
      <w:lang w:val="it-IT" w:eastAsia="it-IT"/>
    </w:rPr>
  </w:style>
  <w:style w:type="paragraph" w:styleId="CommentText">
    <w:name w:val="annotation text"/>
    <w:basedOn w:val="Normal"/>
    <w:link w:val="CommentTextChar"/>
    <w:uiPriority w:val="99"/>
    <w:semiHidden/>
    <w:unhideWhenUsed/>
    <w:rsid w:val="00695B06"/>
    <w:pPr>
      <w:spacing w:line="240" w:lineRule="auto"/>
    </w:pPr>
    <w:rPr>
      <w:sz w:val="20"/>
      <w:szCs w:val="20"/>
    </w:rPr>
  </w:style>
  <w:style w:type="character" w:customStyle="1" w:styleId="CommentTextChar">
    <w:name w:val="Comment Text Char"/>
    <w:basedOn w:val="DefaultParagraphFont"/>
    <w:link w:val="CommentText"/>
    <w:uiPriority w:val="99"/>
    <w:semiHidden/>
    <w:rsid w:val="00695B06"/>
    <w:rPr>
      <w:sz w:val="20"/>
      <w:szCs w:val="20"/>
    </w:rPr>
  </w:style>
  <w:style w:type="paragraph" w:styleId="CommentSubject">
    <w:name w:val="annotation subject"/>
    <w:basedOn w:val="CommentText"/>
    <w:next w:val="CommentText"/>
    <w:link w:val="CommentSubjectChar"/>
    <w:rsid w:val="00695B06"/>
    <w:pPr>
      <w:spacing w:after="0"/>
      <w:jc w:val="both"/>
    </w:pPr>
    <w:rPr>
      <w:rFonts w:ascii="Times New Roman" w:eastAsia="Times New Roman" w:hAnsi="Times New Roman" w:cs="Times New Roman"/>
      <w:b/>
      <w:bCs/>
      <w:lang w:val="it-IT" w:eastAsia="it-IT"/>
    </w:rPr>
  </w:style>
  <w:style w:type="character" w:customStyle="1" w:styleId="CommentSubjectChar">
    <w:name w:val="Comment Subject Char"/>
    <w:basedOn w:val="CommentTextChar"/>
    <w:link w:val="CommentSubject"/>
    <w:rsid w:val="00695B06"/>
    <w:rPr>
      <w:rFonts w:ascii="Times New Roman" w:eastAsia="Times New Roman" w:hAnsi="Times New Roman" w:cs="Times New Roman"/>
      <w:b/>
      <w:bCs/>
      <w:sz w:val="20"/>
      <w:szCs w:val="20"/>
      <w:lang w:val="it-IT" w:eastAsia="it-IT"/>
    </w:rPr>
  </w:style>
  <w:style w:type="paragraph" w:customStyle="1" w:styleId="5C7CF748197D424186BAD7C97FF963852">
    <w:name w:val="5C7CF748197D424186BAD7C97FF96385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EE634ACD30DE47DFA30641EC400E872C2">
    <w:name w:val="EE634ACD30DE47DFA30641EC400E872C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85C9B7B5A4754F35A2A3B161483749EF2">
    <w:name w:val="85C9B7B5A4754F35A2A3B161483749EF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918530EF52C24065A378056228C48F2A2">
    <w:name w:val="918530EF52C24065A378056228C48F2A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F3867E8D47A6401CAE4085A67DAABA522">
    <w:name w:val="F3867E8D47A6401CAE4085A67DAABA522"/>
    <w:rsid w:val="00695B06"/>
    <w:pPr>
      <w:spacing w:after="0" w:line="240" w:lineRule="auto"/>
      <w:jc w:val="both"/>
    </w:pPr>
    <w:rPr>
      <w:rFonts w:ascii="Times New Roman" w:eastAsia="Times New Roman" w:hAnsi="Times New Roman" w:cs="Times New Roman"/>
      <w:szCs w:val="20"/>
      <w:lang w:val="it-IT" w:eastAsia="it-IT"/>
    </w:rPr>
  </w:style>
  <w:style w:type="paragraph" w:customStyle="1" w:styleId="2D8A2C6756B34AFABE569F4B55E5DAC5">
    <w:name w:val="2D8A2C6756B34AFABE569F4B55E5DAC5"/>
    <w:rsid w:val="005F7045"/>
    <w:pPr>
      <w:spacing w:after="160" w:line="259" w:lineRule="auto"/>
    </w:pPr>
    <w:rPr>
      <w:lang w:val="en-US" w:eastAsia="en-US"/>
    </w:rPr>
  </w:style>
  <w:style w:type="paragraph" w:customStyle="1" w:styleId="82BD854239F54640B54AD073E4EF7176">
    <w:name w:val="82BD854239F54640B54AD073E4EF7176"/>
    <w:rsid w:val="00DF16D2"/>
    <w:pPr>
      <w:spacing w:after="160" w:line="278" w:lineRule="auto"/>
    </w:pPr>
    <w:rPr>
      <w:kern w:val="2"/>
      <w:sz w:val="24"/>
      <w:szCs w:val="24"/>
      <w:lang w:val="es-CO" w:eastAsia="es-CO"/>
      <w14:ligatures w14:val="standardContextual"/>
    </w:rPr>
  </w:style>
  <w:style w:type="paragraph" w:customStyle="1" w:styleId="566C45CFD86F459C9E00F951F720A776">
    <w:name w:val="566C45CFD86F459C9E00F951F720A776"/>
    <w:rsid w:val="00DF16D2"/>
    <w:pPr>
      <w:spacing w:after="160" w:line="278" w:lineRule="auto"/>
    </w:pPr>
    <w:rPr>
      <w:kern w:val="2"/>
      <w:sz w:val="24"/>
      <w:szCs w:val="24"/>
      <w:lang w:val="es-CO" w:eastAsia="es-CO"/>
      <w14:ligatures w14:val="standardContextual"/>
    </w:rPr>
  </w:style>
  <w:style w:type="paragraph" w:customStyle="1" w:styleId="5393895DBD8F4F2EAE1C3DECADFA371A">
    <w:name w:val="5393895DBD8F4F2EAE1C3DECADFA371A"/>
    <w:rsid w:val="00DF16D2"/>
    <w:pPr>
      <w:spacing w:after="160" w:line="278" w:lineRule="auto"/>
    </w:pPr>
    <w:rPr>
      <w:kern w:val="2"/>
      <w:sz w:val="24"/>
      <w:szCs w:val="24"/>
      <w:lang w:val="es-CO" w:eastAsia="es-CO"/>
      <w14:ligatures w14:val="standardContextual"/>
    </w:rPr>
  </w:style>
  <w:style w:type="paragraph" w:customStyle="1" w:styleId="94D0A6A281C5477695C39127FB042060">
    <w:name w:val="94D0A6A281C5477695C39127FB042060"/>
    <w:rsid w:val="002E0826"/>
    <w:pPr>
      <w:spacing w:after="160" w:line="278" w:lineRule="auto"/>
    </w:pPr>
    <w:rPr>
      <w:kern w:val="2"/>
      <w:sz w:val="24"/>
      <w:szCs w:val="24"/>
      <w:lang w:val="en-US" w:eastAsia="en-US"/>
      <w14:ligatures w14:val="standardContextual"/>
    </w:rPr>
  </w:style>
  <w:style w:type="paragraph" w:customStyle="1" w:styleId="B7F9C6B0F5B8485AB5A73849F2E76CC5">
    <w:name w:val="B7F9C6B0F5B8485AB5A73849F2E76CC5"/>
    <w:rsid w:val="002E0826"/>
    <w:pPr>
      <w:spacing w:after="160" w:line="278" w:lineRule="auto"/>
    </w:pPr>
    <w:rPr>
      <w:kern w:val="2"/>
      <w:sz w:val="24"/>
      <w:szCs w:val="24"/>
      <w:lang w:val="en-US" w:eastAsia="en-US"/>
      <w14:ligatures w14:val="standardContextual"/>
    </w:rPr>
  </w:style>
  <w:style w:type="paragraph" w:customStyle="1" w:styleId="6CE6C81DA4394C56BD5CB5E4B2267D93">
    <w:name w:val="6CE6C81DA4394C56BD5CB5E4B2267D93"/>
    <w:rsid w:val="002E0826"/>
    <w:pPr>
      <w:spacing w:after="160" w:line="278" w:lineRule="auto"/>
    </w:pPr>
    <w:rPr>
      <w:kern w:val="2"/>
      <w:sz w:val="24"/>
      <w:szCs w:val="24"/>
      <w:lang w:val="en-US" w:eastAsia="en-US"/>
      <w14:ligatures w14:val="standardContextual"/>
    </w:rPr>
  </w:style>
  <w:style w:type="paragraph" w:customStyle="1" w:styleId="AEFA4EDB0B134F22A50BA2A03D05C7F7">
    <w:name w:val="AEFA4EDB0B134F22A50BA2A03D05C7F7"/>
    <w:rsid w:val="002E0826"/>
    <w:pPr>
      <w:spacing w:after="160" w:line="278" w:lineRule="auto"/>
    </w:pPr>
    <w:rPr>
      <w:kern w:val="2"/>
      <w:sz w:val="24"/>
      <w:szCs w:val="24"/>
      <w:lang w:val="en-US" w:eastAsia="en-US"/>
      <w14:ligatures w14:val="standardContextual"/>
    </w:rPr>
  </w:style>
  <w:style w:type="paragraph" w:customStyle="1" w:styleId="5AD868F6C1A64879B8E12092A92F3984">
    <w:name w:val="5AD868F6C1A64879B8E12092A92F3984"/>
    <w:rsid w:val="002E0826"/>
    <w:pPr>
      <w:spacing w:after="160" w:line="278" w:lineRule="auto"/>
    </w:pPr>
    <w:rPr>
      <w:kern w:val="2"/>
      <w:sz w:val="24"/>
      <w:szCs w:val="24"/>
      <w:lang w:val="en-US" w:eastAsia="en-US"/>
      <w14:ligatures w14:val="standardContextual"/>
    </w:rPr>
  </w:style>
  <w:style w:type="paragraph" w:customStyle="1" w:styleId="61AF5E7C985A40E2851B93F7ACED1D18">
    <w:name w:val="61AF5E7C985A40E2851B93F7ACED1D18"/>
    <w:rsid w:val="002E0826"/>
    <w:pPr>
      <w:spacing w:after="160"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2FBE49531D69E4586DFFEB0395E400A" ma:contentTypeVersion="4" ma:contentTypeDescription="Crear nuevo documento." ma:contentTypeScope="" ma:versionID="2ce5c24e0c60ccd4b5e3c2f6e3f381d9">
  <xsd:schema xmlns:xsd="http://www.w3.org/2001/XMLSchema" xmlns:xs="http://www.w3.org/2001/XMLSchema" xmlns:p="http://schemas.microsoft.com/office/2006/metadata/properties" xmlns:ns2="71bf3841-11dd-4ccf-b61b-a073e6d4621e" targetNamespace="http://schemas.microsoft.com/office/2006/metadata/properties" ma:root="true" ma:fieldsID="fb8e004d74d9a9e1055d0da1f756070b" ns2:_="">
    <xsd:import namespace="71bf3841-11dd-4ccf-b61b-a073e6d462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bf3841-11dd-4ccf-b61b-a073e6d462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0D3A7-6841-447F-9141-830DB4ECE0A8}">
  <ds:schemaRefs>
    <ds:schemaRef ds:uri="http://schemas.microsoft.com/sharepoint/v3/contenttype/forms"/>
  </ds:schemaRefs>
</ds:datastoreItem>
</file>

<file path=customXml/itemProps2.xml><?xml version="1.0" encoding="utf-8"?>
<ds:datastoreItem xmlns:ds="http://schemas.openxmlformats.org/officeDocument/2006/customXml" ds:itemID="{510616FA-B0E1-4F89-80ED-1A58C21AE7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D071DA-0EDA-4033-AF74-687176F74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bf3841-11dd-4ccf-b61b-a073e6d46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7616A-032D-439C-8FDF-608AC0762254}">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SM500-TechnicalD</Template>
  <TotalTime>0</TotalTime>
  <Pages>22</Pages>
  <Words>3558</Words>
  <Characters>20284</Characters>
  <Application>Microsoft Office Word</Application>
  <DocSecurity>0</DocSecurity>
  <PresentationFormat/>
  <Lines>169</Lines>
  <Paragraphs>47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Document title/Project name</vt:lpstr>
      <vt:lpstr>Document title/Project name</vt:lpstr>
      <vt:lpstr>Document title/Project name</vt:lpstr>
    </vt:vector>
  </TitlesOfParts>
  <Company>ENEL</Company>
  <LinksUpToDate>false</LinksUpToDate>
  <CharactersWithSpaces>23795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title/Project name</dc:title>
  <dc:subject>Architectural design of the solution</dc:subject>
  <dc:creator>jeflores</dc:creator>
  <cp:keywords>Draft</cp:keywords>
  <dc:description/>
  <cp:lastModifiedBy>Daisy Hernandez Vega</cp:lastModifiedBy>
  <cp:revision>2</cp:revision>
  <cp:lastPrinted>2011-03-30T12:51:00Z</cp:lastPrinted>
  <dcterms:created xsi:type="dcterms:W3CDTF">2024-12-23T23:54:00Z</dcterms:created>
  <dcterms:modified xsi:type="dcterms:W3CDTF">2024-12-23T23:54:00Z</dcterms:modified>
  <cp:category>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zione">
    <vt:lpwstr>Global ICT</vt:lpwstr>
  </property>
  <property fmtid="{D5CDD505-2E9C-101B-9397-08002B2CF9AE}" pid="3" name="Unità">
    <vt:lpwstr>Unit / Unit</vt:lpwstr>
  </property>
  <property fmtid="{D5CDD505-2E9C-101B-9397-08002B2CF9AE}" pid="4" name="Classificazione">
    <vt:lpwstr>Internal Use</vt:lpwstr>
  </property>
  <property fmtid="{D5CDD505-2E9C-101B-9397-08002B2CF9AE}" pid="5" name="Redattore">
    <vt:lpwstr>Insert name and function / unit / society of the document.</vt:lpwstr>
  </property>
  <property fmtid="{D5CDD505-2E9C-101B-9397-08002B2CF9AE}" pid="6" name="Verificatore">
    <vt:lpwstr>Enter the name and role of the verifier of the document.  </vt:lpwstr>
  </property>
  <property fmtid="{D5CDD505-2E9C-101B-9397-08002B2CF9AE}" pid="7" name="Approvatore">
    <vt:lpwstr>Enter the name and role of the approval of the document.  </vt:lpwstr>
  </property>
  <property fmtid="{D5CDD505-2E9C-101B-9397-08002B2CF9AE}" pid="8" name="Data Redazione">
    <vt:lpwstr>dd/mm/yyyy</vt:lpwstr>
  </property>
  <property fmtid="{D5CDD505-2E9C-101B-9397-08002B2CF9AE}" pid="9" name="Data Verifica">
    <vt:lpwstr>dd/mm/yyyy</vt:lpwstr>
  </property>
  <property fmtid="{D5CDD505-2E9C-101B-9397-08002B2CF9AE}" pid="10" name="Data Approvazione">
    <vt:lpwstr> </vt:lpwstr>
  </property>
  <property fmtid="{D5CDD505-2E9C-101B-9397-08002B2CF9AE}" pid="11" name="Codice">
    <vt:lpwstr>0000-XX00</vt:lpwstr>
  </property>
  <property fmtid="{D5CDD505-2E9C-101B-9397-08002B2CF9AE}" pid="12" name="Modello">
    <vt:lpwstr>ADM-AA Architecture Template</vt:lpwstr>
  </property>
  <property fmtid="{D5CDD505-2E9C-101B-9397-08002B2CF9AE}" pid="13" name="Riproduzione">
    <vt:lpwstr>REPRODUCTION FORBIDDEN</vt:lpwstr>
  </property>
  <property fmtid="{D5CDD505-2E9C-101B-9397-08002B2CF9AE}" pid="14" name="ContentTypeId">
    <vt:lpwstr>0x01010012FBE49531D69E4586DFFEB0395E400A</vt:lpwstr>
  </property>
  <property fmtid="{D5CDD505-2E9C-101B-9397-08002B2CF9AE}" pid="15" name="Language">
    <vt:lpwstr> </vt:lpwstr>
  </property>
  <property fmtid="{D5CDD505-2E9C-101B-9397-08002B2CF9AE}" pid="16" name="Revision State">
    <vt:lpwstr/>
  </property>
  <property fmtid="{D5CDD505-2E9C-101B-9397-08002B2CF9AE}" pid="17" name="Description0">
    <vt:lpwstr>ADM-AA Architecture Template</vt:lpwstr>
  </property>
</Properties>
</file>