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782" w:rsidRPr="000B170C" w:rsidRDefault="00173782" w:rsidP="00173782">
      <w:pPr>
        <w:spacing w:after="0"/>
        <w:jc w:val="center"/>
        <w:rPr>
          <w:rFonts w:cstheme="minorHAnsi"/>
          <w:b/>
        </w:rPr>
      </w:pPr>
    </w:p>
    <w:p w:rsidR="00173782" w:rsidRPr="000B170C" w:rsidRDefault="00173782" w:rsidP="00173782">
      <w:pPr>
        <w:tabs>
          <w:tab w:val="left" w:pos="1956"/>
          <w:tab w:val="center" w:pos="7699"/>
        </w:tabs>
        <w:spacing w:after="0"/>
        <w:rPr>
          <w:rFonts w:cstheme="minorHAnsi"/>
          <w:b/>
        </w:rPr>
      </w:pPr>
      <w:r w:rsidRPr="002E2AA7">
        <w:rPr>
          <w:rFonts w:cstheme="minorHAnsi"/>
          <w:b/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5C894851" wp14:editId="19A824BE">
            <wp:simplePos x="0" y="0"/>
            <wp:positionH relativeFrom="column">
              <wp:posOffset>1300480</wp:posOffset>
            </wp:positionH>
            <wp:positionV relativeFrom="paragraph">
              <wp:posOffset>18415</wp:posOffset>
            </wp:positionV>
            <wp:extent cx="533400" cy="449580"/>
            <wp:effectExtent l="0" t="0" r="0" b="7620"/>
            <wp:wrapNone/>
            <wp:docPr id="12387" name="Picture 4" descr="DOHcol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" name="Picture 4" descr="DOHcolor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0B170C">
        <w:rPr>
          <w:rFonts w:cstheme="minorHAnsi"/>
          <w:b/>
        </w:rPr>
        <w:t>1</w:t>
      </w:r>
      <w:r w:rsidRPr="000B170C">
        <w:rPr>
          <w:rFonts w:cstheme="minorHAnsi"/>
          <w:b/>
          <w:vertAlign w:val="superscript"/>
        </w:rPr>
        <w:t>ST</w:t>
      </w:r>
      <w:r w:rsidRPr="000B170C">
        <w:rPr>
          <w:rFonts w:cstheme="minorHAnsi"/>
          <w:b/>
        </w:rPr>
        <w:t xml:space="preserve"> CONSULTATIVE MEETING ON THE ESTABLISHMENT OF SUBSTANCE ABUSE HELPLINE AND WEBSITE</w:t>
      </w:r>
    </w:p>
    <w:p w:rsidR="00173782" w:rsidRPr="000B170C" w:rsidRDefault="00173782" w:rsidP="00173782">
      <w:pPr>
        <w:tabs>
          <w:tab w:val="left" w:pos="2208"/>
          <w:tab w:val="center" w:pos="7699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0B170C">
        <w:rPr>
          <w:rFonts w:cstheme="minorHAnsi"/>
        </w:rPr>
        <w:t>14 February 2018, 8:00am to 5:00 pm</w:t>
      </w:r>
    </w:p>
    <w:p w:rsidR="00173782" w:rsidRPr="000B170C" w:rsidRDefault="00173782" w:rsidP="00173782">
      <w:pPr>
        <w:spacing w:after="0"/>
        <w:jc w:val="center"/>
        <w:rPr>
          <w:rFonts w:cstheme="minorHAnsi"/>
        </w:rPr>
      </w:pPr>
      <w:r w:rsidRPr="000B170C">
        <w:rPr>
          <w:rFonts w:cstheme="minorHAnsi"/>
        </w:rPr>
        <w:t xml:space="preserve">Diamond Hotel, </w:t>
      </w:r>
      <w:proofErr w:type="spellStart"/>
      <w:r w:rsidRPr="000B170C">
        <w:rPr>
          <w:rFonts w:cstheme="minorHAnsi"/>
        </w:rPr>
        <w:t>Roxas</w:t>
      </w:r>
      <w:proofErr w:type="spellEnd"/>
      <w:r w:rsidRPr="000B170C">
        <w:rPr>
          <w:rFonts w:cstheme="minorHAnsi"/>
        </w:rPr>
        <w:t xml:space="preserve"> Blvd., Manila</w:t>
      </w:r>
    </w:p>
    <w:p w:rsidR="00173782" w:rsidRPr="00B40E5A" w:rsidRDefault="00173782" w:rsidP="00173782">
      <w:pPr>
        <w:spacing w:after="0"/>
        <w:jc w:val="center"/>
        <w:rPr>
          <w:rFonts w:cstheme="minorHAnsi"/>
          <w:b/>
          <w:sz w:val="28"/>
        </w:rPr>
      </w:pPr>
      <w:r w:rsidRPr="00B40E5A">
        <w:rPr>
          <w:rFonts w:cstheme="minorHAnsi"/>
          <w:b/>
          <w:sz w:val="28"/>
        </w:rPr>
        <w:t xml:space="preserve">ATTENDANCE SHEET </w:t>
      </w:r>
    </w:p>
    <w:p w:rsidR="00E126C6" w:rsidRPr="000B170C" w:rsidRDefault="00E126C6" w:rsidP="00173782">
      <w:pPr>
        <w:spacing w:after="0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51"/>
        <w:gridCol w:w="2351"/>
        <w:gridCol w:w="3641"/>
        <w:gridCol w:w="1997"/>
        <w:gridCol w:w="2114"/>
        <w:gridCol w:w="2234"/>
      </w:tblGrid>
      <w:tr w:rsidR="00E126C6" w:rsidRPr="00E126C6" w:rsidTr="00173782">
        <w:trPr>
          <w:trHeight w:val="300"/>
        </w:trPr>
        <w:tc>
          <w:tcPr>
            <w:tcW w:w="991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NAME</w:t>
            </w:r>
          </w:p>
        </w:tc>
        <w:tc>
          <w:tcPr>
            <w:tcW w:w="764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POSITION</w:t>
            </w:r>
          </w:p>
        </w:tc>
        <w:tc>
          <w:tcPr>
            <w:tcW w:w="1183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OFFICE / ORGANIZATION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PH"/>
              </w:rPr>
              <w:t>CONTACT NO.</w:t>
            </w: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EMAIL ADDRESS</w:t>
            </w:r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SIGNATURE</w:t>
            </w:r>
          </w:p>
        </w:tc>
      </w:tr>
      <w:tr w:rsidR="00E126C6" w:rsidRPr="00E126C6" w:rsidTr="00173782">
        <w:trPr>
          <w:trHeight w:val="300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DOH OFFICIALS</w:t>
            </w: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1. Dr. Mar Wynn Bello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OIC-Director IV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HPCS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bookmarkStart w:id="0" w:name="_GoBack"/>
            <w:bookmarkEnd w:id="0"/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2. Dr. Ma.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Vilma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V.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Diez</w:t>
            </w:r>
            <w:proofErr w:type="spellEnd"/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Director III Director IV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DDAPTP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  <w:t>DOH CENTRAL OFFICE</w:t>
            </w:r>
          </w:p>
        </w:tc>
      </w:tr>
      <w:tr w:rsidR="00E126C6" w:rsidRPr="00E126C6" w:rsidTr="00173782">
        <w:trPr>
          <w:trHeight w:val="318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1. Dr. Ivanhoe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Escartin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Program Manager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DDAPTP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2. Dr. Emmanuel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Tiongson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Medical Specialist II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DDAPTP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3. Ms. Charity L. Tan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Information Officer V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KMITS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4. Mr. John Ulysses Galo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Information Officer IV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KMITS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6. Ms.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Prescilla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Cuevas</w:t>
            </w:r>
          </w:p>
        </w:tc>
        <w:tc>
          <w:tcPr>
            <w:tcW w:w="764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CHPO</w:t>
            </w:r>
          </w:p>
        </w:tc>
        <w:tc>
          <w:tcPr>
            <w:tcW w:w="1183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DPCB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7. Ms. April Rhea Molina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Administrative Officer III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KMITS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8. Ms.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Maricel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Paya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Administrative Officer I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KMITS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9. Ms.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Arvilyn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Bernardo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Health Program Officer II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KMITS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eastAsia="en-PH"/>
              </w:rPr>
              <w:t>OTHER GOVERNMENT AGENCIES</w:t>
            </w: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1.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Asec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. Carlos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Mayorico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E.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Caliwara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Assistant Secretary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Department of Information and Communications Technology 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2.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Asec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. Ramon L. </w:t>
            </w:r>
            <w:proofErr w:type="spellStart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Cualoping</w:t>
            </w:r>
            <w:proofErr w:type="spellEnd"/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III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Assistant Secretary, Brand Chief Integrator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Presidential Communications Operations Office (PCOO)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3. Mr. Karl Louie Fajardo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Chief of Staff</w:t>
            </w: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PCOO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  <w:tr w:rsidR="00E126C6" w:rsidRPr="00E126C6" w:rsidTr="00173782">
        <w:trPr>
          <w:trHeight w:val="300"/>
        </w:trPr>
        <w:tc>
          <w:tcPr>
            <w:tcW w:w="991" w:type="pct"/>
            <w:hideMark/>
          </w:tcPr>
          <w:p w:rsidR="00E126C6" w:rsidRPr="00E126C6" w:rsidRDefault="00E126C6" w:rsidP="00E0520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4. Ms. Mildred Christine Alvarez </w:t>
            </w:r>
          </w:p>
        </w:tc>
        <w:tc>
          <w:tcPr>
            <w:tcW w:w="764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183" w:type="pct"/>
            <w:hideMark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E126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Office of the President </w:t>
            </w:r>
          </w:p>
        </w:tc>
        <w:tc>
          <w:tcPr>
            <w:tcW w:w="649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7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726" w:type="pct"/>
          </w:tcPr>
          <w:p w:rsidR="00E126C6" w:rsidRPr="00E126C6" w:rsidRDefault="00E126C6" w:rsidP="00E0520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</w:tr>
    </w:tbl>
    <w:p w:rsidR="004C76A9" w:rsidRDefault="004C76A9"/>
    <w:sectPr w:rsidR="004C76A9" w:rsidSect="00173782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C6"/>
    <w:rsid w:val="00173782"/>
    <w:rsid w:val="004C76A9"/>
    <w:rsid w:val="00E1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D1D1F"/>
  <w15:chartTrackingRefBased/>
  <w15:docId w15:val="{00EF807D-4DFE-4165-A69D-00ACE3B0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2018-02-13T23:15:00Z</cp:lastPrinted>
  <dcterms:created xsi:type="dcterms:W3CDTF">2018-02-13T23:09:00Z</dcterms:created>
  <dcterms:modified xsi:type="dcterms:W3CDTF">2018-02-13T23:15:00Z</dcterms:modified>
</cp:coreProperties>
</file>