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77E" w:rsidRPr="00B9077E" w:rsidRDefault="00B9077E" w:rsidP="00A7023B">
      <w:pPr>
        <w:pStyle w:val="NoSpacing"/>
      </w:pPr>
      <w:r w:rsidRPr="00B9077E">
        <w:t>ENGLISH REVIEWER</w:t>
      </w:r>
    </w:p>
    <w:p w:rsidR="00AC4B21" w:rsidRDefault="003B10BA" w:rsidP="00A7023B">
      <w:pPr>
        <w:pStyle w:val="NoSpacing"/>
      </w:pPr>
      <w:r w:rsidRPr="003B10BA">
        <w:rPr>
          <w:highlight w:val="yellow"/>
        </w:rPr>
        <w:t>Stress</w:t>
      </w:r>
      <w:r>
        <w:t xml:space="preserve">- </w:t>
      </w:r>
    </w:p>
    <w:p w:rsidR="00AC4B21" w:rsidRDefault="003B10BA" w:rsidP="00AC4B21">
      <w:pPr>
        <w:pStyle w:val="NoSpacing"/>
        <w:numPr>
          <w:ilvl w:val="0"/>
          <w:numId w:val="7"/>
        </w:numPr>
      </w:pPr>
      <w:proofErr w:type="gramStart"/>
      <w:r>
        <w:t>is</w:t>
      </w:r>
      <w:proofErr w:type="gramEnd"/>
      <w:r>
        <w:t xml:space="preserve"> the relative emphasis that may </w:t>
      </w:r>
      <w:proofErr w:type="spellStart"/>
      <w:r>
        <w:t>given</w:t>
      </w:r>
      <w:proofErr w:type="spellEnd"/>
      <w:r>
        <w:t xml:space="preserve"> to certain syllables in a word, or to certain words in a phrase or sentence.</w:t>
      </w:r>
    </w:p>
    <w:p w:rsidR="002901B6" w:rsidRDefault="003B10BA" w:rsidP="00AC4B21">
      <w:pPr>
        <w:pStyle w:val="NoSpacing"/>
        <w:numPr>
          <w:ilvl w:val="0"/>
          <w:numId w:val="7"/>
        </w:numPr>
      </w:pPr>
      <w:r>
        <w:t xml:space="preserve"> Stress syllables are louder than non- stressed syllables. They are longer and have a high-pitched.</w:t>
      </w:r>
    </w:p>
    <w:p w:rsidR="00AC4B21" w:rsidRDefault="003B10BA" w:rsidP="00A7023B">
      <w:pPr>
        <w:pStyle w:val="NoSpacing"/>
      </w:pPr>
      <w:r w:rsidRPr="003B10BA">
        <w:rPr>
          <w:highlight w:val="yellow"/>
        </w:rPr>
        <w:t>Intonation</w:t>
      </w:r>
      <w:r>
        <w:t>-</w:t>
      </w:r>
    </w:p>
    <w:p w:rsidR="00AC4B21" w:rsidRDefault="003B10BA" w:rsidP="00AC4B21">
      <w:pPr>
        <w:pStyle w:val="NoSpacing"/>
        <w:numPr>
          <w:ilvl w:val="0"/>
          <w:numId w:val="6"/>
        </w:numPr>
      </w:pPr>
      <w:proofErr w:type="gramStart"/>
      <w:r>
        <w:t>refers</w:t>
      </w:r>
      <w:proofErr w:type="gramEnd"/>
      <w:r>
        <w:t xml:space="preserve"> to the total pattern of pitch change within an utterance.</w:t>
      </w:r>
    </w:p>
    <w:p w:rsidR="003B10BA" w:rsidRDefault="003B10BA" w:rsidP="00AC4B21">
      <w:pPr>
        <w:pStyle w:val="NoSpacing"/>
        <w:numPr>
          <w:ilvl w:val="0"/>
          <w:numId w:val="6"/>
        </w:numPr>
      </w:pPr>
      <w:r>
        <w:t xml:space="preserve"> It is important for us to use the appropriate intonation patterns when we speak. We may be sending messages using intonation that contradict what we want our words to say.</w:t>
      </w:r>
    </w:p>
    <w:tbl>
      <w:tblPr>
        <w:tblStyle w:val="TableGrid"/>
        <w:tblW w:w="0" w:type="auto"/>
        <w:tblLook w:val="04A0" w:firstRow="1" w:lastRow="0" w:firstColumn="1" w:lastColumn="0" w:noHBand="0" w:noVBand="1"/>
      </w:tblPr>
      <w:tblGrid>
        <w:gridCol w:w="2515"/>
        <w:gridCol w:w="2515"/>
      </w:tblGrid>
      <w:tr w:rsidR="003B10BA" w:rsidTr="003B10BA">
        <w:tc>
          <w:tcPr>
            <w:tcW w:w="2515" w:type="dxa"/>
          </w:tcPr>
          <w:p w:rsidR="003B10BA" w:rsidRDefault="003B10BA" w:rsidP="00A7023B">
            <w:pPr>
              <w:pStyle w:val="NoSpacing"/>
            </w:pPr>
            <w:r>
              <w:t xml:space="preserve">Sentence </w:t>
            </w:r>
          </w:p>
        </w:tc>
        <w:tc>
          <w:tcPr>
            <w:tcW w:w="2515" w:type="dxa"/>
          </w:tcPr>
          <w:p w:rsidR="003B10BA" w:rsidRDefault="003B10BA" w:rsidP="00A7023B">
            <w:pPr>
              <w:pStyle w:val="NoSpacing"/>
            </w:pPr>
            <w:r>
              <w:t>Purpose/ feeling</w:t>
            </w:r>
          </w:p>
        </w:tc>
      </w:tr>
      <w:tr w:rsidR="003B10BA" w:rsidTr="003B10BA">
        <w:tc>
          <w:tcPr>
            <w:tcW w:w="2515" w:type="dxa"/>
          </w:tcPr>
          <w:p w:rsidR="003B10BA" w:rsidRDefault="003B10BA" w:rsidP="00A7023B">
            <w:pPr>
              <w:pStyle w:val="NoSpacing"/>
            </w:pPr>
            <w:r w:rsidRPr="00B9077E">
              <w:rPr>
                <w:i/>
              </w:rPr>
              <w:t>He</w:t>
            </w:r>
            <w:r>
              <w:t xml:space="preserve"> is my friend.</w:t>
            </w:r>
          </w:p>
        </w:tc>
        <w:tc>
          <w:tcPr>
            <w:tcW w:w="2515" w:type="dxa"/>
          </w:tcPr>
          <w:p w:rsidR="003B10BA" w:rsidRDefault="003B10BA" w:rsidP="00A7023B">
            <w:pPr>
              <w:pStyle w:val="NoSpacing"/>
            </w:pPr>
            <w:r>
              <w:t>Stating a fact.</w:t>
            </w:r>
          </w:p>
        </w:tc>
      </w:tr>
      <w:tr w:rsidR="003B10BA" w:rsidTr="003B10BA">
        <w:tc>
          <w:tcPr>
            <w:tcW w:w="2515" w:type="dxa"/>
          </w:tcPr>
          <w:p w:rsidR="003B10BA" w:rsidRDefault="003B10BA" w:rsidP="00A7023B">
            <w:pPr>
              <w:pStyle w:val="NoSpacing"/>
            </w:pPr>
            <w:r>
              <w:t>He</w:t>
            </w:r>
            <w:r w:rsidRPr="00B9077E">
              <w:rPr>
                <w:i/>
              </w:rPr>
              <w:t xml:space="preserve"> is</w:t>
            </w:r>
            <w:r>
              <w:t xml:space="preserve"> my friend.</w:t>
            </w:r>
          </w:p>
        </w:tc>
        <w:tc>
          <w:tcPr>
            <w:tcW w:w="2515" w:type="dxa"/>
          </w:tcPr>
          <w:p w:rsidR="003B10BA" w:rsidRDefault="003B10BA" w:rsidP="00A7023B">
            <w:pPr>
              <w:pStyle w:val="NoSpacing"/>
            </w:pPr>
            <w:r>
              <w:t>The speaker is sure.</w:t>
            </w:r>
          </w:p>
        </w:tc>
      </w:tr>
      <w:tr w:rsidR="003B10BA" w:rsidTr="003B10BA">
        <w:tc>
          <w:tcPr>
            <w:tcW w:w="2515" w:type="dxa"/>
          </w:tcPr>
          <w:p w:rsidR="003B10BA" w:rsidRDefault="003B10BA" w:rsidP="00A7023B">
            <w:pPr>
              <w:pStyle w:val="NoSpacing"/>
            </w:pPr>
            <w:r>
              <w:t xml:space="preserve">He is </w:t>
            </w:r>
            <w:r w:rsidRPr="00B9077E">
              <w:rPr>
                <w:i/>
              </w:rPr>
              <w:t>my</w:t>
            </w:r>
            <w:r>
              <w:t xml:space="preserve"> friend.</w:t>
            </w:r>
          </w:p>
        </w:tc>
        <w:tc>
          <w:tcPr>
            <w:tcW w:w="2515" w:type="dxa"/>
          </w:tcPr>
          <w:p w:rsidR="003B10BA" w:rsidRDefault="003B10BA" w:rsidP="00A7023B">
            <w:pPr>
              <w:pStyle w:val="NoSpacing"/>
            </w:pPr>
            <w:r>
              <w:t>Express ownership.</w:t>
            </w:r>
          </w:p>
        </w:tc>
      </w:tr>
      <w:tr w:rsidR="003B10BA" w:rsidTr="003B10BA">
        <w:tc>
          <w:tcPr>
            <w:tcW w:w="2515" w:type="dxa"/>
          </w:tcPr>
          <w:p w:rsidR="003B10BA" w:rsidRDefault="003B10BA" w:rsidP="00A7023B">
            <w:pPr>
              <w:pStyle w:val="NoSpacing"/>
            </w:pPr>
            <w:r>
              <w:t xml:space="preserve">He is my </w:t>
            </w:r>
            <w:r w:rsidRPr="00A7023B">
              <w:rPr>
                <w:i/>
              </w:rPr>
              <w:t>friend.</w:t>
            </w:r>
          </w:p>
        </w:tc>
        <w:tc>
          <w:tcPr>
            <w:tcW w:w="2515" w:type="dxa"/>
          </w:tcPr>
          <w:p w:rsidR="003B10BA" w:rsidRDefault="003B10BA" w:rsidP="00A7023B">
            <w:pPr>
              <w:pStyle w:val="NoSpacing"/>
            </w:pPr>
            <w:r>
              <w:t xml:space="preserve">Emphasizes friendship. </w:t>
            </w:r>
          </w:p>
        </w:tc>
      </w:tr>
      <w:tr w:rsidR="003B10BA" w:rsidTr="003B10BA">
        <w:tc>
          <w:tcPr>
            <w:tcW w:w="2515" w:type="dxa"/>
          </w:tcPr>
          <w:p w:rsidR="003B10BA" w:rsidRDefault="006A36D2" w:rsidP="00A7023B">
            <w:pPr>
              <w:pStyle w:val="NoSpacing"/>
            </w:pPr>
            <w:r>
              <w:t>He is my</w:t>
            </w:r>
            <w:r w:rsidRPr="00A7023B">
              <w:rPr>
                <w:i/>
              </w:rPr>
              <w:t xml:space="preserve"> friend?</w:t>
            </w:r>
          </w:p>
        </w:tc>
        <w:tc>
          <w:tcPr>
            <w:tcW w:w="2515" w:type="dxa"/>
          </w:tcPr>
          <w:p w:rsidR="006A36D2" w:rsidRDefault="006A36D2" w:rsidP="00A7023B">
            <w:pPr>
              <w:pStyle w:val="NoSpacing"/>
            </w:pPr>
            <w:r>
              <w:t>Doubts if he is a friend.</w:t>
            </w:r>
          </w:p>
        </w:tc>
      </w:tr>
      <w:tr w:rsidR="003B10BA" w:rsidTr="003B10BA">
        <w:tc>
          <w:tcPr>
            <w:tcW w:w="2515" w:type="dxa"/>
          </w:tcPr>
          <w:p w:rsidR="003B10BA" w:rsidRDefault="006A36D2" w:rsidP="00A7023B">
            <w:pPr>
              <w:pStyle w:val="NoSpacing"/>
            </w:pPr>
            <w:r>
              <w:t xml:space="preserve">He </w:t>
            </w:r>
            <w:r w:rsidRPr="00A7023B">
              <w:rPr>
                <w:i/>
              </w:rPr>
              <w:t xml:space="preserve">is my </w:t>
            </w:r>
            <w:r>
              <w:t>friend.</w:t>
            </w:r>
          </w:p>
        </w:tc>
        <w:tc>
          <w:tcPr>
            <w:tcW w:w="2515" w:type="dxa"/>
          </w:tcPr>
          <w:p w:rsidR="006A36D2" w:rsidRDefault="006A36D2" w:rsidP="00A7023B">
            <w:pPr>
              <w:pStyle w:val="NoSpacing"/>
            </w:pPr>
            <w:r>
              <w:t>The speaker is excited.</w:t>
            </w:r>
          </w:p>
        </w:tc>
      </w:tr>
    </w:tbl>
    <w:p w:rsidR="003B10BA" w:rsidRDefault="006A36D2" w:rsidP="00A7023B">
      <w:pPr>
        <w:pStyle w:val="NoSpacing"/>
      </w:pPr>
      <w:r w:rsidRPr="006A36D2">
        <w:rPr>
          <w:highlight w:val="yellow"/>
        </w:rPr>
        <w:t>Rules on subject-verb agreement.</w:t>
      </w:r>
    </w:p>
    <w:p w:rsidR="00AC4B21" w:rsidRDefault="006A36D2" w:rsidP="00A7023B">
      <w:pPr>
        <w:pStyle w:val="NoSpacing"/>
      </w:pPr>
      <w:r w:rsidRPr="006A36D2">
        <w:rPr>
          <w:highlight w:val="yellow"/>
        </w:rPr>
        <w:t>Myth</w:t>
      </w:r>
      <w:r w:rsidRPr="006A36D2">
        <w:t>-</w:t>
      </w:r>
    </w:p>
    <w:p w:rsidR="006A36D2" w:rsidRDefault="006A36D2" w:rsidP="00AC4B21">
      <w:pPr>
        <w:pStyle w:val="NoSpacing"/>
        <w:numPr>
          <w:ilvl w:val="0"/>
          <w:numId w:val="5"/>
        </w:numPr>
      </w:pPr>
      <w:proofErr w:type="gramStart"/>
      <w:r>
        <w:t>is</w:t>
      </w:r>
      <w:proofErr w:type="gramEnd"/>
      <w:r>
        <w:t xml:space="preserve"> a narrative that describes and portrays the origin of the basic elements and assumptions of a culture in symbolic  language.</w:t>
      </w:r>
    </w:p>
    <w:p w:rsidR="00AC4B21" w:rsidRDefault="006A36D2" w:rsidP="00AC4B21">
      <w:pPr>
        <w:pStyle w:val="NoSpacing"/>
        <w:numPr>
          <w:ilvl w:val="0"/>
          <w:numId w:val="5"/>
        </w:numPr>
      </w:pPr>
      <w:r>
        <w:t xml:space="preserve">Mythic narratives relate, for example, how the </w:t>
      </w:r>
    </w:p>
    <w:p w:rsidR="006A36D2" w:rsidRDefault="006A36D2" w:rsidP="00AC4B21">
      <w:pPr>
        <w:pStyle w:val="NoSpacing"/>
        <w:numPr>
          <w:ilvl w:val="0"/>
          <w:numId w:val="5"/>
        </w:numPr>
      </w:pPr>
      <w:proofErr w:type="gramStart"/>
      <w:r>
        <w:t>world</w:t>
      </w:r>
      <w:proofErr w:type="gramEnd"/>
      <w:r>
        <w:t xml:space="preserve"> began, how humans and animals were created, and how certain customs, gestures, or forms of human activities originated.</w:t>
      </w:r>
    </w:p>
    <w:p w:rsidR="006A36D2" w:rsidRDefault="006A36D2" w:rsidP="00AC4B21">
      <w:pPr>
        <w:pStyle w:val="NoSpacing"/>
        <w:numPr>
          <w:ilvl w:val="0"/>
          <w:numId w:val="5"/>
        </w:numPr>
      </w:pPr>
      <w:r>
        <w:t xml:space="preserve">Myths are traditional stories occurring in a timeless past. They involved supernatural elements and are beyond logic. </w:t>
      </w:r>
    </w:p>
    <w:p w:rsidR="006A36D2" w:rsidRDefault="006A36D2" w:rsidP="00AC4B21">
      <w:pPr>
        <w:pStyle w:val="NoSpacing"/>
        <w:numPr>
          <w:ilvl w:val="0"/>
          <w:numId w:val="5"/>
        </w:numPr>
      </w:pPr>
      <w:r>
        <w:t>Long ago, when your ancestors heard the sound of thunder and saw lightning, they were frightened because they could not understand why these and other natural events, they created stories to explain why they happened.</w:t>
      </w:r>
    </w:p>
    <w:p w:rsidR="006A36D2" w:rsidRPr="006A36D2" w:rsidRDefault="006A36D2" w:rsidP="00A7023B">
      <w:pPr>
        <w:pStyle w:val="NoSpacing"/>
        <w:rPr>
          <w:u w:val="single"/>
        </w:rPr>
      </w:pPr>
      <w:r w:rsidRPr="006A36D2">
        <w:rPr>
          <w:u w:val="single"/>
        </w:rPr>
        <w:t xml:space="preserve">Example of this is The Origin of the World. </w:t>
      </w:r>
    </w:p>
    <w:p w:rsidR="00AC4B21" w:rsidRDefault="006A36D2" w:rsidP="00A7023B">
      <w:pPr>
        <w:pStyle w:val="NoSpacing"/>
      </w:pPr>
      <w:r w:rsidRPr="006A36D2">
        <w:rPr>
          <w:highlight w:val="yellow"/>
        </w:rPr>
        <w:t>Legend</w:t>
      </w:r>
      <w:r>
        <w:t>-</w:t>
      </w:r>
    </w:p>
    <w:p w:rsidR="006A36D2" w:rsidRDefault="006A36D2" w:rsidP="00AC4B21">
      <w:pPr>
        <w:pStyle w:val="NoSpacing"/>
        <w:numPr>
          <w:ilvl w:val="0"/>
          <w:numId w:val="3"/>
        </w:numPr>
      </w:pPr>
      <w:proofErr w:type="gramStart"/>
      <w:r>
        <w:t>is</w:t>
      </w:r>
      <w:proofErr w:type="gramEnd"/>
      <w:r>
        <w:t xml:space="preserve"> a story or a narrative from the past or is believed to have been historical.</w:t>
      </w:r>
    </w:p>
    <w:p w:rsidR="006A36D2" w:rsidRDefault="006A36D2" w:rsidP="00AC4B21">
      <w:pPr>
        <w:pStyle w:val="NoSpacing"/>
        <w:numPr>
          <w:ilvl w:val="0"/>
          <w:numId w:val="3"/>
        </w:numPr>
      </w:pPr>
      <w:r>
        <w:t>Subject is a king, a hero, or a famous person.</w:t>
      </w:r>
    </w:p>
    <w:p w:rsidR="00B9077E" w:rsidRDefault="00B9077E" w:rsidP="00AC4B21">
      <w:pPr>
        <w:pStyle w:val="NoSpacing"/>
        <w:numPr>
          <w:ilvl w:val="0"/>
          <w:numId w:val="3"/>
        </w:numPr>
      </w:pPr>
      <w:r>
        <w:t xml:space="preserve">It is always associated with a particular place and a particular time in history. </w:t>
      </w:r>
    </w:p>
    <w:p w:rsidR="00B9077E" w:rsidRPr="00B9077E" w:rsidRDefault="00B9077E" w:rsidP="00AC4B21">
      <w:pPr>
        <w:pStyle w:val="NoSpacing"/>
        <w:numPr>
          <w:ilvl w:val="0"/>
          <w:numId w:val="3"/>
        </w:numPr>
        <w:rPr>
          <w:u w:val="single"/>
        </w:rPr>
      </w:pPr>
      <w:r>
        <w:t>Legends are not true, but they are based on facts, such as a real person, a place or an event.</w:t>
      </w:r>
      <w:r w:rsidRPr="00B9077E">
        <w:rPr>
          <w:u w:val="single"/>
        </w:rPr>
        <w:t xml:space="preserve"> </w:t>
      </w:r>
    </w:p>
    <w:p w:rsidR="00B9077E" w:rsidRPr="00B9077E" w:rsidRDefault="00B9077E" w:rsidP="00A7023B">
      <w:pPr>
        <w:pStyle w:val="NoSpacing"/>
        <w:rPr>
          <w:u w:val="single"/>
        </w:rPr>
      </w:pPr>
      <w:r w:rsidRPr="00B9077E">
        <w:rPr>
          <w:u w:val="single"/>
        </w:rPr>
        <w:t xml:space="preserve">Example of this is The Legend of Maria </w:t>
      </w:r>
      <w:proofErr w:type="spellStart"/>
      <w:r w:rsidRPr="00B9077E">
        <w:rPr>
          <w:u w:val="single"/>
        </w:rPr>
        <w:t>Makiling</w:t>
      </w:r>
      <w:proofErr w:type="spellEnd"/>
      <w:r w:rsidRPr="00B9077E">
        <w:rPr>
          <w:u w:val="single"/>
        </w:rPr>
        <w:t>.</w:t>
      </w:r>
    </w:p>
    <w:p w:rsidR="00AC4B21" w:rsidRDefault="006A36D2" w:rsidP="00A7023B">
      <w:pPr>
        <w:pStyle w:val="NoSpacing"/>
      </w:pPr>
      <w:r w:rsidRPr="00B9077E">
        <w:rPr>
          <w:highlight w:val="yellow"/>
        </w:rPr>
        <w:t>Epic</w:t>
      </w:r>
      <w:r>
        <w:t>-</w:t>
      </w:r>
    </w:p>
    <w:p w:rsidR="006A36D2" w:rsidRDefault="00B9077E" w:rsidP="00AC4B21">
      <w:pPr>
        <w:pStyle w:val="NoSpacing"/>
        <w:numPr>
          <w:ilvl w:val="0"/>
          <w:numId w:val="4"/>
        </w:numPr>
      </w:pPr>
      <w:proofErr w:type="gramStart"/>
      <w:r>
        <w:t>is</w:t>
      </w:r>
      <w:proofErr w:type="gramEnd"/>
      <w:r>
        <w:t xml:space="preserve"> a long narrative poem based on oral tradition. </w:t>
      </w:r>
    </w:p>
    <w:p w:rsidR="00A7023B" w:rsidRDefault="00A7023B" w:rsidP="00AC4B21">
      <w:pPr>
        <w:pStyle w:val="NoSpacing"/>
        <w:numPr>
          <w:ilvl w:val="0"/>
          <w:numId w:val="4"/>
        </w:numPr>
      </w:pPr>
      <w:r>
        <w:t>Presents heroic deeds of the main character embodying the beliefs, customs, ideals, or life values of people.</w:t>
      </w:r>
    </w:p>
    <w:p w:rsidR="00B9077E" w:rsidRDefault="00B9077E" w:rsidP="00A7023B">
      <w:pPr>
        <w:pStyle w:val="NoSpacing"/>
        <w:rPr>
          <w:u w:val="single"/>
        </w:rPr>
      </w:pPr>
      <w:r w:rsidRPr="00B9077E">
        <w:rPr>
          <w:u w:val="single"/>
        </w:rPr>
        <w:t xml:space="preserve">Example of this is The Good Prince </w:t>
      </w:r>
      <w:proofErr w:type="spellStart"/>
      <w:r w:rsidRPr="00B9077E">
        <w:rPr>
          <w:u w:val="single"/>
        </w:rPr>
        <w:t>Bantugan</w:t>
      </w:r>
      <w:proofErr w:type="spellEnd"/>
      <w:r w:rsidRPr="00B9077E">
        <w:rPr>
          <w:u w:val="single"/>
        </w:rPr>
        <w:t>.</w:t>
      </w:r>
    </w:p>
    <w:p w:rsidR="00B9077E" w:rsidRDefault="00A7023B" w:rsidP="00A7023B">
      <w:pPr>
        <w:pStyle w:val="NoSpacing"/>
      </w:pPr>
      <w:r w:rsidRPr="00A7023B">
        <w:rPr>
          <w:highlight w:val="yellow"/>
        </w:rPr>
        <w:t>Affix</w:t>
      </w:r>
      <w:r>
        <w:t>- (prefix-root word-suffix)</w:t>
      </w:r>
    </w:p>
    <w:p w:rsidR="00A7023B" w:rsidRDefault="00A7023B" w:rsidP="00A7023B">
      <w:pPr>
        <w:pStyle w:val="NoSpacing"/>
      </w:pPr>
      <w:r w:rsidRPr="00A7023B">
        <w:rPr>
          <w:highlight w:val="yellow"/>
        </w:rPr>
        <w:t>Paragraph-</w:t>
      </w:r>
      <w:r>
        <w:t xml:space="preserve"> </w:t>
      </w:r>
    </w:p>
    <w:p w:rsidR="00A7023B" w:rsidRDefault="00A7023B" w:rsidP="00A7023B">
      <w:pPr>
        <w:pStyle w:val="NoSpacing"/>
        <w:numPr>
          <w:ilvl w:val="0"/>
          <w:numId w:val="2"/>
        </w:numPr>
      </w:pPr>
      <w:proofErr w:type="gramStart"/>
      <w:r>
        <w:t>contains</w:t>
      </w:r>
      <w:proofErr w:type="gramEnd"/>
      <w:r>
        <w:t xml:space="preserve"> group of sentences arranged in a certain order. </w:t>
      </w:r>
    </w:p>
    <w:p w:rsidR="00A7023B" w:rsidRDefault="00A7023B" w:rsidP="00A7023B">
      <w:pPr>
        <w:pStyle w:val="NoSpacing"/>
        <w:numPr>
          <w:ilvl w:val="0"/>
          <w:numId w:val="2"/>
        </w:numPr>
      </w:pPr>
      <w:r>
        <w:t>If a sentence states an idea, a paragraph develops an idea.</w:t>
      </w:r>
    </w:p>
    <w:p w:rsidR="00A7023B" w:rsidRDefault="00A7023B" w:rsidP="00A7023B">
      <w:pPr>
        <w:pStyle w:val="NoSpacing"/>
        <w:numPr>
          <w:ilvl w:val="0"/>
          <w:numId w:val="2"/>
        </w:numPr>
      </w:pPr>
      <w:r>
        <w:t>A paragraph grows out of sentences.</w:t>
      </w:r>
    </w:p>
    <w:p w:rsidR="00A7023B" w:rsidRDefault="00A7023B" w:rsidP="00A7023B">
      <w:pPr>
        <w:pStyle w:val="NoSpacing"/>
        <w:numPr>
          <w:ilvl w:val="0"/>
          <w:numId w:val="2"/>
        </w:numPr>
      </w:pPr>
      <w:r>
        <w:t>Main idea</w:t>
      </w:r>
    </w:p>
    <w:p w:rsidR="00AC4B21" w:rsidRDefault="00AC4B21" w:rsidP="00AC4B21">
      <w:pPr>
        <w:pStyle w:val="NoSpacing"/>
      </w:pPr>
      <w:r>
        <w:t>Basic features:</w:t>
      </w:r>
    </w:p>
    <w:p w:rsidR="00AC4B21" w:rsidRDefault="00AC4B21" w:rsidP="00AC4B21">
      <w:pPr>
        <w:pStyle w:val="NoSpacing"/>
        <w:numPr>
          <w:ilvl w:val="0"/>
          <w:numId w:val="8"/>
        </w:numPr>
      </w:pPr>
      <w:r>
        <w:t>UNITY- means oneness of the idea.</w:t>
      </w:r>
    </w:p>
    <w:p w:rsidR="00AC4B21" w:rsidRDefault="00AC4B21" w:rsidP="00AC4B21">
      <w:pPr>
        <w:pStyle w:val="NoSpacing"/>
        <w:ind w:left="360"/>
      </w:pPr>
      <w:r>
        <w:t>When all the sentence develop the main idea.</w:t>
      </w:r>
    </w:p>
    <w:p w:rsidR="00AC4B21" w:rsidRDefault="00AC4B21" w:rsidP="00AC4B21">
      <w:pPr>
        <w:pStyle w:val="NoSpacing"/>
        <w:numPr>
          <w:ilvl w:val="0"/>
          <w:numId w:val="8"/>
        </w:numPr>
      </w:pPr>
      <w:r>
        <w:lastRenderedPageBreak/>
        <w:t>COMPLETENESS- it is achieved in the paragraph if it says all that is intended to say. It includes enough and only enough examples.</w:t>
      </w:r>
    </w:p>
    <w:p w:rsidR="00AC4B21" w:rsidRDefault="00AC4B21" w:rsidP="00AC4B21">
      <w:pPr>
        <w:pStyle w:val="NoSpacing"/>
        <w:numPr>
          <w:ilvl w:val="0"/>
          <w:numId w:val="8"/>
        </w:numPr>
      </w:pPr>
      <w:r>
        <w:t>COHERANCE- “to hold together”</w:t>
      </w:r>
    </w:p>
    <w:p w:rsidR="00AC4B21" w:rsidRDefault="00AC4B21" w:rsidP="00AC4B21">
      <w:pPr>
        <w:pStyle w:val="NoSpacing"/>
        <w:ind w:left="360"/>
      </w:pPr>
      <w:r>
        <w:t>In orderly sequence and linked to one another to ensure smooth flow of idea.</w:t>
      </w:r>
    </w:p>
    <w:p w:rsidR="00AC4B21" w:rsidRDefault="00AC4B21" w:rsidP="00AC4B21">
      <w:pPr>
        <w:pStyle w:val="NoSpacing"/>
        <w:ind w:left="360"/>
      </w:pPr>
      <w:r>
        <w:t>Sentences move clearly to the next idea without any gap.</w:t>
      </w:r>
    </w:p>
    <w:p w:rsidR="00AC4B21" w:rsidRDefault="00AC4B21" w:rsidP="00AC4B21">
      <w:pPr>
        <w:pStyle w:val="NoSpacing"/>
        <w:numPr>
          <w:ilvl w:val="0"/>
          <w:numId w:val="8"/>
        </w:numPr>
      </w:pPr>
      <w:r>
        <w:t>EMPHASIS/ORDER</w:t>
      </w:r>
    </w:p>
    <w:p w:rsidR="00AC4B21" w:rsidRDefault="00AC4B21" w:rsidP="00AC4B21">
      <w:pPr>
        <w:pStyle w:val="NoSpacing"/>
        <w:ind w:left="360"/>
      </w:pPr>
      <w:r>
        <w:t>Is achieved when sentences reveal an order that the reader can see and follow</w:t>
      </w:r>
    </w:p>
    <w:p w:rsidR="00AC4B21" w:rsidRDefault="00AC4B21" w:rsidP="00AC4B21">
      <w:pPr>
        <w:pStyle w:val="NoSpacing"/>
        <w:ind w:left="360"/>
      </w:pPr>
      <w:r>
        <w:t>Example: from general to specific, from whole to part, from cause to effect, etc.</w:t>
      </w:r>
    </w:p>
    <w:p w:rsidR="00AC4B21" w:rsidRDefault="00AC4B21" w:rsidP="00AC4B21">
      <w:pPr>
        <w:pStyle w:val="NoSpacing"/>
        <w:ind w:left="360"/>
      </w:pPr>
    </w:p>
    <w:p w:rsidR="00AC4B21" w:rsidRDefault="00AC4B21" w:rsidP="00AC4B21">
      <w:pPr>
        <w:pStyle w:val="NoSpacing"/>
        <w:ind w:left="360"/>
      </w:pPr>
      <w:r>
        <w:t>3 Basic Parts:</w:t>
      </w:r>
    </w:p>
    <w:p w:rsidR="00515D29" w:rsidRDefault="00AC4B21" w:rsidP="00AC4B21">
      <w:pPr>
        <w:pStyle w:val="NoSpacing"/>
        <w:ind w:left="360"/>
      </w:pPr>
      <w:r>
        <w:t>Introduction-</w:t>
      </w:r>
    </w:p>
    <w:p w:rsidR="00AC4B21" w:rsidRDefault="00515D29" w:rsidP="00515D29">
      <w:pPr>
        <w:pStyle w:val="NoSpacing"/>
        <w:numPr>
          <w:ilvl w:val="0"/>
          <w:numId w:val="12"/>
        </w:numPr>
      </w:pPr>
      <w:r>
        <w:t>I</w:t>
      </w:r>
      <w:r w:rsidR="00AC4B21">
        <w:t>ntroduce the topic</w:t>
      </w:r>
      <w:r>
        <w:t>.</w:t>
      </w:r>
    </w:p>
    <w:p w:rsidR="00515D29" w:rsidRDefault="00515D29" w:rsidP="00515D29">
      <w:pPr>
        <w:pStyle w:val="NoSpacing"/>
        <w:numPr>
          <w:ilvl w:val="0"/>
          <w:numId w:val="12"/>
        </w:numPr>
      </w:pPr>
      <w:r>
        <w:t xml:space="preserve">A complete sentence that expresses the main idea of a paragraph. </w:t>
      </w:r>
    </w:p>
    <w:p w:rsidR="00515D29" w:rsidRDefault="00515D29" w:rsidP="00AC4B21">
      <w:pPr>
        <w:pStyle w:val="NoSpacing"/>
        <w:ind w:left="360"/>
      </w:pPr>
      <w:r>
        <w:t xml:space="preserve">Body- </w:t>
      </w:r>
    </w:p>
    <w:p w:rsidR="00515D29" w:rsidRDefault="00515D29" w:rsidP="00515D29">
      <w:pPr>
        <w:pStyle w:val="NoSpacing"/>
        <w:numPr>
          <w:ilvl w:val="0"/>
          <w:numId w:val="11"/>
        </w:numPr>
      </w:pPr>
      <w:r>
        <w:t>relevant details</w:t>
      </w:r>
    </w:p>
    <w:p w:rsidR="00515D29" w:rsidRDefault="00515D29" w:rsidP="00515D29">
      <w:pPr>
        <w:pStyle w:val="NoSpacing"/>
        <w:numPr>
          <w:ilvl w:val="0"/>
          <w:numId w:val="11"/>
        </w:numPr>
      </w:pPr>
      <w:r>
        <w:t>Supporting details that elaborate more the topic sentence.</w:t>
      </w:r>
    </w:p>
    <w:p w:rsidR="00515D29" w:rsidRDefault="00515D29" w:rsidP="00515D29">
      <w:pPr>
        <w:pStyle w:val="NoSpacing"/>
        <w:numPr>
          <w:ilvl w:val="0"/>
          <w:numId w:val="11"/>
        </w:numPr>
      </w:pPr>
      <w:r>
        <w:t>Presents the ideas that support the topic.</w:t>
      </w:r>
    </w:p>
    <w:p w:rsidR="00515D29" w:rsidRDefault="00515D29" w:rsidP="00AC4B21">
      <w:pPr>
        <w:pStyle w:val="NoSpacing"/>
        <w:ind w:left="360"/>
      </w:pPr>
      <w:r>
        <w:t>Conclusion-</w:t>
      </w:r>
    </w:p>
    <w:p w:rsidR="00515D29" w:rsidRDefault="00515D29" w:rsidP="00515D29">
      <w:pPr>
        <w:pStyle w:val="NoSpacing"/>
        <w:numPr>
          <w:ilvl w:val="0"/>
          <w:numId w:val="13"/>
        </w:numPr>
      </w:pPr>
      <w:r>
        <w:t>A closing sentence that will sum up the whole paragraph.</w:t>
      </w:r>
    </w:p>
    <w:p w:rsidR="00515D29" w:rsidRDefault="00515D29" w:rsidP="00515D29">
      <w:pPr>
        <w:pStyle w:val="NoSpacing"/>
        <w:ind w:left="405"/>
      </w:pPr>
      <w:r>
        <w:t>Example: The warm weather allows me to play outside. I play under the sprinkler with my brother. We run through the water and scream each time! At night, I play hide and seek with my friends. I usually hide behind a big bush. I love it when the weather is warm!</w:t>
      </w:r>
    </w:p>
    <w:p w:rsidR="00515D29" w:rsidRDefault="00515D29" w:rsidP="00515D29">
      <w:pPr>
        <w:pStyle w:val="NoSpacing"/>
        <w:ind w:left="405"/>
      </w:pPr>
      <w:r w:rsidRPr="00515D29">
        <w:rPr>
          <w:highlight w:val="yellow"/>
        </w:rPr>
        <w:t>Kinds of Paragraph-</w:t>
      </w:r>
    </w:p>
    <w:p w:rsidR="00AC4B21" w:rsidRDefault="00515D29" w:rsidP="00AC4B21">
      <w:pPr>
        <w:pStyle w:val="NoSpacing"/>
        <w:ind w:left="360"/>
      </w:pPr>
      <w:r>
        <w:t xml:space="preserve">Descriptive paragraph- </w:t>
      </w:r>
    </w:p>
    <w:p w:rsidR="00515D29" w:rsidRDefault="00515D29" w:rsidP="00515D29">
      <w:pPr>
        <w:pStyle w:val="NoSpacing"/>
        <w:numPr>
          <w:ilvl w:val="0"/>
          <w:numId w:val="13"/>
        </w:numPr>
      </w:pPr>
      <w:r>
        <w:t>Describing a person, place, thing, animal, theme or idea to the reader.</w:t>
      </w:r>
    </w:p>
    <w:p w:rsidR="00515D29" w:rsidRDefault="00515D29" w:rsidP="00515D29">
      <w:pPr>
        <w:pStyle w:val="NoSpacing"/>
        <w:numPr>
          <w:ilvl w:val="0"/>
          <w:numId w:val="13"/>
        </w:numPr>
      </w:pPr>
      <w:r>
        <w:t>Make use of the 5 senses: looks, smell, tastes, sounds, feels.</w:t>
      </w:r>
    </w:p>
    <w:p w:rsidR="00515D29" w:rsidRDefault="00515D29" w:rsidP="00515D29">
      <w:pPr>
        <w:pStyle w:val="NoSpacing"/>
        <w:numPr>
          <w:ilvl w:val="0"/>
          <w:numId w:val="13"/>
        </w:numPr>
      </w:pPr>
      <w:r>
        <w:t>Using vivid vocabulary</w:t>
      </w:r>
    </w:p>
    <w:p w:rsidR="00515D29" w:rsidRDefault="00515D29" w:rsidP="00515D29">
      <w:pPr>
        <w:pStyle w:val="NoSpacing"/>
        <w:numPr>
          <w:ilvl w:val="0"/>
          <w:numId w:val="13"/>
        </w:numPr>
      </w:pPr>
      <w:r>
        <w:t>Should paint a mental picture of the person, object or situation, including the emotion involved.</w:t>
      </w:r>
    </w:p>
    <w:p w:rsidR="00412759" w:rsidRDefault="00412759" w:rsidP="00412759">
      <w:pPr>
        <w:pStyle w:val="NoSpacing"/>
        <w:ind w:left="405"/>
      </w:pPr>
      <w:r>
        <w:t xml:space="preserve">Narrative paragraph- </w:t>
      </w:r>
    </w:p>
    <w:p w:rsidR="00412759" w:rsidRDefault="00412759" w:rsidP="00412759">
      <w:pPr>
        <w:pStyle w:val="NoSpacing"/>
        <w:numPr>
          <w:ilvl w:val="0"/>
          <w:numId w:val="14"/>
        </w:numPr>
      </w:pPr>
      <w:r>
        <w:t>Helps tell a story</w:t>
      </w:r>
    </w:p>
    <w:p w:rsidR="00412759" w:rsidRDefault="00412759" w:rsidP="00412759">
      <w:pPr>
        <w:pStyle w:val="NoSpacing"/>
        <w:numPr>
          <w:ilvl w:val="0"/>
          <w:numId w:val="14"/>
        </w:numPr>
      </w:pPr>
      <w:r>
        <w:t>Helps keep the reader engaged in the story</w:t>
      </w:r>
    </w:p>
    <w:p w:rsidR="00412759" w:rsidRDefault="00412759" w:rsidP="00412759">
      <w:pPr>
        <w:pStyle w:val="NoSpacing"/>
        <w:numPr>
          <w:ilvl w:val="0"/>
          <w:numId w:val="14"/>
        </w:numPr>
      </w:pPr>
      <w:r>
        <w:t xml:space="preserve">Gives enough information that the reader can understand not only the order of the event but the entire event itself. </w:t>
      </w:r>
    </w:p>
    <w:p w:rsidR="00412759" w:rsidRDefault="00412759" w:rsidP="00412759">
      <w:pPr>
        <w:pStyle w:val="NoSpacing"/>
        <w:numPr>
          <w:ilvl w:val="0"/>
          <w:numId w:val="14"/>
        </w:numPr>
      </w:pPr>
      <w:r>
        <w:t xml:space="preserve">Tends to offer the reader more background information, such as past events that </w:t>
      </w:r>
      <w:proofErr w:type="spellStart"/>
      <w:r>
        <w:t>lead</w:t>
      </w:r>
      <w:proofErr w:type="spellEnd"/>
      <w:r>
        <w:t xml:space="preserve"> up to or cause evens in the story.</w:t>
      </w:r>
    </w:p>
    <w:p w:rsidR="00412759" w:rsidRDefault="00412759" w:rsidP="00412759">
      <w:pPr>
        <w:pStyle w:val="NoSpacing"/>
        <w:ind w:left="405"/>
      </w:pPr>
      <w:r>
        <w:t xml:space="preserve">Persuasive paragraph- </w:t>
      </w:r>
    </w:p>
    <w:p w:rsidR="00412759" w:rsidRDefault="00412759" w:rsidP="00412759">
      <w:pPr>
        <w:pStyle w:val="NoSpacing"/>
        <w:numPr>
          <w:ilvl w:val="0"/>
          <w:numId w:val="15"/>
        </w:numPr>
      </w:pPr>
      <w:r>
        <w:t>Are intended to gain the reader’s support concerning a specific topic.</w:t>
      </w:r>
    </w:p>
    <w:p w:rsidR="00412759" w:rsidRDefault="00412759" w:rsidP="00412759">
      <w:pPr>
        <w:pStyle w:val="NoSpacing"/>
        <w:numPr>
          <w:ilvl w:val="0"/>
          <w:numId w:val="15"/>
        </w:numPr>
      </w:pPr>
      <w:r>
        <w:t>Support you arguments and draw the reader to your conclusion.</w:t>
      </w:r>
    </w:p>
    <w:p w:rsidR="00412759" w:rsidRDefault="00412759" w:rsidP="00412759">
      <w:pPr>
        <w:pStyle w:val="NoSpacing"/>
        <w:numPr>
          <w:ilvl w:val="0"/>
          <w:numId w:val="15"/>
        </w:numPr>
      </w:pPr>
      <w:r>
        <w:t xml:space="preserve">Will also include facts and information that help to back up the writer’s opinion. </w:t>
      </w:r>
    </w:p>
    <w:p w:rsidR="00412759" w:rsidRDefault="00412759" w:rsidP="00412759">
      <w:pPr>
        <w:pStyle w:val="NoSpacing"/>
        <w:ind w:left="405"/>
      </w:pPr>
      <w:r w:rsidRPr="00412759">
        <w:rPr>
          <w:highlight w:val="yellow"/>
        </w:rPr>
        <w:t>Elements of Narrative</w:t>
      </w:r>
    </w:p>
    <w:p w:rsidR="00412759" w:rsidRDefault="00412759" w:rsidP="00412759">
      <w:pPr>
        <w:pStyle w:val="NoSpacing"/>
        <w:ind w:left="405"/>
      </w:pPr>
      <w:r>
        <w:t>Setting:</w:t>
      </w:r>
    </w:p>
    <w:p w:rsidR="00412759" w:rsidRDefault="00412759" w:rsidP="00412759">
      <w:pPr>
        <w:pStyle w:val="NoSpacing"/>
        <w:ind w:left="405"/>
      </w:pPr>
      <w:r>
        <w:t>Place- where is the action of the story taking place?</w:t>
      </w:r>
    </w:p>
    <w:p w:rsidR="00412759" w:rsidRDefault="00412759" w:rsidP="00412759">
      <w:pPr>
        <w:pStyle w:val="NoSpacing"/>
        <w:ind w:left="405"/>
      </w:pPr>
      <w:r>
        <w:t>Time- when is it taking place?</w:t>
      </w:r>
    </w:p>
    <w:p w:rsidR="00412759" w:rsidRDefault="00412759" w:rsidP="00412759">
      <w:pPr>
        <w:pStyle w:val="NoSpacing"/>
        <w:ind w:left="405"/>
      </w:pPr>
      <w:r>
        <w:t>Weather condition- is it cloudy, sunny, etc.</w:t>
      </w:r>
    </w:p>
    <w:p w:rsidR="00412759" w:rsidRDefault="00412759" w:rsidP="00412759">
      <w:pPr>
        <w:pStyle w:val="NoSpacing"/>
        <w:ind w:left="405"/>
      </w:pPr>
      <w:r>
        <w:t xml:space="preserve">Social condition- </w:t>
      </w:r>
      <w:r w:rsidR="00E03CDF">
        <w:t>………..</w:t>
      </w:r>
    </w:p>
    <w:p w:rsidR="00E03CDF" w:rsidRDefault="00E03CDF" w:rsidP="00412759">
      <w:pPr>
        <w:pStyle w:val="NoSpacing"/>
        <w:ind w:left="405"/>
      </w:pPr>
      <w:r>
        <w:t>Mood or atmosphere- what feeling is conveyed at the start of the story? Is it happy and cheerful or sad and frightening?</w:t>
      </w:r>
    </w:p>
    <w:p w:rsidR="00E03CDF" w:rsidRDefault="00E03CDF" w:rsidP="00E03CDF">
      <w:pPr>
        <w:pStyle w:val="NoSpacing"/>
        <w:ind w:left="405"/>
      </w:pPr>
      <w:r>
        <w:lastRenderedPageBreak/>
        <w:t xml:space="preserve">Character: </w:t>
      </w:r>
    </w:p>
    <w:p w:rsidR="00E03CDF" w:rsidRDefault="00E03CDF" w:rsidP="00E03CDF">
      <w:pPr>
        <w:pStyle w:val="NoSpacing"/>
        <w:numPr>
          <w:ilvl w:val="0"/>
          <w:numId w:val="16"/>
        </w:numPr>
      </w:pPr>
      <w:proofErr w:type="gramStart"/>
      <w:r>
        <w:t>the</w:t>
      </w:r>
      <w:proofErr w:type="gramEnd"/>
      <w:r>
        <w:t xml:space="preserve"> person taking part in a narrative.</w:t>
      </w:r>
    </w:p>
    <w:p w:rsidR="00E03CDF" w:rsidRDefault="00E03CDF" w:rsidP="00E03CDF">
      <w:pPr>
        <w:pStyle w:val="NoSpacing"/>
        <w:ind w:left="405"/>
      </w:pPr>
      <w:r>
        <w:t>Protagonist- is clearly central to the story with all major events having some importance to this character.</w:t>
      </w:r>
    </w:p>
    <w:p w:rsidR="00E03CDF" w:rsidRDefault="00E03CDF" w:rsidP="00E03CDF">
      <w:pPr>
        <w:pStyle w:val="NoSpacing"/>
        <w:ind w:left="405"/>
      </w:pPr>
      <w:r>
        <w:t>Antagonist- the bad guy.</w:t>
      </w:r>
    </w:p>
    <w:p w:rsidR="00E03CDF" w:rsidRDefault="00E03CDF" w:rsidP="00E03CDF">
      <w:pPr>
        <w:pStyle w:val="NoSpacing"/>
        <w:ind w:left="405"/>
      </w:pPr>
      <w:r>
        <w:t>Characteristic of a person…</w:t>
      </w:r>
    </w:p>
    <w:p w:rsidR="00E03CDF" w:rsidRDefault="00E03CDF" w:rsidP="00E03CDF">
      <w:pPr>
        <w:pStyle w:val="NoSpacing"/>
        <w:ind w:left="405"/>
      </w:pPr>
      <w:r>
        <w:t>Direct characterization- the writer tells you directly what a character is like.</w:t>
      </w:r>
    </w:p>
    <w:p w:rsidR="00E03CDF" w:rsidRDefault="00E03CDF" w:rsidP="00E03CDF">
      <w:pPr>
        <w:pStyle w:val="NoSpacing"/>
        <w:ind w:left="405"/>
      </w:pPr>
      <w:r>
        <w:t xml:space="preserve">Indirect characterization- the writer tells you information about a character but doesn’t tell you about the character’s personality directly. </w:t>
      </w:r>
    </w:p>
    <w:p w:rsidR="00E03CDF" w:rsidRDefault="00E03CDF" w:rsidP="00E03CDF">
      <w:pPr>
        <w:pStyle w:val="NoSpacing"/>
        <w:ind w:left="405"/>
      </w:pPr>
      <w:r w:rsidRPr="00E03CDF">
        <w:rPr>
          <w:highlight w:val="yellow"/>
        </w:rPr>
        <w:t>Proverbs-</w:t>
      </w:r>
    </w:p>
    <w:p w:rsidR="00E03CDF" w:rsidRDefault="00E03CDF" w:rsidP="00E03CDF">
      <w:pPr>
        <w:pStyle w:val="NoSpacing"/>
        <w:ind w:left="405"/>
      </w:pPr>
      <w:r>
        <w:t xml:space="preserve">A short pithy saying in general </w:t>
      </w:r>
      <w:r w:rsidR="0040235D">
        <w:t xml:space="preserve">use, stating a general truth or piece of advice. </w:t>
      </w:r>
    </w:p>
    <w:p w:rsidR="00E03CDF" w:rsidRDefault="00E03CDF" w:rsidP="00412759">
      <w:pPr>
        <w:pStyle w:val="NoSpacing"/>
        <w:ind w:left="405"/>
      </w:pPr>
      <w:r w:rsidRPr="00E03CDF">
        <w:rPr>
          <w:highlight w:val="yellow"/>
        </w:rPr>
        <w:t>Idiomatic expressions-</w:t>
      </w:r>
      <w:r>
        <w:t xml:space="preserve"> </w:t>
      </w:r>
    </w:p>
    <w:p w:rsidR="00E03CDF" w:rsidRDefault="0040235D" w:rsidP="00412759">
      <w:pPr>
        <w:pStyle w:val="NoSpacing"/>
        <w:ind w:left="405"/>
      </w:pPr>
      <w:r>
        <w:t>A group of words with an established meaning unrelated to the meaning of the individual words.</w:t>
      </w:r>
    </w:p>
    <w:p w:rsidR="0040235D" w:rsidRDefault="0040235D" w:rsidP="00412759">
      <w:pPr>
        <w:pStyle w:val="NoSpacing"/>
        <w:ind w:left="405"/>
      </w:pPr>
      <w:r>
        <w:t xml:space="preserve">It is used depending on the context or situation. </w:t>
      </w:r>
    </w:p>
    <w:p w:rsidR="00E03CDF" w:rsidRDefault="00E03CDF" w:rsidP="00412759">
      <w:pPr>
        <w:pStyle w:val="NoSpacing"/>
        <w:ind w:left="405"/>
      </w:pPr>
      <w:bookmarkStart w:id="0" w:name="_GoBack"/>
      <w:bookmarkEnd w:id="0"/>
      <w:r w:rsidRPr="00E03CDF">
        <w:rPr>
          <w:highlight w:val="yellow"/>
        </w:rPr>
        <w:t>Rules on subject-verb agreement</w:t>
      </w:r>
    </w:p>
    <w:p w:rsidR="00412759" w:rsidRDefault="00412759" w:rsidP="00412759">
      <w:pPr>
        <w:pStyle w:val="NoSpacing"/>
      </w:pPr>
    </w:p>
    <w:p w:rsidR="00AC4B21" w:rsidRPr="00A7023B" w:rsidRDefault="00AC4B21" w:rsidP="00AC4B21">
      <w:pPr>
        <w:pStyle w:val="NoSpacing"/>
        <w:ind w:left="720"/>
      </w:pPr>
    </w:p>
    <w:p w:rsidR="00B9077E" w:rsidRDefault="00B9077E" w:rsidP="00A7023B">
      <w:pPr>
        <w:pStyle w:val="NoSpacing"/>
        <w:rPr>
          <w:u w:val="single"/>
        </w:rPr>
      </w:pPr>
    </w:p>
    <w:p w:rsidR="00B9077E" w:rsidRDefault="00B9077E" w:rsidP="00A7023B">
      <w:pPr>
        <w:pStyle w:val="NoSpacing"/>
        <w:rPr>
          <w:u w:val="single"/>
        </w:rPr>
      </w:pPr>
    </w:p>
    <w:p w:rsidR="00B9077E" w:rsidRDefault="00B9077E" w:rsidP="00A7023B">
      <w:pPr>
        <w:pStyle w:val="NoSpacing"/>
        <w:rPr>
          <w:u w:val="single"/>
        </w:rPr>
      </w:pPr>
    </w:p>
    <w:p w:rsidR="00B9077E" w:rsidRDefault="00B9077E" w:rsidP="00A7023B">
      <w:pPr>
        <w:pStyle w:val="NoSpacing"/>
        <w:rPr>
          <w:u w:val="single"/>
        </w:rPr>
      </w:pPr>
    </w:p>
    <w:p w:rsidR="00B9077E" w:rsidRPr="00B9077E" w:rsidRDefault="00B9077E" w:rsidP="00A7023B">
      <w:pPr>
        <w:pStyle w:val="NoSpacing"/>
        <w:rPr>
          <w:u w:val="single"/>
        </w:rPr>
      </w:pPr>
    </w:p>
    <w:p w:rsidR="006A36D2" w:rsidRDefault="006A36D2" w:rsidP="00A7023B">
      <w:pPr>
        <w:pStyle w:val="NoSpacing"/>
      </w:pPr>
    </w:p>
    <w:sectPr w:rsidR="006A36D2" w:rsidSect="003B10BA">
      <w:pgSz w:w="12240" w:h="20160" w:code="5"/>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3605"/>
    <w:multiLevelType w:val="hybridMultilevel"/>
    <w:tmpl w:val="263A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30DAE"/>
    <w:multiLevelType w:val="hybridMultilevel"/>
    <w:tmpl w:val="D8D0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74240"/>
    <w:multiLevelType w:val="hybridMultilevel"/>
    <w:tmpl w:val="914E0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54650"/>
    <w:multiLevelType w:val="hybridMultilevel"/>
    <w:tmpl w:val="7D383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AC92E29"/>
    <w:multiLevelType w:val="hybridMultilevel"/>
    <w:tmpl w:val="18560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1AA052C"/>
    <w:multiLevelType w:val="hybridMultilevel"/>
    <w:tmpl w:val="C6A680E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350D68E6"/>
    <w:multiLevelType w:val="hybridMultilevel"/>
    <w:tmpl w:val="C520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595FE9"/>
    <w:multiLevelType w:val="hybridMultilevel"/>
    <w:tmpl w:val="9066162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nsid w:val="423112F9"/>
    <w:multiLevelType w:val="hybridMultilevel"/>
    <w:tmpl w:val="29EE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23A72"/>
    <w:multiLevelType w:val="hybridMultilevel"/>
    <w:tmpl w:val="AA98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82243"/>
    <w:multiLevelType w:val="hybridMultilevel"/>
    <w:tmpl w:val="3D3C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5359A3"/>
    <w:multiLevelType w:val="hybridMultilevel"/>
    <w:tmpl w:val="73120B08"/>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
    <w:nsid w:val="63FC7416"/>
    <w:multiLevelType w:val="hybridMultilevel"/>
    <w:tmpl w:val="9BA0EFA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
    <w:nsid w:val="72C07631"/>
    <w:multiLevelType w:val="hybridMultilevel"/>
    <w:tmpl w:val="2A64C58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731711D2"/>
    <w:multiLevelType w:val="hybridMultilevel"/>
    <w:tmpl w:val="970A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93B4A"/>
    <w:multiLevelType w:val="hybridMultilevel"/>
    <w:tmpl w:val="84841A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4"/>
  </w:num>
  <w:num w:numId="2">
    <w:abstractNumId w:val="8"/>
  </w:num>
  <w:num w:numId="3">
    <w:abstractNumId w:val="0"/>
  </w:num>
  <w:num w:numId="4">
    <w:abstractNumId w:val="1"/>
  </w:num>
  <w:num w:numId="5">
    <w:abstractNumId w:val="9"/>
  </w:num>
  <w:num w:numId="6">
    <w:abstractNumId w:val="15"/>
  </w:num>
  <w:num w:numId="7">
    <w:abstractNumId w:val="2"/>
  </w:num>
  <w:num w:numId="8">
    <w:abstractNumId w:val="6"/>
  </w:num>
  <w:num w:numId="9">
    <w:abstractNumId w:val="4"/>
  </w:num>
  <w:num w:numId="10">
    <w:abstractNumId w:val="10"/>
  </w:num>
  <w:num w:numId="11">
    <w:abstractNumId w:val="3"/>
  </w:num>
  <w:num w:numId="12">
    <w:abstractNumId w:val="12"/>
  </w:num>
  <w:num w:numId="13">
    <w:abstractNumId w:val="11"/>
  </w:num>
  <w:num w:numId="14">
    <w:abstractNumId w:val="7"/>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BA"/>
    <w:rsid w:val="002901B6"/>
    <w:rsid w:val="003B10BA"/>
    <w:rsid w:val="0040235D"/>
    <w:rsid w:val="00412759"/>
    <w:rsid w:val="00515D29"/>
    <w:rsid w:val="006A36D2"/>
    <w:rsid w:val="00A7023B"/>
    <w:rsid w:val="00AC4B21"/>
    <w:rsid w:val="00B9077E"/>
    <w:rsid w:val="00E0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6F7DA-C757-46E5-BB90-DBA6C49A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702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96209-E65D-4F4A-AD5B-EDEE26506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LAPTOP</dc:creator>
  <cp:keywords/>
  <dc:description/>
  <cp:lastModifiedBy>ASUS LAPTOP</cp:lastModifiedBy>
  <cp:revision>1</cp:revision>
  <dcterms:created xsi:type="dcterms:W3CDTF">2018-08-08T10:56:00Z</dcterms:created>
  <dcterms:modified xsi:type="dcterms:W3CDTF">2018-08-08T12:22:00Z</dcterms:modified>
</cp:coreProperties>
</file>