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DC2E3F" w14:paraId="7FBB4BBF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6803E3B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43BD3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9BFE49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B15271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7AB48DD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BB36F2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DBC7F4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36C1C6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58AE2E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2E997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2C17DB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4016E8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FA646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1EB573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7E3DA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10645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E5753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CF314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1A31AC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47534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051D45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E4B940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47B820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380F1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A71F2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C62C71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47C0EA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64BD68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672684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E17B7E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F6C44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BD59E5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D27ECFB" w14:textId="77777777" w:rsidR="00DC2E3F" w:rsidRDefault="00DC2E3F"/>
        </w:tc>
      </w:tr>
      <w:tr w:rsidR="00DC2E3F" w14:paraId="653E8858" w14:textId="77777777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14:paraId="4F55D44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BC6A7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94C976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58BA76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28F6004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74B11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BA229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CD918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B5601B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8C94B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31CB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25FA99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F964A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9795B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E56802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77FB56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960258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8DCEA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3E495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7916D7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226C9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ACB35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C68422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6BECB8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93CF7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8BE47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C9C02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CDDF7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7C414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BE1B50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EBDFF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FFC90C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74BE289" w14:textId="77777777" w:rsidR="00DC2E3F" w:rsidRDefault="00DC2E3F"/>
        </w:tc>
      </w:tr>
      <w:tr w:rsidR="00DC2E3F" w14:paraId="346201F0" w14:textId="77777777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14:paraId="2B018B5C" w14:textId="77777777" w:rsidR="00DC2E3F" w:rsidRDefault="00DC2E3F"/>
        </w:tc>
        <w:tc>
          <w:tcPr>
            <w:tcW w:w="9818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14:paraId="754C17C5" w14:textId="30BF577F" w:rsidR="00DC2E3F" w:rsidRDefault="002A39E9" w:rsidP="0047215A">
            <w:r>
              <w:rPr>
                <w:rFonts w:ascii="Arial-BoldMTBold" w:hAnsi="Arial-BoldMTBold" w:cs="Arial-BoldMTBold"/>
                <w:b/>
                <w:bCs/>
                <w:i/>
                <w:iCs/>
                <w:sz w:val="28"/>
                <w:szCs w:val="28"/>
              </w:rPr>
              <w:t xml:space="preserve">Акт № 2805 от 14 </w:t>
            </w:r>
            <w:proofErr w:type="gramStart"/>
            <w:r w:rsidR="00300C40">
              <w:rPr>
                <w:rFonts w:ascii="Arial-BoldMTBold" w:hAnsi="Arial-BoldMTBold" w:cs="Arial-BoldMTBold"/>
                <w:b/>
                <w:bCs/>
                <w:i/>
                <w:iCs/>
                <w:sz w:val="28"/>
                <w:szCs w:val="28"/>
              </w:rPr>
              <w:t xml:space="preserve">октября </w:t>
            </w:r>
            <w:r>
              <w:rPr>
                <w:rFonts w:ascii="Arial-BoldMTBold" w:hAnsi="Arial-BoldMTBold" w:cs="Arial-BoldMTBold"/>
                <w:b/>
                <w:bCs/>
                <w:i/>
                <w:iCs/>
                <w:sz w:val="28"/>
                <w:szCs w:val="28"/>
              </w:rPr>
              <w:t xml:space="preserve"> 2023</w:t>
            </w:r>
            <w:proofErr w:type="gramEnd"/>
            <w:r>
              <w:rPr>
                <w:rFonts w:ascii="Arial-BoldMTBold" w:hAnsi="Arial-BoldMTBold" w:cs="Arial-BoldMTBold"/>
                <w:b/>
                <w:bCs/>
                <w:i/>
                <w:iCs/>
                <w:sz w:val="28"/>
                <w:szCs w:val="28"/>
              </w:rPr>
              <w:t xml:space="preserve"> 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0338C81F" w14:textId="77777777" w:rsidR="00DC2E3F" w:rsidRDefault="00DC2E3F"/>
        </w:tc>
      </w:tr>
      <w:tr w:rsidR="00DC2E3F" w14:paraId="66947934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2EF1224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BC5F8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A962D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941666A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4D02AC9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AA45D5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9DEB2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B5356D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73752D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072E38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901D9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CD133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F67C0A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A56E16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211BC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88C24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2913DB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8FA346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B85A5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6E5A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9A6D7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B66C34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5D579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F6714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63C14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FB846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12BF1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F39386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136CFD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CF686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E6263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5404B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7467F74" w14:textId="77777777" w:rsidR="00DC2E3F" w:rsidRDefault="00DC2E3F"/>
        </w:tc>
      </w:tr>
      <w:tr w:rsidR="00DC2E3F" w14:paraId="09BF9A0C" w14:textId="77777777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68FAA7AA" w14:textId="77777777"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72FF148C" w14:textId="77777777" w:rsidR="00DC2E3F" w:rsidRDefault="00C67D3A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0232D952" w14:textId="77777777" w:rsidR="002A39E9" w:rsidRPr="00CC4C0A" w:rsidRDefault="002A39E9" w:rsidP="002A39E9">
            <w:pPr>
              <w:autoSpaceDE w:val="0"/>
              <w:autoSpaceDN w:val="0"/>
              <w:adjustRightInd w:val="0"/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</w:pPr>
            <w:bookmarkStart w:id="0" w:name="_GoBack"/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 xml:space="preserve">ООО "НГР", ИНН 9725073443, 115280, Москва г, </w:t>
            </w:r>
            <w:proofErr w:type="spellStart"/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>ул</w:t>
            </w:r>
            <w:proofErr w:type="spellEnd"/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 xml:space="preserve"> Ленинская Слобода, д. 26,</w:t>
            </w:r>
          </w:p>
          <w:p w14:paraId="73C7E226" w14:textId="77777777" w:rsidR="002A39E9" w:rsidRPr="00CC4C0A" w:rsidRDefault="002A39E9" w:rsidP="002A39E9">
            <w:pPr>
              <w:autoSpaceDE w:val="0"/>
              <w:autoSpaceDN w:val="0"/>
              <w:adjustRightInd w:val="0"/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>этаж/</w:t>
            </w:r>
            <w:proofErr w:type="gramStart"/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>ком./</w:t>
            </w:r>
            <w:proofErr w:type="gramEnd"/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>офис 5/33/5, тел.: 7 (912) 076-99-31, р/с 40702810001100027275, в банке АО</w:t>
            </w:r>
          </w:p>
          <w:p w14:paraId="3EC43F5D" w14:textId="563BB0F6" w:rsidR="00DC2E3F" w:rsidRDefault="002A39E9" w:rsidP="002A39E9">
            <w:r w:rsidRPr="00CC4C0A">
              <w:rPr>
                <w:rFonts w:ascii="Arial-BoldMTBold" w:hAnsi="Arial-BoldMTBold" w:cs="Arial-BoldMTBold"/>
                <w:b/>
                <w:bCs/>
                <w:i/>
                <w:iCs/>
                <w:color w:val="FF0000"/>
                <w:sz w:val="20"/>
                <w:szCs w:val="20"/>
              </w:rPr>
              <w:t>"АЛЬФА-БАНК", БИК 044525593, к/с 30101810200000000593</w:t>
            </w:r>
            <w:bookmarkEnd w:id="0"/>
          </w:p>
        </w:tc>
      </w:tr>
      <w:tr w:rsidR="00DC2E3F" w14:paraId="7867AB7C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168567D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6EEA19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BBAE87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C73F9D0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7843745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D2BD9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BF31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2E1971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6CF2C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5AB0F2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70B74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354CB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CD85A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F8D9B8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69482E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6EB14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94F1E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411DCD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C52634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FB64FB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1DD60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3A9D38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5254A0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295897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DC695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671C7C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0B4B0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A495A7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B20D07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EB210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B5FE13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850C21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D33D462" w14:textId="77777777" w:rsidR="00DC2E3F" w:rsidRDefault="00DC2E3F"/>
        </w:tc>
      </w:tr>
      <w:tr w:rsidR="00DC2E3F" w14:paraId="659F03CF" w14:textId="77777777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3C2AA5DD" w14:textId="77777777"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4B29E5D4" w14:textId="77777777" w:rsidR="00DC2E3F" w:rsidRDefault="00C67D3A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720D3A14" w14:textId="77777777" w:rsidR="00DC2E3F" w:rsidRDefault="00DC2E3F" w:rsidP="0047215A"/>
          <w:p w14:paraId="667B74A6" w14:textId="4214513F" w:rsidR="002A39E9" w:rsidRDefault="002A39E9" w:rsidP="0047215A">
            <w:r>
              <w:t>Петров Сергей Иванович</w:t>
            </w:r>
          </w:p>
          <w:p w14:paraId="2162C7FD" w14:textId="007A14C5" w:rsidR="002A39E9" w:rsidRDefault="002A39E9" w:rsidP="0047215A"/>
        </w:tc>
      </w:tr>
      <w:tr w:rsidR="00DC2E3F" w14:paraId="48DB0758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2062004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AB27D9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88C7B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63C594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3C9F746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41E27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699046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749FCB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6FEB0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C97D4B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7C754C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0C454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2C9F58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8DE16B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B1B157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912868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6BF301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FA5071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0F1A8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78DCC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BB435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1135A8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8441C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2DD837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708F0A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D0505A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4B64FC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120428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DA5848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D9BAB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8DD7EA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450F45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BB3488" w14:textId="77777777" w:rsidR="00DC2E3F" w:rsidRDefault="00DC2E3F"/>
        </w:tc>
      </w:tr>
      <w:tr w:rsidR="00DC2E3F" w14:paraId="71BECB7E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15B58ED1" w14:textId="77777777"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7134A537" w14:textId="77777777"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0BB31F27" w14:textId="1B0F20AD" w:rsidR="00DC2E3F" w:rsidRDefault="002A39E9">
            <w:r>
              <w:rPr>
                <w:rFonts w:ascii="Arial-BoldMTBold" w:hAnsi="Arial-BoldMTBold" w:cs="Arial-BoldMTBold"/>
                <w:b/>
                <w:bCs/>
                <w:i/>
                <w:iCs/>
                <w:sz w:val="20"/>
                <w:szCs w:val="20"/>
              </w:rPr>
              <w:t>36512</w:t>
            </w:r>
          </w:p>
        </w:tc>
      </w:tr>
      <w:tr w:rsidR="00DC2E3F" w14:paraId="7D2666ED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3F91A70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D2044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AFC10E8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432175B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5ACBFD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F49AD2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8853ED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AC8671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527C4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1B9D32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0E6FF1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8D634B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AFF10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4BF1A2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5BE87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AF21F4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5A7D9C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59F34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D75BF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F0C74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1A155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FB23C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B83E1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33867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9BAA2A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FFB51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D22E6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54C295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5DA163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9222C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4C0E7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7D4E372" w14:textId="77777777" w:rsidR="00DC2E3F" w:rsidRDefault="00DC2E3F"/>
        </w:tc>
      </w:tr>
      <w:tr w:rsidR="00DC2E3F" w14:paraId="4B6C9F82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45477C1F" w14:textId="77777777" w:rsidR="00DC2E3F" w:rsidRDefault="00DC2E3F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62718C00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3914B491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6A5FECF9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D13058A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5DC86D5A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6D17F706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DC2E3F" w14:paraId="33A5DBF5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213021A9" w14:textId="77777777" w:rsidR="00DC2E3F" w:rsidRDefault="00DC2E3F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4E88054B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533FF13A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571615E3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5527AD0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483E2CC4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144845AE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A39E9" w14:paraId="23A979C3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44449257" w14:textId="77777777" w:rsidR="002A39E9" w:rsidRDefault="002A39E9"/>
        </w:tc>
        <w:tc>
          <w:tcPr>
            <w:tcW w:w="63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15AEE175" w14:textId="49B90D22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08" w:type="dxa"/>
            <w:gridSpan w:val="17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10C14C6" w14:textId="1054DD9D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Проживание в гостинице «Альфа» с 1</w:t>
            </w:r>
            <w:r w:rsidR="00CC4C0A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 xml:space="preserve">.12.2023 по 14.12.2023, номер стандарт </w:t>
            </w:r>
          </w:p>
        </w:tc>
        <w:tc>
          <w:tcPr>
            <w:tcW w:w="945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785F6DF" w14:textId="6A0151CF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695CCE75" w14:textId="429D126A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28694BAD" w14:textId="207FA3E0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7000</w:t>
            </w:r>
            <w:r w:rsidR="00300C40">
              <w:rPr>
                <w:b/>
                <w:sz w:val="18"/>
                <w:szCs w:val="18"/>
              </w:rPr>
              <w:t>,00</w:t>
            </w:r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6A88F846" w14:textId="6A9CBD34" w:rsidR="002A39E9" w:rsidRDefault="00300C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7000,00</w:t>
            </w:r>
          </w:p>
        </w:tc>
      </w:tr>
      <w:tr w:rsidR="002A39E9" w14:paraId="44353EDA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2E46A284" w14:textId="77777777" w:rsidR="002A39E9" w:rsidRDefault="002A39E9"/>
        </w:tc>
        <w:tc>
          <w:tcPr>
            <w:tcW w:w="63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66D573EC" w14:textId="382D4074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408" w:type="dxa"/>
            <w:gridSpan w:val="17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25CD1A00" w14:textId="35C9BD97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Проживание в гостинице «Альфа» с 1</w:t>
            </w:r>
            <w:r w:rsidR="00CC4C0A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.12.2023 по 15.12.2023, номер стандарт</w:t>
            </w:r>
          </w:p>
        </w:tc>
        <w:tc>
          <w:tcPr>
            <w:tcW w:w="945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486B2FBE" w14:textId="4FAC51BB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53135946" w14:textId="6C9658E7" w:rsidR="002A39E9" w:rsidRDefault="002A39E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2854B6AF" w14:textId="5C2409C4" w:rsidR="002A39E9" w:rsidRDefault="00300C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7000,00</w:t>
            </w:r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54F132C3" w14:textId="7781CC94" w:rsidR="002A39E9" w:rsidRDefault="00300C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7000,00</w:t>
            </w:r>
          </w:p>
        </w:tc>
      </w:tr>
      <w:tr w:rsidR="00DC2E3F" w14:paraId="70CAB3C5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08D32D06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872FD39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E693677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55B6D5E" w14:textId="77777777" w:rsidR="00DC2E3F" w:rsidRDefault="00DC2E3F"/>
        </w:tc>
        <w:tc>
          <w:tcPr>
            <w:tcW w:w="36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F7F6579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564A0E1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07CD458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FEB1081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7E50B37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8EC1B76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4E67FF1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9C726FA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82F2A46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475970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E2F819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F8C6C54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924BBD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147F5F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0B3AEB1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8418B5A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58BC75F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E6C72E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1802D2D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D5218D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18F2BB2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C8C2BB9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8762CC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8A19116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947BFF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09BA7A4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E7B1AAB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3BACEAA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097209A" w14:textId="77777777" w:rsidR="00DC2E3F" w:rsidRDefault="00DC2E3F"/>
        </w:tc>
      </w:tr>
      <w:tr w:rsidR="00DC2E3F" w:rsidRPr="002A39E9" w14:paraId="764492FA" w14:textId="77777777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14:paraId="2B5F8846" w14:textId="77777777"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</w:tcPr>
          <w:p w14:paraId="0AFBBB14" w14:textId="2ECE21CE" w:rsidR="00DC2E3F" w:rsidRPr="002A39E9" w:rsidRDefault="002A39E9" w:rsidP="002A39E9">
            <w:pPr>
              <w:jc w:val="center"/>
              <w:rPr>
                <w:b/>
                <w:sz w:val="18"/>
                <w:szCs w:val="18"/>
              </w:rPr>
            </w:pPr>
            <w:r w:rsidRPr="002A39E9">
              <w:rPr>
                <w:b/>
                <w:sz w:val="18"/>
                <w:szCs w:val="18"/>
              </w:rPr>
              <w:t>14000</w:t>
            </w:r>
            <w:r w:rsidR="00300C40">
              <w:rPr>
                <w:b/>
                <w:sz w:val="18"/>
                <w:szCs w:val="18"/>
              </w:rPr>
              <w:t>,00</w:t>
            </w:r>
          </w:p>
        </w:tc>
      </w:tr>
      <w:tr w:rsidR="00DC2E3F" w14:paraId="71C3FC3C" w14:textId="77777777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14:paraId="3FC7812C" w14:textId="10097EF1" w:rsidR="00DC2E3F" w:rsidRDefault="002A39E9">
            <w:pPr>
              <w:jc w:val="right"/>
            </w:pPr>
            <w:r>
              <w:rPr>
                <w:b/>
                <w:sz w:val="18"/>
                <w:szCs w:val="18"/>
              </w:rPr>
              <w:t>Без налога</w:t>
            </w:r>
            <w:r w:rsidR="00C67D3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(</w:t>
            </w:r>
            <w:r w:rsidR="00C67D3A">
              <w:rPr>
                <w:b/>
                <w:sz w:val="18"/>
                <w:szCs w:val="18"/>
              </w:rPr>
              <w:t>НДС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4"/>
            <w:shd w:val="clear" w:color="FFFFFF" w:fill="auto"/>
          </w:tcPr>
          <w:p w14:paraId="63B354AA" w14:textId="77777777" w:rsidR="00DC2E3F" w:rsidRDefault="00DC2E3F">
            <w:pPr>
              <w:jc w:val="right"/>
            </w:pPr>
          </w:p>
        </w:tc>
      </w:tr>
      <w:tr w:rsidR="00DC2E3F" w14:paraId="15C636B0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06B07B0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B6C0D9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B530C9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C17AEEF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339F071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6E0491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60A64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7D727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403738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73B12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60C87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F845A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94837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8337E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703848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01494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64EEC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C2914C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F0F9B0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4BBD30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49BB22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40F1AC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83012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CF621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F23BE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3F023C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E9A02A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564ADB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2681DC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F4BBAF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750042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3BAFF2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7DBC94D" w14:textId="77777777" w:rsidR="00DC2E3F" w:rsidRDefault="00DC2E3F"/>
        </w:tc>
      </w:tr>
      <w:tr w:rsidR="00DC2E3F" w14:paraId="49F23003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702CBBC0" w14:textId="77777777" w:rsidR="00DC2E3F" w:rsidRDefault="00DC2E3F"/>
        </w:tc>
        <w:tc>
          <w:tcPr>
            <w:tcW w:w="10133" w:type="dxa"/>
            <w:gridSpan w:val="32"/>
            <w:shd w:val="clear" w:color="FFFFFF" w:fill="auto"/>
            <w:vAlign w:val="bottom"/>
          </w:tcPr>
          <w:p w14:paraId="7F2BAF54" w14:textId="03D867AC" w:rsidR="00DC2E3F" w:rsidRDefault="0047215A">
            <w:r>
              <w:t xml:space="preserve">Всего оказано услуг </w:t>
            </w:r>
            <w:r w:rsidR="002A39E9">
              <w:t>2</w:t>
            </w:r>
            <w:r>
              <w:t xml:space="preserve">, на сумму </w:t>
            </w:r>
            <w:r w:rsidR="002A39E9">
              <w:t>14 000,00</w:t>
            </w:r>
            <w:r>
              <w:t xml:space="preserve"> </w:t>
            </w:r>
            <w:r w:rsidR="00C67D3A">
              <w:t>руб.</w:t>
            </w:r>
          </w:p>
        </w:tc>
      </w:tr>
      <w:tr w:rsidR="00DC2E3F" w14:paraId="70EA20DB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6B28BEBA" w14:textId="77777777" w:rsidR="00DC2E3F" w:rsidRDefault="00DC2E3F"/>
        </w:tc>
        <w:tc>
          <w:tcPr>
            <w:tcW w:w="9818" w:type="dxa"/>
            <w:gridSpan w:val="31"/>
            <w:shd w:val="clear" w:color="FFFFFF" w:fill="auto"/>
          </w:tcPr>
          <w:p w14:paraId="1529C508" w14:textId="12C182CD" w:rsidR="00DC2E3F" w:rsidRDefault="002A39E9" w:rsidP="0047215A">
            <w:r>
              <w:rPr>
                <w:b/>
                <w:sz w:val="18"/>
                <w:szCs w:val="18"/>
              </w:rPr>
              <w:t>Четырнадцать тысяч</w:t>
            </w:r>
            <w:r w:rsidR="0047215A">
              <w:rPr>
                <w:b/>
                <w:sz w:val="18"/>
                <w:szCs w:val="18"/>
              </w:rPr>
              <w:t xml:space="preserve"> рублей </w:t>
            </w:r>
            <w:r>
              <w:rPr>
                <w:b/>
                <w:sz w:val="18"/>
                <w:szCs w:val="18"/>
              </w:rPr>
              <w:t>00</w:t>
            </w:r>
            <w:r w:rsidR="00C67D3A">
              <w:rPr>
                <w:b/>
                <w:sz w:val="18"/>
                <w:szCs w:val="18"/>
              </w:rPr>
              <w:t xml:space="preserve"> копеек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7E788743" w14:textId="77777777" w:rsidR="00DC2E3F" w:rsidRDefault="00DC2E3F"/>
        </w:tc>
      </w:tr>
      <w:tr w:rsidR="00DC2E3F" w14:paraId="41510A07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60FB53C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4CA4B5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FB8419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B8E531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023D709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14A73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55F034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90EA58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1F0698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F0C6EA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AFEC38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A9F28E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F19F4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7853C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934376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33ECA3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AE1026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526733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F1E4B8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843AE3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77F54B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E1B71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38BE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BF8A35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9FBB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6D943D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0B4FF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507828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287AE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7FF7FF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FDC88A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7481A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9DF872" w14:textId="77777777" w:rsidR="00DC2E3F" w:rsidRDefault="00DC2E3F"/>
        </w:tc>
      </w:tr>
      <w:tr w:rsidR="00DC2E3F" w14:paraId="6B07BF5F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5CFA7580" w14:textId="77777777" w:rsidR="00DC2E3F" w:rsidRDefault="00DC2E3F"/>
        </w:tc>
        <w:tc>
          <w:tcPr>
            <w:tcW w:w="10133" w:type="dxa"/>
            <w:gridSpan w:val="32"/>
            <w:vMerge w:val="restart"/>
            <w:shd w:val="clear" w:color="FFFFFF" w:fill="auto"/>
            <w:vAlign w:val="bottom"/>
          </w:tcPr>
          <w:p w14:paraId="0F7A89DE" w14:textId="77777777"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 w14:paraId="3D66534F" w14:textId="77777777">
        <w:trPr>
          <w:trHeight w:val="285"/>
        </w:trPr>
        <w:tc>
          <w:tcPr>
            <w:tcW w:w="315" w:type="dxa"/>
            <w:shd w:val="clear" w:color="FFFFFF" w:fill="auto"/>
            <w:vAlign w:val="bottom"/>
          </w:tcPr>
          <w:p w14:paraId="2345826B" w14:textId="77777777" w:rsidR="00DC2E3F" w:rsidRDefault="00DC2E3F"/>
        </w:tc>
        <w:tc>
          <w:tcPr>
            <w:tcW w:w="10133" w:type="dxa"/>
            <w:gridSpan w:val="32"/>
            <w:vMerge/>
            <w:shd w:val="clear" w:color="FFFFFF" w:fill="auto"/>
            <w:vAlign w:val="bottom"/>
          </w:tcPr>
          <w:p w14:paraId="3CA913B8" w14:textId="77777777"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 w14:paraId="54354A50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1996D2E5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A2562D3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74D050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0C5D4BA" w14:textId="77777777" w:rsidR="00DC2E3F" w:rsidRDefault="00DC2E3F"/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07EA37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552A390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E59B69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2BF5CB5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2546404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A8DEC9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1BAD997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83A432F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E3026F0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85275E4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E818837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A537E66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024CF6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F3616D5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916D6DA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C3D2B2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1AC8B33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364E0D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011A217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F844955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0FE412F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51772ED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FA0D98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8C6959D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566AC5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EEF16DE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54D2D9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CDA1BA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66462F7" w14:textId="77777777" w:rsidR="00DC2E3F" w:rsidRDefault="00DC2E3F"/>
        </w:tc>
      </w:tr>
      <w:tr w:rsidR="00DC2E3F" w14:paraId="5CC003DB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1B70BBD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E2628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DEB66F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DA8805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1CA103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816F83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43D0CD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21F95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67F7D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9AEC0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5CF5D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4F651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E6CBA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1E82E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7915F1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F8E60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D9D154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46E96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17460A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AC601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7EE935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69753B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674390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BD74D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63798F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DF4458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F1C00F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5D008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AEA393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6A2150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30E694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AEA265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CE4F2B" w14:textId="77777777" w:rsidR="00DC2E3F" w:rsidRDefault="00DC2E3F"/>
        </w:tc>
      </w:tr>
      <w:tr w:rsidR="00DC2E3F" w14:paraId="729F198C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4D60BD3A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13483DA7" w14:textId="77777777"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5571F28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F71199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F00184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1276CCE5" w14:textId="77777777" w:rsidR="00DC2E3F" w:rsidRDefault="00C67D3A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DC2E3F" w14:paraId="734C10CE" w14:textId="77777777">
        <w:tc>
          <w:tcPr>
            <w:tcW w:w="315" w:type="dxa"/>
            <w:shd w:val="clear" w:color="FFFFFF" w:fill="auto"/>
            <w:vAlign w:val="bottom"/>
          </w:tcPr>
          <w:p w14:paraId="5CA40994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1C1062C9" w14:textId="0042031B" w:rsidR="00DC2E3F" w:rsidRDefault="00C67D3A" w:rsidP="0047215A">
            <w:r>
              <w:t>Генеральный директор, ООО</w:t>
            </w:r>
            <w:r w:rsidR="000A3883">
              <w:t xml:space="preserve"> </w:t>
            </w:r>
            <w:r w:rsidR="002A39E9">
              <w:t>«НГР»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3BAA81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3E913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6558EA5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2B4E3B77" w14:textId="5AA9E35B" w:rsidR="00DC2E3F" w:rsidRDefault="002A39E9" w:rsidP="002A39E9">
            <w:r>
              <w:t>Петров Сергей Иванович</w:t>
            </w:r>
          </w:p>
        </w:tc>
      </w:tr>
      <w:tr w:rsidR="00DC2E3F" w14:paraId="7B2244F8" w14:textId="77777777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14:paraId="482DA11A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98A3C70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73D4DEE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5E39AF9" w14:textId="77777777" w:rsidR="00DC2E3F" w:rsidRDefault="00DC2E3F"/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7BD116E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B529409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A05E67A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F679B8D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4C76A21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13F6236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A76C97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CFD8E76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64F01C8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0044958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F7EA031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7D44EDE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6E2770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FD6CB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D3F5C4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C4D0F0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3904E4B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2187B8D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0487DB5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80B460B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38B1B29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A9DD79F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465E5E6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4317B0E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4A7B09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5EF5E4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B0BFBB3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5C3F3FE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743BAD" w14:textId="77777777" w:rsidR="00DC2E3F" w:rsidRDefault="00DC2E3F"/>
        </w:tc>
      </w:tr>
      <w:tr w:rsidR="00DC2E3F" w14:paraId="24E98B97" w14:textId="77777777" w:rsidTr="0047215A">
        <w:trPr>
          <w:trHeight w:val="480"/>
        </w:trPr>
        <w:tc>
          <w:tcPr>
            <w:tcW w:w="315" w:type="dxa"/>
            <w:shd w:val="clear" w:color="FFFFFF" w:fill="auto"/>
            <w:vAlign w:val="bottom"/>
          </w:tcPr>
          <w:p w14:paraId="6CBCD84D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23C2E5B4" w14:textId="763DC2F3" w:rsidR="00DC2E3F" w:rsidRDefault="002A39E9" w:rsidP="00314184">
            <w:pPr>
              <w:jc w:val="center"/>
            </w:pPr>
            <w:r>
              <w:t>Золкина Е.В.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06F2FB3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29D2CA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C5CB51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0915D06D" w14:textId="77777777" w:rsidR="00DC2E3F" w:rsidRDefault="00DC2E3F">
            <w:pPr>
              <w:jc w:val="center"/>
            </w:pPr>
          </w:p>
        </w:tc>
      </w:tr>
    </w:tbl>
    <w:p w14:paraId="2E9CD6DB" w14:textId="77777777"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MT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A39E9"/>
    <w:rsid w:val="00300C40"/>
    <w:rsid w:val="00314184"/>
    <w:rsid w:val="00394038"/>
    <w:rsid w:val="0047215A"/>
    <w:rsid w:val="00BE3BA1"/>
    <w:rsid w:val="00C67D3A"/>
    <w:rsid w:val="00CC4C0A"/>
    <w:rsid w:val="00DC2E3F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AC79"/>
  <w15:docId w15:val="{3CD932EF-EE88-4D74-9FD0-5DF72B2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Кузовкина Полина</cp:lastModifiedBy>
  <cp:revision>5</cp:revision>
  <dcterms:created xsi:type="dcterms:W3CDTF">2023-10-13T09:52:00Z</dcterms:created>
  <dcterms:modified xsi:type="dcterms:W3CDTF">2023-11-15T08:44:00Z</dcterms:modified>
</cp:coreProperties>
</file>