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8AF2C8" w14:textId="79DA71D5" w:rsidR="004B52ED" w:rsidRPr="00096AD3" w:rsidRDefault="004B52ED" w:rsidP="00A70D53">
      <w:pPr>
        <w:spacing w:line="480" w:lineRule="auto"/>
        <w:rPr>
          <w:rFonts w:cstheme="minorHAnsi"/>
        </w:rPr>
      </w:pPr>
    </w:p>
    <w:p w14:paraId="2459FCC6" w14:textId="10224868" w:rsidR="009B6F79" w:rsidRPr="00096AD3" w:rsidRDefault="009B6F79" w:rsidP="009B6F79">
      <w:pPr>
        <w:spacing w:line="480" w:lineRule="auto"/>
        <w:jc w:val="center"/>
        <w:rPr>
          <w:rFonts w:cstheme="minorHAnsi"/>
        </w:rPr>
      </w:pPr>
      <w:r w:rsidRPr="00096AD3">
        <w:rPr>
          <w:rFonts w:cstheme="minorHAnsi"/>
        </w:rPr>
        <w:t xml:space="preserve">Module </w:t>
      </w:r>
      <w:r w:rsidR="00205CDC">
        <w:rPr>
          <w:rFonts w:cstheme="minorHAnsi"/>
        </w:rPr>
        <w:t>4</w:t>
      </w:r>
      <w:r w:rsidRPr="00096AD3">
        <w:rPr>
          <w:rFonts w:cstheme="minorHAnsi"/>
        </w:rPr>
        <w:t>: Critical Thinking</w:t>
      </w:r>
    </w:p>
    <w:p w14:paraId="2B4302DC" w14:textId="5D29EBF5" w:rsidR="009B6F79" w:rsidRPr="00096AD3" w:rsidRDefault="00205CDC" w:rsidP="009B6F79">
      <w:pPr>
        <w:spacing w:line="480" w:lineRule="auto"/>
        <w:jc w:val="center"/>
        <w:rPr>
          <w:rFonts w:cstheme="minorHAnsi"/>
        </w:rPr>
      </w:pPr>
      <w:r w:rsidRPr="00205CDC">
        <w:rPr>
          <w:rFonts w:cstheme="minorHAnsi"/>
        </w:rPr>
        <w:t>Discovering Customer and Stakeholder Need Statements</w:t>
      </w:r>
    </w:p>
    <w:p w14:paraId="44D17DF9" w14:textId="77777777" w:rsidR="009B6F79" w:rsidRPr="00096AD3" w:rsidRDefault="009B6F79" w:rsidP="009B6F79">
      <w:pPr>
        <w:spacing w:line="480" w:lineRule="auto"/>
        <w:jc w:val="center"/>
        <w:rPr>
          <w:rFonts w:cstheme="minorHAnsi"/>
        </w:rPr>
      </w:pPr>
      <w:r w:rsidRPr="00096AD3">
        <w:rPr>
          <w:rFonts w:cstheme="minorHAnsi"/>
        </w:rPr>
        <w:t>Nolan Byrnes</w:t>
      </w:r>
    </w:p>
    <w:p w14:paraId="33DAA14F" w14:textId="77777777" w:rsidR="009B6F79" w:rsidRPr="00096AD3" w:rsidRDefault="009B6F79" w:rsidP="009B6F79">
      <w:pPr>
        <w:spacing w:line="480" w:lineRule="auto"/>
        <w:jc w:val="center"/>
        <w:rPr>
          <w:rFonts w:cstheme="minorHAnsi"/>
        </w:rPr>
      </w:pPr>
      <w:r w:rsidRPr="00096AD3">
        <w:rPr>
          <w:rFonts w:cstheme="minorHAnsi"/>
        </w:rPr>
        <w:t>CSC501 – Management for the Computer Science Professional</w:t>
      </w:r>
    </w:p>
    <w:p w14:paraId="656B2418" w14:textId="77777777" w:rsidR="009B6F79" w:rsidRPr="00096AD3" w:rsidRDefault="009B6F79" w:rsidP="009B6F79">
      <w:pPr>
        <w:spacing w:line="480" w:lineRule="auto"/>
        <w:jc w:val="center"/>
        <w:rPr>
          <w:rFonts w:cstheme="minorHAnsi"/>
        </w:rPr>
      </w:pPr>
      <w:r w:rsidRPr="00096AD3">
        <w:rPr>
          <w:rFonts w:cstheme="minorHAnsi"/>
        </w:rPr>
        <w:t>Colorado State University – Global Campus</w:t>
      </w:r>
    </w:p>
    <w:p w14:paraId="5A54A919" w14:textId="77777777" w:rsidR="009B6F79" w:rsidRPr="00096AD3" w:rsidRDefault="009B6F79" w:rsidP="009B6F79">
      <w:pPr>
        <w:spacing w:line="480" w:lineRule="auto"/>
        <w:jc w:val="center"/>
        <w:rPr>
          <w:rFonts w:cstheme="minorHAnsi"/>
        </w:rPr>
      </w:pPr>
      <w:r w:rsidRPr="00096AD3">
        <w:rPr>
          <w:rFonts w:cstheme="minorHAnsi"/>
        </w:rPr>
        <w:t>Professor Steven Evans</w:t>
      </w:r>
    </w:p>
    <w:p w14:paraId="7CE81200" w14:textId="50DCFCFA" w:rsidR="009B6F79" w:rsidRPr="00096AD3" w:rsidRDefault="00336D52" w:rsidP="009B6F79">
      <w:pPr>
        <w:spacing w:line="480" w:lineRule="auto"/>
        <w:jc w:val="center"/>
        <w:rPr>
          <w:rFonts w:cstheme="minorHAnsi"/>
        </w:rPr>
      </w:pPr>
      <w:r w:rsidRPr="00096AD3">
        <w:rPr>
          <w:rFonts w:cstheme="minorHAnsi"/>
        </w:rPr>
        <w:t>April</w:t>
      </w:r>
      <w:r w:rsidR="009B6F79" w:rsidRPr="00096AD3">
        <w:rPr>
          <w:rFonts w:cstheme="minorHAnsi"/>
        </w:rPr>
        <w:t xml:space="preserve"> </w:t>
      </w:r>
      <w:r w:rsidR="00D710BE" w:rsidRPr="00096AD3">
        <w:rPr>
          <w:rFonts w:cstheme="minorHAnsi"/>
        </w:rPr>
        <w:t>1</w:t>
      </w:r>
      <w:r w:rsidR="00205CDC">
        <w:rPr>
          <w:rFonts w:cstheme="minorHAnsi"/>
        </w:rPr>
        <w:t>6</w:t>
      </w:r>
      <w:r w:rsidR="00D710BE" w:rsidRPr="00096AD3">
        <w:rPr>
          <w:rFonts w:cstheme="minorHAnsi"/>
        </w:rPr>
        <w:t>th</w:t>
      </w:r>
      <w:r w:rsidR="009B6F79" w:rsidRPr="00096AD3">
        <w:rPr>
          <w:rFonts w:cstheme="minorHAnsi"/>
        </w:rPr>
        <w:t>, 2022</w:t>
      </w:r>
    </w:p>
    <w:p w14:paraId="67368001" w14:textId="77777777" w:rsidR="004B52ED" w:rsidRPr="00096AD3" w:rsidRDefault="004B52ED" w:rsidP="004B52ED">
      <w:pPr>
        <w:spacing w:line="480" w:lineRule="auto"/>
        <w:jc w:val="center"/>
        <w:rPr>
          <w:rFonts w:cstheme="minorHAnsi"/>
        </w:rPr>
      </w:pPr>
    </w:p>
    <w:p w14:paraId="6BD49E3C" w14:textId="77777777" w:rsidR="004B52ED" w:rsidRPr="00096AD3" w:rsidRDefault="004B52ED" w:rsidP="00A70D53">
      <w:pPr>
        <w:spacing w:line="480" w:lineRule="auto"/>
        <w:rPr>
          <w:rFonts w:cstheme="minorHAnsi"/>
        </w:rPr>
      </w:pPr>
    </w:p>
    <w:p w14:paraId="385D1C4E" w14:textId="77777777" w:rsidR="004B52ED" w:rsidRPr="00096AD3" w:rsidRDefault="004B52ED" w:rsidP="00A70D53">
      <w:pPr>
        <w:spacing w:line="480" w:lineRule="auto"/>
        <w:rPr>
          <w:rFonts w:cstheme="minorHAnsi"/>
        </w:rPr>
      </w:pPr>
    </w:p>
    <w:p w14:paraId="79075C1D" w14:textId="77777777" w:rsidR="004B52ED" w:rsidRPr="00096AD3" w:rsidRDefault="004B52ED" w:rsidP="00A70D53">
      <w:pPr>
        <w:spacing w:line="480" w:lineRule="auto"/>
        <w:rPr>
          <w:rFonts w:cstheme="minorHAnsi"/>
        </w:rPr>
      </w:pPr>
    </w:p>
    <w:p w14:paraId="1B7BCC61" w14:textId="77777777" w:rsidR="004B52ED" w:rsidRPr="00096AD3" w:rsidRDefault="004B52ED" w:rsidP="00A70D53">
      <w:pPr>
        <w:spacing w:line="480" w:lineRule="auto"/>
        <w:rPr>
          <w:rFonts w:cstheme="minorHAnsi"/>
        </w:rPr>
      </w:pPr>
    </w:p>
    <w:p w14:paraId="30702BDD" w14:textId="77777777" w:rsidR="004B52ED" w:rsidRPr="00096AD3" w:rsidRDefault="004B52ED" w:rsidP="00A70D53">
      <w:pPr>
        <w:spacing w:line="480" w:lineRule="auto"/>
        <w:rPr>
          <w:rFonts w:cstheme="minorHAnsi"/>
        </w:rPr>
      </w:pPr>
    </w:p>
    <w:p w14:paraId="399C415A" w14:textId="77777777" w:rsidR="004B52ED" w:rsidRPr="00096AD3" w:rsidRDefault="004B52ED" w:rsidP="00A70D53">
      <w:pPr>
        <w:spacing w:line="480" w:lineRule="auto"/>
        <w:rPr>
          <w:rFonts w:cstheme="minorHAnsi"/>
        </w:rPr>
      </w:pPr>
    </w:p>
    <w:p w14:paraId="704E4107" w14:textId="77777777" w:rsidR="004B52ED" w:rsidRPr="00096AD3" w:rsidRDefault="004B52ED" w:rsidP="00A70D53">
      <w:pPr>
        <w:spacing w:line="480" w:lineRule="auto"/>
        <w:rPr>
          <w:rFonts w:cstheme="minorHAnsi"/>
        </w:rPr>
      </w:pPr>
    </w:p>
    <w:p w14:paraId="77D01240" w14:textId="77777777" w:rsidR="004B52ED" w:rsidRPr="00096AD3" w:rsidRDefault="004B52ED" w:rsidP="00A70D53">
      <w:pPr>
        <w:spacing w:line="480" w:lineRule="auto"/>
        <w:rPr>
          <w:rFonts w:cstheme="minorHAnsi"/>
        </w:rPr>
      </w:pPr>
    </w:p>
    <w:p w14:paraId="19EB7B00" w14:textId="77777777" w:rsidR="004B52ED" w:rsidRPr="00096AD3" w:rsidRDefault="004B52ED" w:rsidP="00A70D53">
      <w:pPr>
        <w:spacing w:line="480" w:lineRule="auto"/>
        <w:rPr>
          <w:rFonts w:cstheme="minorHAnsi"/>
        </w:rPr>
      </w:pPr>
    </w:p>
    <w:p w14:paraId="55519646" w14:textId="77777777" w:rsidR="00430059" w:rsidRPr="00096AD3" w:rsidRDefault="00430059" w:rsidP="00A70D53">
      <w:pPr>
        <w:spacing w:line="480" w:lineRule="auto"/>
        <w:rPr>
          <w:rFonts w:cstheme="minorHAnsi"/>
        </w:rPr>
      </w:pPr>
    </w:p>
    <w:p w14:paraId="2478230B" w14:textId="1B3178B3" w:rsidR="00BD3A69" w:rsidRPr="00096AD3" w:rsidRDefault="00BE0689" w:rsidP="009B6F79">
      <w:pPr>
        <w:spacing w:line="480" w:lineRule="auto"/>
        <w:jc w:val="center"/>
        <w:rPr>
          <w:rFonts w:cstheme="minorHAnsi"/>
        </w:rPr>
      </w:pPr>
      <w:r w:rsidRPr="00096AD3">
        <w:rPr>
          <w:rFonts w:cstheme="minorHAnsi"/>
        </w:rPr>
        <w:lastRenderedPageBreak/>
        <w:t xml:space="preserve">Module </w:t>
      </w:r>
      <w:r w:rsidR="00205CDC">
        <w:rPr>
          <w:rFonts w:cstheme="minorHAnsi"/>
        </w:rPr>
        <w:t>4</w:t>
      </w:r>
      <w:r w:rsidRPr="00096AD3">
        <w:rPr>
          <w:rFonts w:cstheme="minorHAnsi"/>
        </w:rPr>
        <w:t>: Critical Thinking</w:t>
      </w:r>
    </w:p>
    <w:p w14:paraId="293AC87D" w14:textId="769FDD1C" w:rsidR="00856841" w:rsidRPr="00856841" w:rsidRDefault="00856841" w:rsidP="008D1EF1">
      <w:pPr>
        <w:spacing w:line="480" w:lineRule="auto"/>
        <w:ind w:firstLine="720"/>
        <w:rPr>
          <w:rFonts w:cstheme="minorHAnsi"/>
          <w:sz w:val="24"/>
          <w:szCs w:val="24"/>
          <w:shd w:val="clear" w:color="auto" w:fill="FFFFFF"/>
        </w:rPr>
      </w:pPr>
      <w:r w:rsidRPr="00856841">
        <w:rPr>
          <w:rFonts w:cstheme="minorHAnsi"/>
          <w:sz w:val="24"/>
          <w:szCs w:val="24"/>
          <w:shd w:val="clear" w:color="auto" w:fill="FFFFFF"/>
        </w:rPr>
        <w:t xml:space="preserve">When discovering a clients want and need statements, Siegel recommends that you do not “ask what the user wants”, because they "are likely to have a strong understanding of their current </w:t>
      </w:r>
      <w:r w:rsidR="00D07769" w:rsidRPr="00856841">
        <w:rPr>
          <w:rFonts w:cstheme="minorHAnsi"/>
          <w:sz w:val="24"/>
          <w:szCs w:val="24"/>
          <w:shd w:val="clear" w:color="auto" w:fill="FFFFFF"/>
        </w:rPr>
        <w:t>mission</w:t>
      </w:r>
      <w:r w:rsidR="00D07769">
        <w:rPr>
          <w:rFonts w:cstheme="minorHAnsi"/>
          <w:sz w:val="24"/>
          <w:szCs w:val="24"/>
          <w:shd w:val="clear" w:color="auto" w:fill="FFFFFF"/>
        </w:rPr>
        <w:t>,</w:t>
      </w:r>
      <w:r w:rsidR="00D07769" w:rsidRPr="00856841">
        <w:rPr>
          <w:rFonts w:cstheme="minorHAnsi"/>
          <w:sz w:val="24"/>
          <w:szCs w:val="24"/>
          <w:shd w:val="clear" w:color="auto" w:fill="FFFFFF"/>
        </w:rPr>
        <w:t xml:space="preserve"> but</w:t>
      </w:r>
      <w:r w:rsidRPr="00856841">
        <w:rPr>
          <w:rFonts w:cstheme="minorHAnsi"/>
          <w:sz w:val="24"/>
          <w:szCs w:val="24"/>
          <w:shd w:val="clear" w:color="auto" w:fill="FFFFFF"/>
        </w:rPr>
        <w:t xml:space="preserve"> are highly unlikely to be expert at designing systems and effective user experiences" (Siegel, 2017, pg. 117). If </w:t>
      </w:r>
      <w:r w:rsidR="002E5806">
        <w:rPr>
          <w:rFonts w:cstheme="minorHAnsi"/>
          <w:sz w:val="24"/>
          <w:szCs w:val="24"/>
          <w:shd w:val="clear" w:color="auto" w:fill="FFFFFF"/>
        </w:rPr>
        <w:t>project managers</w:t>
      </w:r>
      <w:r w:rsidRPr="00856841">
        <w:rPr>
          <w:rFonts w:cstheme="minorHAnsi"/>
          <w:sz w:val="24"/>
          <w:szCs w:val="24"/>
          <w:shd w:val="clear" w:color="auto" w:fill="FFFFFF"/>
        </w:rPr>
        <w:t xml:space="preserve"> do not explicitly ask </w:t>
      </w:r>
      <w:r w:rsidR="002673E3">
        <w:rPr>
          <w:rFonts w:cstheme="minorHAnsi"/>
          <w:sz w:val="24"/>
          <w:szCs w:val="24"/>
          <w:shd w:val="clear" w:color="auto" w:fill="FFFFFF"/>
        </w:rPr>
        <w:t xml:space="preserve">what the </w:t>
      </w:r>
      <w:r w:rsidRPr="00856841">
        <w:rPr>
          <w:rFonts w:cstheme="minorHAnsi"/>
          <w:sz w:val="24"/>
          <w:szCs w:val="24"/>
          <w:shd w:val="clear" w:color="auto" w:fill="FFFFFF"/>
        </w:rPr>
        <w:t xml:space="preserve">clients want, how do </w:t>
      </w:r>
      <w:r w:rsidR="002673E3">
        <w:rPr>
          <w:rFonts w:cstheme="minorHAnsi"/>
          <w:sz w:val="24"/>
          <w:szCs w:val="24"/>
          <w:shd w:val="clear" w:color="auto" w:fill="FFFFFF"/>
        </w:rPr>
        <w:t>they</w:t>
      </w:r>
      <w:r w:rsidRPr="00856841">
        <w:rPr>
          <w:rFonts w:cstheme="minorHAnsi"/>
          <w:sz w:val="24"/>
          <w:szCs w:val="24"/>
          <w:shd w:val="clear" w:color="auto" w:fill="FFFFFF"/>
        </w:rPr>
        <w:t xml:space="preserve"> know what the clients are needing, and how do </w:t>
      </w:r>
      <w:r w:rsidR="002673E3">
        <w:rPr>
          <w:rFonts w:cstheme="minorHAnsi"/>
          <w:sz w:val="24"/>
          <w:szCs w:val="24"/>
          <w:shd w:val="clear" w:color="auto" w:fill="FFFFFF"/>
        </w:rPr>
        <w:t>clients</w:t>
      </w:r>
      <w:r w:rsidRPr="00856841">
        <w:rPr>
          <w:rFonts w:cstheme="minorHAnsi"/>
          <w:sz w:val="24"/>
          <w:szCs w:val="24"/>
          <w:shd w:val="clear" w:color="auto" w:fill="FFFFFF"/>
        </w:rPr>
        <w:t xml:space="preserve"> measure value? And when designing the project, how do </w:t>
      </w:r>
      <w:r w:rsidR="00FC64D4">
        <w:rPr>
          <w:rFonts w:cstheme="minorHAnsi"/>
          <w:sz w:val="24"/>
          <w:szCs w:val="24"/>
          <w:shd w:val="clear" w:color="auto" w:fill="FFFFFF"/>
        </w:rPr>
        <w:t>project managers</w:t>
      </w:r>
      <w:r w:rsidRPr="00856841">
        <w:rPr>
          <w:rFonts w:cstheme="minorHAnsi"/>
          <w:sz w:val="24"/>
          <w:szCs w:val="24"/>
          <w:shd w:val="clear" w:color="auto" w:fill="FFFFFF"/>
        </w:rPr>
        <w:t xml:space="preserve"> manage competing demands from the stakeholders? This paper discusses methods to find and meet a clients need statements, how stakeholders measure value for a project, and how to manage clients conflicting demands. </w:t>
      </w:r>
    </w:p>
    <w:p w14:paraId="4F2A1DA1" w14:textId="0B7E5033" w:rsidR="00856841" w:rsidRPr="00856841" w:rsidRDefault="00856841" w:rsidP="008D1EF1">
      <w:pPr>
        <w:spacing w:line="480" w:lineRule="auto"/>
        <w:ind w:firstLine="720"/>
        <w:rPr>
          <w:rFonts w:cstheme="minorHAnsi"/>
          <w:sz w:val="24"/>
          <w:szCs w:val="24"/>
          <w:shd w:val="clear" w:color="auto" w:fill="FFFFFF"/>
        </w:rPr>
      </w:pPr>
      <w:r w:rsidRPr="00856841">
        <w:rPr>
          <w:rFonts w:cstheme="minorHAnsi"/>
          <w:sz w:val="24"/>
          <w:szCs w:val="24"/>
          <w:shd w:val="clear" w:color="auto" w:fill="FFFFFF"/>
        </w:rPr>
        <w:t xml:space="preserve">In order to find the need statements for the project, </w:t>
      </w:r>
      <w:r w:rsidR="00897A4E">
        <w:rPr>
          <w:rFonts w:cstheme="minorHAnsi"/>
          <w:sz w:val="24"/>
          <w:szCs w:val="24"/>
          <w:shd w:val="clear" w:color="auto" w:fill="FFFFFF"/>
        </w:rPr>
        <w:t>a project manager should</w:t>
      </w:r>
      <w:r w:rsidRPr="00856841">
        <w:rPr>
          <w:rFonts w:cstheme="minorHAnsi"/>
          <w:sz w:val="24"/>
          <w:szCs w:val="24"/>
          <w:shd w:val="clear" w:color="auto" w:fill="FFFFFF"/>
        </w:rPr>
        <w:t xml:space="preserve"> first get to know </w:t>
      </w:r>
      <w:r w:rsidR="00897A4E">
        <w:rPr>
          <w:rFonts w:cstheme="minorHAnsi"/>
          <w:sz w:val="24"/>
          <w:szCs w:val="24"/>
          <w:shd w:val="clear" w:color="auto" w:fill="FFFFFF"/>
        </w:rPr>
        <w:t>the</w:t>
      </w:r>
      <w:r w:rsidRPr="00856841">
        <w:rPr>
          <w:rFonts w:cstheme="minorHAnsi"/>
          <w:sz w:val="24"/>
          <w:szCs w:val="24"/>
          <w:shd w:val="clear" w:color="auto" w:fill="FFFFFF"/>
        </w:rPr>
        <w:t xml:space="preserve"> stakeholders and end users, what problems the new project is designed to solve, and what </w:t>
      </w:r>
      <w:r w:rsidR="007A2383">
        <w:rPr>
          <w:rFonts w:cstheme="minorHAnsi"/>
          <w:sz w:val="24"/>
          <w:szCs w:val="24"/>
          <w:shd w:val="clear" w:color="auto" w:fill="FFFFFF"/>
        </w:rPr>
        <w:t>the clients</w:t>
      </w:r>
      <w:r w:rsidRPr="00856841">
        <w:rPr>
          <w:rFonts w:cstheme="minorHAnsi"/>
          <w:sz w:val="24"/>
          <w:szCs w:val="24"/>
          <w:shd w:val="clear" w:color="auto" w:fill="FFFFFF"/>
        </w:rPr>
        <w:t xml:space="preserve"> are currently doing to resolve the problems we are trying to solve with the new project. Acquiring the full picture of the problems the new project is going to solve and how it effects the users</w:t>
      </w:r>
      <w:r w:rsidR="007A2383">
        <w:rPr>
          <w:rFonts w:cstheme="minorHAnsi"/>
          <w:sz w:val="24"/>
          <w:szCs w:val="24"/>
          <w:shd w:val="clear" w:color="auto" w:fill="FFFFFF"/>
        </w:rPr>
        <w:t>,</w:t>
      </w:r>
      <w:r w:rsidRPr="00856841">
        <w:rPr>
          <w:rFonts w:cstheme="minorHAnsi"/>
          <w:sz w:val="24"/>
          <w:szCs w:val="24"/>
          <w:shd w:val="clear" w:color="auto" w:fill="FFFFFF"/>
        </w:rPr>
        <w:t xml:space="preserve"> prepares </w:t>
      </w:r>
      <w:r w:rsidR="007A2383">
        <w:rPr>
          <w:rFonts w:cstheme="minorHAnsi"/>
          <w:sz w:val="24"/>
          <w:szCs w:val="24"/>
          <w:shd w:val="clear" w:color="auto" w:fill="FFFFFF"/>
        </w:rPr>
        <w:t>project managers</w:t>
      </w:r>
      <w:r w:rsidRPr="00856841">
        <w:rPr>
          <w:rFonts w:cstheme="minorHAnsi"/>
          <w:sz w:val="24"/>
          <w:szCs w:val="24"/>
          <w:shd w:val="clear" w:color="auto" w:fill="FFFFFF"/>
        </w:rPr>
        <w:t xml:space="preserve"> to develop an understanding of the client’s mission</w:t>
      </w:r>
      <w:r w:rsidR="007535BD">
        <w:rPr>
          <w:rFonts w:cstheme="minorHAnsi"/>
          <w:sz w:val="24"/>
          <w:szCs w:val="24"/>
          <w:shd w:val="clear" w:color="auto" w:fill="FFFFFF"/>
        </w:rPr>
        <w:t>,</w:t>
      </w:r>
      <w:r w:rsidRPr="00856841">
        <w:rPr>
          <w:rFonts w:cstheme="minorHAnsi"/>
          <w:sz w:val="24"/>
          <w:szCs w:val="24"/>
          <w:shd w:val="clear" w:color="auto" w:fill="FFFFFF"/>
        </w:rPr>
        <w:t xml:space="preserve"> needs</w:t>
      </w:r>
      <w:r w:rsidR="007535BD">
        <w:rPr>
          <w:rFonts w:cstheme="minorHAnsi"/>
          <w:sz w:val="24"/>
          <w:szCs w:val="24"/>
          <w:shd w:val="clear" w:color="auto" w:fill="FFFFFF"/>
        </w:rPr>
        <w:t>,</w:t>
      </w:r>
      <w:r w:rsidRPr="00856841">
        <w:rPr>
          <w:rFonts w:cstheme="minorHAnsi"/>
          <w:sz w:val="24"/>
          <w:szCs w:val="24"/>
          <w:shd w:val="clear" w:color="auto" w:fill="FFFFFF"/>
        </w:rPr>
        <w:t xml:space="preserve"> and wants. </w:t>
      </w:r>
    </w:p>
    <w:p w14:paraId="1DBF8880" w14:textId="6E4A99B2" w:rsidR="00856841" w:rsidRPr="00856841" w:rsidRDefault="00856841" w:rsidP="008D1EF1">
      <w:pPr>
        <w:spacing w:line="480" w:lineRule="auto"/>
        <w:rPr>
          <w:rFonts w:cstheme="minorHAnsi"/>
          <w:sz w:val="24"/>
          <w:szCs w:val="24"/>
          <w:shd w:val="clear" w:color="auto" w:fill="FFFFFF"/>
        </w:rPr>
      </w:pPr>
      <w:r w:rsidRPr="00856841">
        <w:rPr>
          <w:rFonts w:cstheme="minorHAnsi"/>
          <w:sz w:val="24"/>
          <w:szCs w:val="24"/>
          <w:shd w:val="clear" w:color="auto" w:fill="FFFFFF"/>
        </w:rPr>
        <w:t xml:space="preserve"> </w:t>
      </w:r>
      <w:r w:rsidR="008D1EF1">
        <w:rPr>
          <w:rFonts w:cstheme="minorHAnsi"/>
          <w:sz w:val="24"/>
          <w:szCs w:val="24"/>
          <w:shd w:val="clear" w:color="auto" w:fill="FFFFFF"/>
        </w:rPr>
        <w:tab/>
      </w:r>
      <w:r w:rsidRPr="00856841">
        <w:rPr>
          <w:rFonts w:cstheme="minorHAnsi"/>
          <w:sz w:val="24"/>
          <w:szCs w:val="24"/>
          <w:shd w:val="clear" w:color="auto" w:fill="FFFFFF"/>
        </w:rPr>
        <w:t xml:space="preserve">After getting a full understanding of the clients and the challenges the project is aiming to solve, we would gather what the values the clients are considering for the project are. For a 3D Printing company, the goals might be to have a fast, easy, and secure way for their clients to view and purchase the available 3D printing products and services that they offer. These are all operational performance measures, and knowing what they are, Engineers can come up with the technical performance measures to address the client’s goals. For example, the operational </w:t>
      </w:r>
      <w:r w:rsidRPr="00856841">
        <w:rPr>
          <w:rFonts w:cstheme="minorHAnsi"/>
          <w:sz w:val="24"/>
          <w:szCs w:val="24"/>
          <w:shd w:val="clear" w:color="auto" w:fill="FFFFFF"/>
        </w:rPr>
        <w:lastRenderedPageBreak/>
        <w:t xml:space="preserve">performance measure of being fast and easy can be addressed by the engineering team by using a Single Page App (SPA) to display the information on the web page. Doing so makes it so that there is only one page to load, and as soon as it is loaded, the customer can navigate through the site’s products and make a purchase.  </w:t>
      </w:r>
    </w:p>
    <w:p w14:paraId="57E45643" w14:textId="77777777" w:rsidR="00856841" w:rsidRPr="00856841" w:rsidRDefault="00856841" w:rsidP="008D1EF1">
      <w:pPr>
        <w:spacing w:line="480" w:lineRule="auto"/>
        <w:ind w:firstLine="720"/>
        <w:rPr>
          <w:rFonts w:cstheme="minorHAnsi"/>
          <w:sz w:val="24"/>
          <w:szCs w:val="24"/>
          <w:shd w:val="clear" w:color="auto" w:fill="FFFFFF"/>
        </w:rPr>
      </w:pPr>
      <w:r w:rsidRPr="00856841">
        <w:rPr>
          <w:rFonts w:cstheme="minorHAnsi"/>
          <w:sz w:val="24"/>
          <w:szCs w:val="24"/>
          <w:shd w:val="clear" w:color="auto" w:fill="FFFFFF"/>
        </w:rPr>
        <w:t xml:space="preserve">The clients’ values are also geared toward the mission itself and with that they are trying to solve with the project, whereas the engineer’s design choices characterize something about the technology that implements the system” (Siegel, 2017, pg. 109). By analyzing the client’s values, engineers can design the project in a way that each technical choice that they make will address the clients’ values and provide benefit to the end users. Being able to explain how each technical choice the engineer makes effects the clients operational performance measures help to build credibility and trust with the proposed solution. Being able to translate the technical details and how they relate to operational performance measures is an important skill to have as a Project Manager. </w:t>
      </w:r>
    </w:p>
    <w:p w14:paraId="6DCE3848" w14:textId="0D13DF5D" w:rsidR="00856841" w:rsidRPr="00856841" w:rsidRDefault="00856841" w:rsidP="008D1EF1">
      <w:pPr>
        <w:spacing w:line="480" w:lineRule="auto"/>
        <w:ind w:firstLine="720"/>
        <w:rPr>
          <w:rFonts w:cstheme="minorHAnsi"/>
          <w:sz w:val="24"/>
          <w:szCs w:val="24"/>
          <w:shd w:val="clear" w:color="auto" w:fill="FFFFFF"/>
        </w:rPr>
      </w:pPr>
      <w:r w:rsidRPr="00856841">
        <w:rPr>
          <w:rFonts w:cstheme="minorHAnsi"/>
          <w:sz w:val="24"/>
          <w:szCs w:val="24"/>
          <w:shd w:val="clear" w:color="auto" w:fill="FFFFFF"/>
        </w:rPr>
        <w:t xml:space="preserve">To manage competing demands from stakeholders, while tailoring the design concept to meet the project objectives, </w:t>
      </w:r>
      <w:r w:rsidR="00490DF4">
        <w:rPr>
          <w:rFonts w:cstheme="minorHAnsi"/>
          <w:sz w:val="24"/>
          <w:szCs w:val="24"/>
          <w:shd w:val="clear" w:color="auto" w:fill="FFFFFF"/>
        </w:rPr>
        <w:t>it is important</w:t>
      </w:r>
      <w:r w:rsidRPr="00856841">
        <w:rPr>
          <w:rFonts w:cstheme="minorHAnsi"/>
          <w:sz w:val="24"/>
          <w:szCs w:val="24"/>
          <w:shd w:val="clear" w:color="auto" w:fill="FFFFFF"/>
        </w:rPr>
        <w:t xml:space="preserve"> to have interpersonal skills in check. The PMBOK Guide-</w:t>
      </w:r>
      <w:r w:rsidR="00443D56">
        <w:rPr>
          <w:rFonts w:cstheme="minorHAnsi"/>
          <w:sz w:val="24"/>
          <w:szCs w:val="24"/>
          <w:shd w:val="clear" w:color="auto" w:fill="FFFFFF"/>
        </w:rPr>
        <w:t>Seventh</w:t>
      </w:r>
      <w:r w:rsidRPr="00856841">
        <w:rPr>
          <w:rFonts w:cstheme="minorHAnsi"/>
          <w:sz w:val="24"/>
          <w:szCs w:val="24"/>
          <w:shd w:val="clear" w:color="auto" w:fill="FFFFFF"/>
        </w:rPr>
        <w:t xml:space="preserve"> edition suggests that overcoming resistance to change and building trust can be used to help manage stakeholder expectations</w:t>
      </w:r>
      <w:r w:rsidR="0049045F">
        <w:rPr>
          <w:rFonts w:cstheme="minorHAnsi"/>
          <w:sz w:val="24"/>
          <w:szCs w:val="24"/>
          <w:shd w:val="clear" w:color="auto" w:fill="FFFFFF"/>
        </w:rPr>
        <w:t xml:space="preserve"> (PMI, 2017)</w:t>
      </w:r>
      <w:r w:rsidRPr="00856841">
        <w:rPr>
          <w:rFonts w:cstheme="minorHAnsi"/>
          <w:sz w:val="24"/>
          <w:szCs w:val="24"/>
          <w:shd w:val="clear" w:color="auto" w:fill="FFFFFF"/>
        </w:rPr>
        <w:t xml:space="preserve">. Big changes are involved in a new project, and there could be resistance to it. Some of the reasons why there may be resistant to change could be that </w:t>
      </w:r>
      <w:r w:rsidR="00BD06AA">
        <w:rPr>
          <w:rFonts w:cstheme="minorHAnsi"/>
          <w:sz w:val="24"/>
          <w:szCs w:val="24"/>
          <w:shd w:val="clear" w:color="auto" w:fill="FFFFFF"/>
        </w:rPr>
        <w:t>clients or users</w:t>
      </w:r>
      <w:r w:rsidRPr="00856841">
        <w:rPr>
          <w:rFonts w:cstheme="minorHAnsi"/>
          <w:sz w:val="24"/>
          <w:szCs w:val="24"/>
          <w:shd w:val="clear" w:color="auto" w:fill="FFFFFF"/>
        </w:rPr>
        <w:t xml:space="preserve"> feel </w:t>
      </w:r>
      <w:r w:rsidR="00BD06AA" w:rsidRPr="00856841">
        <w:rPr>
          <w:rFonts w:cstheme="minorHAnsi"/>
          <w:sz w:val="24"/>
          <w:szCs w:val="24"/>
          <w:shd w:val="clear" w:color="auto" w:fill="FFFFFF"/>
        </w:rPr>
        <w:t>overwhelmed or</w:t>
      </w:r>
      <w:r w:rsidRPr="00856841">
        <w:rPr>
          <w:rFonts w:cstheme="minorHAnsi"/>
          <w:sz w:val="24"/>
          <w:szCs w:val="24"/>
          <w:shd w:val="clear" w:color="auto" w:fill="FFFFFF"/>
        </w:rPr>
        <w:t xml:space="preserve"> feel comfortable with the old ways of doing things (Semeniuk, 2010). To overcome resistant to change, </w:t>
      </w:r>
      <w:r w:rsidR="00BD06AA">
        <w:rPr>
          <w:rFonts w:cstheme="minorHAnsi"/>
          <w:sz w:val="24"/>
          <w:szCs w:val="24"/>
          <w:shd w:val="clear" w:color="auto" w:fill="FFFFFF"/>
        </w:rPr>
        <w:t>project managers</w:t>
      </w:r>
      <w:r w:rsidRPr="00856841">
        <w:rPr>
          <w:rFonts w:cstheme="minorHAnsi"/>
          <w:sz w:val="24"/>
          <w:szCs w:val="24"/>
          <w:shd w:val="clear" w:color="auto" w:fill="FFFFFF"/>
        </w:rPr>
        <w:t xml:space="preserve"> should listen to the employee’s concerns. Allowing the concerns to be heard and listening to their perspective can help take away </w:t>
      </w:r>
      <w:r w:rsidR="00D07769">
        <w:rPr>
          <w:rFonts w:cstheme="minorHAnsi"/>
          <w:sz w:val="24"/>
          <w:szCs w:val="24"/>
          <w:shd w:val="clear" w:color="auto" w:fill="FFFFFF"/>
        </w:rPr>
        <w:t>client’s</w:t>
      </w:r>
      <w:r w:rsidRPr="00856841">
        <w:rPr>
          <w:rFonts w:cstheme="minorHAnsi"/>
          <w:sz w:val="24"/>
          <w:szCs w:val="24"/>
          <w:shd w:val="clear" w:color="auto" w:fill="FFFFFF"/>
        </w:rPr>
        <w:t xml:space="preserve"> frustrations and confusion, and it may even help make </w:t>
      </w:r>
      <w:r w:rsidRPr="00856841">
        <w:rPr>
          <w:rFonts w:cstheme="minorHAnsi"/>
          <w:sz w:val="24"/>
          <w:szCs w:val="24"/>
          <w:shd w:val="clear" w:color="auto" w:fill="FFFFFF"/>
        </w:rPr>
        <w:lastRenderedPageBreak/>
        <w:t xml:space="preserve">improvements to the project plan. By being transparent and open throughout the project, you will help develop trust with the clients. Having a trusting relationship with the stakeholders gives </w:t>
      </w:r>
      <w:r w:rsidR="001723C8">
        <w:rPr>
          <w:rFonts w:cstheme="minorHAnsi"/>
          <w:sz w:val="24"/>
          <w:szCs w:val="24"/>
          <w:shd w:val="clear" w:color="auto" w:fill="FFFFFF"/>
        </w:rPr>
        <w:t>project managers</w:t>
      </w:r>
      <w:r w:rsidRPr="00856841">
        <w:rPr>
          <w:rFonts w:cstheme="minorHAnsi"/>
          <w:sz w:val="24"/>
          <w:szCs w:val="24"/>
          <w:shd w:val="clear" w:color="auto" w:fill="FFFFFF"/>
        </w:rPr>
        <w:t xml:space="preserve"> a “good position to discuss their expectations and to work with them to resolve conflicts regarding these expectations” (Semeniuk, 2010, Trust).</w:t>
      </w:r>
    </w:p>
    <w:p w14:paraId="1B520A3C" w14:textId="77777777" w:rsidR="00856841" w:rsidRPr="008D1EF1" w:rsidRDefault="00856841" w:rsidP="008D1EF1">
      <w:pPr>
        <w:spacing w:line="480" w:lineRule="auto"/>
        <w:rPr>
          <w:rFonts w:cstheme="minorHAnsi"/>
          <w:b/>
          <w:bCs/>
          <w:sz w:val="24"/>
          <w:szCs w:val="24"/>
          <w:shd w:val="clear" w:color="auto" w:fill="FFFFFF"/>
        </w:rPr>
      </w:pPr>
      <w:r w:rsidRPr="008D1EF1">
        <w:rPr>
          <w:rFonts w:cstheme="minorHAnsi"/>
          <w:b/>
          <w:bCs/>
          <w:sz w:val="24"/>
          <w:szCs w:val="24"/>
          <w:shd w:val="clear" w:color="auto" w:fill="FFFFFF"/>
        </w:rPr>
        <w:t>Conclusion</w:t>
      </w:r>
    </w:p>
    <w:p w14:paraId="3EBD255A" w14:textId="0A816FE4" w:rsidR="00856841" w:rsidRDefault="00856841" w:rsidP="008D1EF1">
      <w:pPr>
        <w:spacing w:line="480" w:lineRule="auto"/>
        <w:ind w:firstLine="720"/>
        <w:rPr>
          <w:rFonts w:cstheme="minorHAnsi"/>
          <w:sz w:val="24"/>
          <w:szCs w:val="24"/>
          <w:shd w:val="clear" w:color="auto" w:fill="FFFFFF"/>
        </w:rPr>
      </w:pPr>
      <w:r w:rsidRPr="00856841">
        <w:rPr>
          <w:rFonts w:cstheme="minorHAnsi"/>
          <w:sz w:val="24"/>
          <w:szCs w:val="24"/>
          <w:shd w:val="clear" w:color="auto" w:fill="FFFFFF"/>
        </w:rPr>
        <w:t xml:space="preserve">In order to discover the want and need statements from clients, </w:t>
      </w:r>
      <w:r w:rsidR="00711368">
        <w:rPr>
          <w:rFonts w:cstheme="minorHAnsi"/>
          <w:sz w:val="24"/>
          <w:szCs w:val="24"/>
          <w:shd w:val="clear" w:color="auto" w:fill="FFFFFF"/>
        </w:rPr>
        <w:t>there</w:t>
      </w:r>
      <w:r w:rsidRPr="00856841">
        <w:rPr>
          <w:rFonts w:cstheme="minorHAnsi"/>
          <w:sz w:val="24"/>
          <w:szCs w:val="24"/>
          <w:shd w:val="clear" w:color="auto" w:fill="FFFFFF"/>
        </w:rPr>
        <w:t xml:space="preserve"> need</w:t>
      </w:r>
      <w:r w:rsidR="00711368">
        <w:rPr>
          <w:rFonts w:cstheme="minorHAnsi"/>
          <w:sz w:val="24"/>
          <w:szCs w:val="24"/>
          <w:shd w:val="clear" w:color="auto" w:fill="FFFFFF"/>
        </w:rPr>
        <w:t>s</w:t>
      </w:r>
      <w:r w:rsidRPr="00856841">
        <w:rPr>
          <w:rFonts w:cstheme="minorHAnsi"/>
          <w:sz w:val="24"/>
          <w:szCs w:val="24"/>
          <w:shd w:val="clear" w:color="auto" w:fill="FFFFFF"/>
        </w:rPr>
        <w:t xml:space="preserve"> to </w:t>
      </w:r>
      <w:r w:rsidR="00711368">
        <w:rPr>
          <w:rFonts w:cstheme="minorHAnsi"/>
          <w:sz w:val="24"/>
          <w:szCs w:val="24"/>
          <w:shd w:val="clear" w:color="auto" w:fill="FFFFFF"/>
        </w:rPr>
        <w:t xml:space="preserve">be an </w:t>
      </w:r>
      <w:r w:rsidRPr="00856841">
        <w:rPr>
          <w:rFonts w:cstheme="minorHAnsi"/>
          <w:sz w:val="24"/>
          <w:szCs w:val="24"/>
          <w:shd w:val="clear" w:color="auto" w:fill="FFFFFF"/>
        </w:rPr>
        <w:t>understand</w:t>
      </w:r>
      <w:r w:rsidR="00711368">
        <w:rPr>
          <w:rFonts w:cstheme="minorHAnsi"/>
          <w:sz w:val="24"/>
          <w:szCs w:val="24"/>
          <w:shd w:val="clear" w:color="auto" w:fill="FFFFFF"/>
        </w:rPr>
        <w:t>ing of</w:t>
      </w:r>
      <w:r w:rsidRPr="00856841">
        <w:rPr>
          <w:rFonts w:cstheme="minorHAnsi"/>
          <w:sz w:val="24"/>
          <w:szCs w:val="24"/>
          <w:shd w:val="clear" w:color="auto" w:fill="FFFFFF"/>
        </w:rPr>
        <w:t xml:space="preserve"> where the stakeholders and users are coming from, and what challenges they are trying to overcome with the given project. Having this complete understanding of who the stakeholders and users are and what challenges the project is aiming to solve prepares you to understand the need and want statements. Knowing that the values that the stakeholders have for the project are operational performance measures which are geared toward the project itself, typically non-technical in nature, </w:t>
      </w:r>
      <w:r w:rsidR="003247E4">
        <w:rPr>
          <w:rFonts w:cstheme="minorHAnsi"/>
          <w:sz w:val="24"/>
          <w:szCs w:val="24"/>
          <w:shd w:val="clear" w:color="auto" w:fill="FFFFFF"/>
        </w:rPr>
        <w:t>project managers</w:t>
      </w:r>
      <w:r w:rsidRPr="00856841">
        <w:rPr>
          <w:rFonts w:cstheme="minorHAnsi"/>
          <w:sz w:val="24"/>
          <w:szCs w:val="24"/>
          <w:shd w:val="clear" w:color="auto" w:fill="FFFFFF"/>
        </w:rPr>
        <w:t xml:space="preserve"> need to tailor our engineers design choices to address their values. Being able to translate how engineering design choices will </w:t>
      </w:r>
      <w:r w:rsidR="008D1EF1" w:rsidRPr="00856841">
        <w:rPr>
          <w:rFonts w:cstheme="minorHAnsi"/>
          <w:sz w:val="24"/>
          <w:szCs w:val="24"/>
          <w:shd w:val="clear" w:color="auto" w:fill="FFFFFF"/>
        </w:rPr>
        <w:t>affect</w:t>
      </w:r>
      <w:r w:rsidRPr="00856841">
        <w:rPr>
          <w:rFonts w:cstheme="minorHAnsi"/>
          <w:sz w:val="24"/>
          <w:szCs w:val="24"/>
          <w:shd w:val="clear" w:color="auto" w:fill="FFFFFF"/>
        </w:rPr>
        <w:t xml:space="preserve"> the client’s operational performance measures is an important skill to have, as </w:t>
      </w:r>
      <w:r w:rsidR="003247E4">
        <w:rPr>
          <w:rFonts w:cstheme="minorHAnsi"/>
          <w:sz w:val="24"/>
          <w:szCs w:val="24"/>
          <w:shd w:val="clear" w:color="auto" w:fill="FFFFFF"/>
        </w:rPr>
        <w:t>project managers</w:t>
      </w:r>
      <w:r w:rsidRPr="00856841">
        <w:rPr>
          <w:rFonts w:cstheme="minorHAnsi"/>
          <w:sz w:val="24"/>
          <w:szCs w:val="24"/>
          <w:shd w:val="clear" w:color="auto" w:fill="FFFFFF"/>
        </w:rPr>
        <w:t xml:space="preserve"> need to remember that not all the stakeholders are technical. To manage competing demands from stakeholders, it is important to have interpersonal skills in check. Being transparent throughout the project and listening to the client’s concerns is a great way to build trust, and helping others overcome resistant to change. By being an effective communicator, providing transparency, and translating how engineer’s design choices fit in to the client’s needs and wants are skills that help discover and meet the </w:t>
      </w:r>
      <w:r w:rsidR="00064C1E" w:rsidRPr="00856841">
        <w:rPr>
          <w:rFonts w:cstheme="minorHAnsi"/>
          <w:sz w:val="24"/>
          <w:szCs w:val="24"/>
          <w:shd w:val="clear" w:color="auto" w:fill="FFFFFF"/>
        </w:rPr>
        <w:t>client’s</w:t>
      </w:r>
      <w:r w:rsidRPr="00856841">
        <w:rPr>
          <w:rFonts w:cstheme="minorHAnsi"/>
          <w:sz w:val="24"/>
          <w:szCs w:val="24"/>
          <w:shd w:val="clear" w:color="auto" w:fill="FFFFFF"/>
        </w:rPr>
        <w:t xml:space="preserve"> needs and wants, as well as resolving competing demands throughout the project lifecycle.</w:t>
      </w:r>
    </w:p>
    <w:p w14:paraId="430EEE71" w14:textId="49723DE4" w:rsidR="00EF0DDF" w:rsidRPr="00096AD3" w:rsidRDefault="005B1A67" w:rsidP="00471A6C">
      <w:pPr>
        <w:spacing w:line="480" w:lineRule="auto"/>
        <w:jc w:val="center"/>
        <w:rPr>
          <w:rFonts w:cstheme="minorHAnsi"/>
          <w:b/>
          <w:bCs/>
          <w:sz w:val="24"/>
          <w:szCs w:val="24"/>
        </w:rPr>
      </w:pPr>
      <w:r w:rsidRPr="00096AD3">
        <w:rPr>
          <w:rFonts w:cstheme="minorHAnsi"/>
          <w:b/>
          <w:bCs/>
          <w:sz w:val="24"/>
          <w:szCs w:val="24"/>
        </w:rPr>
        <w:lastRenderedPageBreak/>
        <w:t>REFERENCES</w:t>
      </w:r>
    </w:p>
    <w:p w14:paraId="2D95745A" w14:textId="26A4F4DE" w:rsidR="001A4418" w:rsidRPr="00096AD3" w:rsidRDefault="001A4418" w:rsidP="009B6933">
      <w:pPr>
        <w:spacing w:line="480" w:lineRule="auto"/>
        <w:ind w:left="720" w:hanging="720"/>
        <w:rPr>
          <w:rFonts w:cstheme="minorHAnsi"/>
          <w:color w:val="000000"/>
          <w:sz w:val="24"/>
          <w:szCs w:val="24"/>
        </w:rPr>
      </w:pPr>
      <w:r w:rsidRPr="00096AD3">
        <w:rPr>
          <w:rFonts w:cstheme="minorHAnsi"/>
          <w:color w:val="000000"/>
          <w:sz w:val="24"/>
          <w:szCs w:val="24"/>
        </w:rPr>
        <w:t>Project Management Institute. (2017). A Guide to the Project Management Body of Knowledge (PMBOK® Guide)–</w:t>
      </w:r>
      <w:r w:rsidR="002D7E0A">
        <w:rPr>
          <w:rFonts w:cstheme="minorHAnsi"/>
          <w:color w:val="000000"/>
          <w:sz w:val="24"/>
          <w:szCs w:val="24"/>
        </w:rPr>
        <w:t>Seventh</w:t>
      </w:r>
      <w:r w:rsidRPr="00096AD3">
        <w:rPr>
          <w:rFonts w:cstheme="minorHAnsi"/>
          <w:color w:val="000000"/>
          <w:sz w:val="24"/>
          <w:szCs w:val="24"/>
        </w:rPr>
        <w:t xml:space="preserve"> Edition: Vol. Sixth edition. Project Management Institute.</w:t>
      </w:r>
    </w:p>
    <w:p w14:paraId="22431432" w14:textId="46758DB6" w:rsidR="007B4AAF" w:rsidRDefault="00DA73A6" w:rsidP="00DA73A6">
      <w:pPr>
        <w:spacing w:line="480" w:lineRule="auto"/>
        <w:ind w:left="720" w:hanging="720"/>
        <w:rPr>
          <w:rFonts w:cstheme="minorHAnsi"/>
          <w:sz w:val="24"/>
          <w:szCs w:val="24"/>
          <w:shd w:val="clear" w:color="auto" w:fill="FFFFFF"/>
        </w:rPr>
      </w:pPr>
      <w:r w:rsidRPr="00DA73A6">
        <w:rPr>
          <w:rFonts w:cstheme="minorHAnsi"/>
          <w:sz w:val="24"/>
          <w:szCs w:val="24"/>
          <w:shd w:val="clear" w:color="auto" w:fill="FFFFFF"/>
        </w:rPr>
        <w:t>Semeniuk, M. (2010). Running with scissors: techniques for managing conflicting expectations. Paper presented at PMI® Global Congress 2010—Asia Pacific, Melbourne, Victoria, Australia. Newtown Square, PA: Project Management Institute.</w:t>
      </w:r>
    </w:p>
    <w:p w14:paraId="4063A2DB" w14:textId="77777777" w:rsidR="00DA73A6" w:rsidRDefault="00DA73A6" w:rsidP="00DA73A6">
      <w:pPr>
        <w:pStyle w:val="NormalWeb"/>
        <w:spacing w:line="480" w:lineRule="auto"/>
        <w:ind w:left="567" w:hanging="567"/>
        <w:rPr>
          <w:rFonts w:asciiTheme="minorHAnsi" w:hAnsiTheme="minorHAnsi" w:cstheme="minorHAnsi"/>
        </w:rPr>
      </w:pPr>
      <w:r w:rsidRPr="00096AD3">
        <w:rPr>
          <w:rFonts w:asciiTheme="minorHAnsi" w:hAnsiTheme="minorHAnsi" w:cstheme="minorHAnsi"/>
        </w:rPr>
        <w:t xml:space="preserve">Siegel, N. G. (2019). </w:t>
      </w:r>
      <w:r w:rsidRPr="00096AD3">
        <w:rPr>
          <w:rFonts w:asciiTheme="minorHAnsi" w:hAnsiTheme="minorHAnsi" w:cstheme="minorHAnsi"/>
          <w:i/>
          <w:iCs/>
        </w:rPr>
        <w:t>Engineering Project Management</w:t>
      </w:r>
      <w:r w:rsidRPr="00096AD3">
        <w:rPr>
          <w:rFonts w:asciiTheme="minorHAnsi" w:hAnsiTheme="minorHAnsi" w:cstheme="minorHAnsi"/>
        </w:rPr>
        <w:t xml:space="preserve">. Wiley. </w:t>
      </w:r>
    </w:p>
    <w:p w14:paraId="7B391267" w14:textId="77777777" w:rsidR="002D7E0A" w:rsidRDefault="002D7E0A" w:rsidP="00DA73A6">
      <w:pPr>
        <w:pStyle w:val="NormalWeb"/>
        <w:spacing w:line="480" w:lineRule="auto"/>
        <w:ind w:left="567" w:hanging="567"/>
        <w:rPr>
          <w:rFonts w:asciiTheme="minorHAnsi" w:hAnsiTheme="minorHAnsi" w:cstheme="minorHAnsi"/>
        </w:rPr>
      </w:pPr>
    </w:p>
    <w:p w14:paraId="7CE6BC43" w14:textId="23D3879D" w:rsidR="002D7E0A" w:rsidRPr="00096AD3" w:rsidRDefault="002D7E0A" w:rsidP="00DA73A6">
      <w:pPr>
        <w:pStyle w:val="NormalWeb"/>
        <w:spacing w:line="480" w:lineRule="auto"/>
        <w:ind w:left="567" w:hanging="567"/>
        <w:rPr>
          <w:rFonts w:asciiTheme="minorHAnsi" w:hAnsiTheme="minorHAnsi" w:cstheme="minorHAnsi"/>
        </w:rPr>
      </w:pPr>
      <w:r>
        <w:rPr>
          <w:rFonts w:ascii="Helvetica" w:hAnsi="Helvetica" w:cs="Helvetica"/>
          <w:color w:val="000000"/>
          <w:sz w:val="18"/>
          <w:szCs w:val="18"/>
        </w:rPr>
        <w:br/>
      </w:r>
    </w:p>
    <w:p w14:paraId="4E341DAF" w14:textId="77777777" w:rsidR="00DA73A6" w:rsidRPr="00DA73A6" w:rsidRDefault="00DA73A6" w:rsidP="00DA73A6">
      <w:pPr>
        <w:spacing w:line="480" w:lineRule="auto"/>
        <w:ind w:left="720" w:hanging="720"/>
        <w:rPr>
          <w:rFonts w:cstheme="minorHAnsi"/>
          <w:sz w:val="24"/>
          <w:szCs w:val="24"/>
        </w:rPr>
      </w:pPr>
    </w:p>
    <w:sectPr w:rsidR="00DA73A6" w:rsidRPr="00DA73A6" w:rsidSect="00F43EC4">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671C18" w14:textId="77777777" w:rsidR="00267647" w:rsidRDefault="00267647" w:rsidP="00903FAA">
      <w:pPr>
        <w:spacing w:after="0" w:line="240" w:lineRule="auto"/>
      </w:pPr>
      <w:r>
        <w:separator/>
      </w:r>
    </w:p>
  </w:endnote>
  <w:endnote w:type="continuationSeparator" w:id="0">
    <w:p w14:paraId="169A9D4A" w14:textId="77777777" w:rsidR="00267647" w:rsidRDefault="00267647" w:rsidP="00903F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D827C3" w14:textId="77777777" w:rsidR="00267647" w:rsidRDefault="00267647" w:rsidP="00903FAA">
      <w:pPr>
        <w:spacing w:after="0" w:line="240" w:lineRule="auto"/>
      </w:pPr>
      <w:r>
        <w:separator/>
      </w:r>
    </w:p>
  </w:footnote>
  <w:footnote w:type="continuationSeparator" w:id="0">
    <w:p w14:paraId="73EFE799" w14:textId="77777777" w:rsidR="00267647" w:rsidRDefault="00267647" w:rsidP="00903F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499716"/>
      <w:docPartObj>
        <w:docPartGallery w:val="Page Numbers (Top of Page)"/>
        <w:docPartUnique/>
      </w:docPartObj>
    </w:sdtPr>
    <w:sdtEndPr>
      <w:rPr>
        <w:noProof/>
      </w:rPr>
    </w:sdtEndPr>
    <w:sdtContent>
      <w:p w14:paraId="28D3B4CC" w14:textId="0A273510" w:rsidR="00B06126" w:rsidRDefault="00F43EC4">
        <w:pPr>
          <w:pStyle w:val="Header"/>
          <w:jc w:val="right"/>
        </w:pPr>
        <w:r>
          <w:t xml:space="preserve">MODULE </w:t>
        </w:r>
        <w:r w:rsidR="00205CDC">
          <w:t>4</w:t>
        </w:r>
        <w:r>
          <w:t>: CRITICAL THINKING</w:t>
        </w:r>
        <w:r w:rsidR="002D4278">
          <w:tab/>
        </w:r>
        <w:r w:rsidR="002D4278">
          <w:tab/>
        </w:r>
        <w:r w:rsidR="00B06126">
          <w:fldChar w:fldCharType="begin"/>
        </w:r>
        <w:r w:rsidR="00B06126">
          <w:instrText xml:space="preserve"> PAGE   \* MERGEFORMAT </w:instrText>
        </w:r>
        <w:r w:rsidR="00B06126">
          <w:fldChar w:fldCharType="separate"/>
        </w:r>
        <w:r w:rsidR="00B06126">
          <w:rPr>
            <w:noProof/>
          </w:rPr>
          <w:t>2</w:t>
        </w:r>
        <w:r w:rsidR="00B06126">
          <w:rPr>
            <w:noProof/>
          </w:rPr>
          <w:fldChar w:fldCharType="end"/>
        </w:r>
      </w:p>
    </w:sdtContent>
  </w:sdt>
  <w:p w14:paraId="619CAD21" w14:textId="77777777" w:rsidR="00B06126" w:rsidRDefault="00B0612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C8C94" w14:textId="1E23EBE4" w:rsidR="00236E55" w:rsidRDefault="00680335" w:rsidP="00680335">
    <w:pPr>
      <w:pStyle w:val="Header"/>
    </w:pPr>
    <w:r>
      <w:tab/>
    </w:r>
    <w:r>
      <w:tab/>
    </w:r>
    <w:sdt>
      <w:sdtPr>
        <w:id w:val="-1434431307"/>
        <w:docPartObj>
          <w:docPartGallery w:val="Page Numbers (Top of Page)"/>
          <w:docPartUnique/>
        </w:docPartObj>
      </w:sdtPr>
      <w:sdtEndPr>
        <w:rPr>
          <w:noProof/>
        </w:rPr>
      </w:sdtEndPr>
      <w:sdtContent>
        <w:r w:rsidR="00236E55">
          <w:fldChar w:fldCharType="begin"/>
        </w:r>
        <w:r w:rsidR="00236E55">
          <w:instrText xml:space="preserve"> PAGE   \* MERGEFORMAT </w:instrText>
        </w:r>
        <w:r w:rsidR="00236E55">
          <w:fldChar w:fldCharType="separate"/>
        </w:r>
        <w:r w:rsidR="00236E55">
          <w:rPr>
            <w:noProof/>
          </w:rPr>
          <w:t>2</w:t>
        </w:r>
        <w:r w:rsidR="00236E55">
          <w:rPr>
            <w:noProof/>
          </w:rP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E96106"/>
    <w:multiLevelType w:val="multilevel"/>
    <w:tmpl w:val="FBA0DA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224F69"/>
    <w:multiLevelType w:val="multilevel"/>
    <w:tmpl w:val="707CBD8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954634"/>
    <w:multiLevelType w:val="hybridMultilevel"/>
    <w:tmpl w:val="E6422BF4"/>
    <w:lvl w:ilvl="0" w:tplc="F12A5C22">
      <w:start w:val="3"/>
      <w:numFmt w:val="bullet"/>
      <w:lvlText w:val="-"/>
      <w:lvlJc w:val="left"/>
      <w:pPr>
        <w:ind w:left="1080" w:hanging="360"/>
      </w:pPr>
      <w:rPr>
        <w:rFonts w:ascii="Lato" w:eastAsia="Times New Roman" w:hAnsi="Lato"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B077F50"/>
    <w:multiLevelType w:val="multilevel"/>
    <w:tmpl w:val="C736FD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7A4F40"/>
    <w:multiLevelType w:val="multilevel"/>
    <w:tmpl w:val="039CB88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7EB0B15"/>
    <w:multiLevelType w:val="multilevel"/>
    <w:tmpl w:val="98380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5161886"/>
    <w:multiLevelType w:val="multilevel"/>
    <w:tmpl w:val="11ECF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8745485">
    <w:abstractNumId w:val="4"/>
  </w:num>
  <w:num w:numId="2" w16cid:durableId="1470319257">
    <w:abstractNumId w:val="0"/>
  </w:num>
  <w:num w:numId="3" w16cid:durableId="1189176500">
    <w:abstractNumId w:val="1"/>
  </w:num>
  <w:num w:numId="4" w16cid:durableId="1651058493">
    <w:abstractNumId w:val="6"/>
  </w:num>
  <w:num w:numId="5" w16cid:durableId="1715420989">
    <w:abstractNumId w:val="5"/>
  </w:num>
  <w:num w:numId="6" w16cid:durableId="1739666386">
    <w:abstractNumId w:val="3"/>
  </w:num>
  <w:num w:numId="7" w16cid:durableId="5691153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661"/>
    <w:rsid w:val="00000D37"/>
    <w:rsid w:val="00001A75"/>
    <w:rsid w:val="00003DD9"/>
    <w:rsid w:val="00005140"/>
    <w:rsid w:val="00005264"/>
    <w:rsid w:val="00007D96"/>
    <w:rsid w:val="00011FE9"/>
    <w:rsid w:val="00012A2A"/>
    <w:rsid w:val="00016CA3"/>
    <w:rsid w:val="00017B33"/>
    <w:rsid w:val="00017F8A"/>
    <w:rsid w:val="00022787"/>
    <w:rsid w:val="00022C4E"/>
    <w:rsid w:val="00022E69"/>
    <w:rsid w:val="0002482B"/>
    <w:rsid w:val="00025625"/>
    <w:rsid w:val="00027547"/>
    <w:rsid w:val="0003084C"/>
    <w:rsid w:val="000310C0"/>
    <w:rsid w:val="0003132E"/>
    <w:rsid w:val="00033681"/>
    <w:rsid w:val="000356FA"/>
    <w:rsid w:val="000376B8"/>
    <w:rsid w:val="0004054C"/>
    <w:rsid w:val="00042B31"/>
    <w:rsid w:val="00043BDC"/>
    <w:rsid w:val="0004637B"/>
    <w:rsid w:val="00047C74"/>
    <w:rsid w:val="0005057E"/>
    <w:rsid w:val="00052B58"/>
    <w:rsid w:val="00056B15"/>
    <w:rsid w:val="00057541"/>
    <w:rsid w:val="00060354"/>
    <w:rsid w:val="00060D7D"/>
    <w:rsid w:val="00060EFA"/>
    <w:rsid w:val="00060FF2"/>
    <w:rsid w:val="00062AC9"/>
    <w:rsid w:val="00062BAB"/>
    <w:rsid w:val="0006337A"/>
    <w:rsid w:val="000640AF"/>
    <w:rsid w:val="00064C1E"/>
    <w:rsid w:val="00071DD2"/>
    <w:rsid w:val="0007269A"/>
    <w:rsid w:val="00073569"/>
    <w:rsid w:val="00073DFF"/>
    <w:rsid w:val="00073F70"/>
    <w:rsid w:val="000753E9"/>
    <w:rsid w:val="00075BFC"/>
    <w:rsid w:val="00076D20"/>
    <w:rsid w:val="00077988"/>
    <w:rsid w:val="00080321"/>
    <w:rsid w:val="00080B18"/>
    <w:rsid w:val="00080BB1"/>
    <w:rsid w:val="00080C2E"/>
    <w:rsid w:val="000810A7"/>
    <w:rsid w:val="00085150"/>
    <w:rsid w:val="0008739B"/>
    <w:rsid w:val="00087B85"/>
    <w:rsid w:val="00090DA8"/>
    <w:rsid w:val="00090E95"/>
    <w:rsid w:val="0009102A"/>
    <w:rsid w:val="00091832"/>
    <w:rsid w:val="00091BF8"/>
    <w:rsid w:val="00092D96"/>
    <w:rsid w:val="00093428"/>
    <w:rsid w:val="000944DD"/>
    <w:rsid w:val="00094558"/>
    <w:rsid w:val="00095E23"/>
    <w:rsid w:val="00096AD3"/>
    <w:rsid w:val="000A04A2"/>
    <w:rsid w:val="000A1A54"/>
    <w:rsid w:val="000A2306"/>
    <w:rsid w:val="000A267D"/>
    <w:rsid w:val="000A3831"/>
    <w:rsid w:val="000A4A06"/>
    <w:rsid w:val="000A4C78"/>
    <w:rsid w:val="000A4D35"/>
    <w:rsid w:val="000A53DC"/>
    <w:rsid w:val="000A6258"/>
    <w:rsid w:val="000A6AE2"/>
    <w:rsid w:val="000A6C4C"/>
    <w:rsid w:val="000B087E"/>
    <w:rsid w:val="000B378A"/>
    <w:rsid w:val="000B3B05"/>
    <w:rsid w:val="000B7101"/>
    <w:rsid w:val="000B7A0F"/>
    <w:rsid w:val="000C16D7"/>
    <w:rsid w:val="000C1C0D"/>
    <w:rsid w:val="000C3ACF"/>
    <w:rsid w:val="000C46F4"/>
    <w:rsid w:val="000C6A2E"/>
    <w:rsid w:val="000D03D9"/>
    <w:rsid w:val="000D05E7"/>
    <w:rsid w:val="000D236A"/>
    <w:rsid w:val="000D57DA"/>
    <w:rsid w:val="000D604B"/>
    <w:rsid w:val="000D6A60"/>
    <w:rsid w:val="000D7BEA"/>
    <w:rsid w:val="000E0D55"/>
    <w:rsid w:val="000E122D"/>
    <w:rsid w:val="000E3459"/>
    <w:rsid w:val="000E3CB4"/>
    <w:rsid w:val="000E4E92"/>
    <w:rsid w:val="000E7257"/>
    <w:rsid w:val="000F039E"/>
    <w:rsid w:val="000F1F4D"/>
    <w:rsid w:val="000F2705"/>
    <w:rsid w:val="000F2943"/>
    <w:rsid w:val="000F3873"/>
    <w:rsid w:val="000F4A5D"/>
    <w:rsid w:val="000F5DC9"/>
    <w:rsid w:val="000F638A"/>
    <w:rsid w:val="000F68A9"/>
    <w:rsid w:val="000F71F1"/>
    <w:rsid w:val="00100968"/>
    <w:rsid w:val="001058E0"/>
    <w:rsid w:val="001059E0"/>
    <w:rsid w:val="00105BA7"/>
    <w:rsid w:val="0010775C"/>
    <w:rsid w:val="00110F3D"/>
    <w:rsid w:val="0011159F"/>
    <w:rsid w:val="001120A7"/>
    <w:rsid w:val="001125EC"/>
    <w:rsid w:val="00113D0C"/>
    <w:rsid w:val="001225CC"/>
    <w:rsid w:val="00127BA5"/>
    <w:rsid w:val="00130178"/>
    <w:rsid w:val="00130504"/>
    <w:rsid w:val="00130E08"/>
    <w:rsid w:val="00131F09"/>
    <w:rsid w:val="00133DBC"/>
    <w:rsid w:val="00134795"/>
    <w:rsid w:val="0013610C"/>
    <w:rsid w:val="0014079F"/>
    <w:rsid w:val="001409AA"/>
    <w:rsid w:val="00140C45"/>
    <w:rsid w:val="00142D3F"/>
    <w:rsid w:val="00144F18"/>
    <w:rsid w:val="00145522"/>
    <w:rsid w:val="00146093"/>
    <w:rsid w:val="001462EC"/>
    <w:rsid w:val="00147602"/>
    <w:rsid w:val="00147B4D"/>
    <w:rsid w:val="00150B44"/>
    <w:rsid w:val="00150E42"/>
    <w:rsid w:val="00151F25"/>
    <w:rsid w:val="00152C99"/>
    <w:rsid w:val="00155313"/>
    <w:rsid w:val="001561FF"/>
    <w:rsid w:val="00157261"/>
    <w:rsid w:val="00157EE2"/>
    <w:rsid w:val="0016037B"/>
    <w:rsid w:val="0016154D"/>
    <w:rsid w:val="00162350"/>
    <w:rsid w:val="00162A26"/>
    <w:rsid w:val="0016339D"/>
    <w:rsid w:val="00163533"/>
    <w:rsid w:val="0016540A"/>
    <w:rsid w:val="0016584C"/>
    <w:rsid w:val="001665E7"/>
    <w:rsid w:val="001676ED"/>
    <w:rsid w:val="00171633"/>
    <w:rsid w:val="001723C8"/>
    <w:rsid w:val="00174412"/>
    <w:rsid w:val="00174B19"/>
    <w:rsid w:val="00175E81"/>
    <w:rsid w:val="00176180"/>
    <w:rsid w:val="0017629F"/>
    <w:rsid w:val="00181010"/>
    <w:rsid w:val="0018166C"/>
    <w:rsid w:val="00181E4F"/>
    <w:rsid w:val="00182344"/>
    <w:rsid w:val="001845C4"/>
    <w:rsid w:val="00185386"/>
    <w:rsid w:val="001859DB"/>
    <w:rsid w:val="00185AE6"/>
    <w:rsid w:val="00185F41"/>
    <w:rsid w:val="00187402"/>
    <w:rsid w:val="00190396"/>
    <w:rsid w:val="00191A7F"/>
    <w:rsid w:val="00192E81"/>
    <w:rsid w:val="001931A5"/>
    <w:rsid w:val="00195907"/>
    <w:rsid w:val="00196E48"/>
    <w:rsid w:val="001A2801"/>
    <w:rsid w:val="001A3CA3"/>
    <w:rsid w:val="001A4418"/>
    <w:rsid w:val="001A4F3B"/>
    <w:rsid w:val="001A54A7"/>
    <w:rsid w:val="001A76B4"/>
    <w:rsid w:val="001B1155"/>
    <w:rsid w:val="001B5FC3"/>
    <w:rsid w:val="001B7A0A"/>
    <w:rsid w:val="001C01E4"/>
    <w:rsid w:val="001C0C0D"/>
    <w:rsid w:val="001C14D1"/>
    <w:rsid w:val="001C2892"/>
    <w:rsid w:val="001C3C6F"/>
    <w:rsid w:val="001C48B2"/>
    <w:rsid w:val="001C682A"/>
    <w:rsid w:val="001C782F"/>
    <w:rsid w:val="001C7943"/>
    <w:rsid w:val="001D0127"/>
    <w:rsid w:val="001D018D"/>
    <w:rsid w:val="001D04AB"/>
    <w:rsid w:val="001D0C0D"/>
    <w:rsid w:val="001D2F2B"/>
    <w:rsid w:val="001D49B4"/>
    <w:rsid w:val="001D70DB"/>
    <w:rsid w:val="001E1D34"/>
    <w:rsid w:val="001E4CCD"/>
    <w:rsid w:val="001E7DD1"/>
    <w:rsid w:val="001F11E4"/>
    <w:rsid w:val="001F1247"/>
    <w:rsid w:val="001F3290"/>
    <w:rsid w:val="001F339F"/>
    <w:rsid w:val="001F4457"/>
    <w:rsid w:val="001F4F8B"/>
    <w:rsid w:val="001F52CB"/>
    <w:rsid w:val="001F5A15"/>
    <w:rsid w:val="001F69B2"/>
    <w:rsid w:val="002000AF"/>
    <w:rsid w:val="002015B6"/>
    <w:rsid w:val="00202298"/>
    <w:rsid w:val="002030F3"/>
    <w:rsid w:val="002032B6"/>
    <w:rsid w:val="00205067"/>
    <w:rsid w:val="0020594B"/>
    <w:rsid w:val="00205CDC"/>
    <w:rsid w:val="002066F0"/>
    <w:rsid w:val="00210739"/>
    <w:rsid w:val="00210ADB"/>
    <w:rsid w:val="00212187"/>
    <w:rsid w:val="002123D3"/>
    <w:rsid w:val="0021398C"/>
    <w:rsid w:val="00214756"/>
    <w:rsid w:val="002168AB"/>
    <w:rsid w:val="00216B7C"/>
    <w:rsid w:val="002173CB"/>
    <w:rsid w:val="002217D3"/>
    <w:rsid w:val="0023133E"/>
    <w:rsid w:val="00232413"/>
    <w:rsid w:val="002335D2"/>
    <w:rsid w:val="00233ECB"/>
    <w:rsid w:val="0023479E"/>
    <w:rsid w:val="00236255"/>
    <w:rsid w:val="00236E55"/>
    <w:rsid w:val="00240012"/>
    <w:rsid w:val="00240981"/>
    <w:rsid w:val="00240A6B"/>
    <w:rsid w:val="002423B8"/>
    <w:rsid w:val="00242976"/>
    <w:rsid w:val="00243B85"/>
    <w:rsid w:val="00245388"/>
    <w:rsid w:val="0025093D"/>
    <w:rsid w:val="00250C91"/>
    <w:rsid w:val="002514A9"/>
    <w:rsid w:val="00253C62"/>
    <w:rsid w:val="00255207"/>
    <w:rsid w:val="0025708C"/>
    <w:rsid w:val="00261A0A"/>
    <w:rsid w:val="0026221E"/>
    <w:rsid w:val="0026230C"/>
    <w:rsid w:val="002652A3"/>
    <w:rsid w:val="0026544C"/>
    <w:rsid w:val="002663E9"/>
    <w:rsid w:val="00266DC3"/>
    <w:rsid w:val="002673E3"/>
    <w:rsid w:val="00267647"/>
    <w:rsid w:val="002708B8"/>
    <w:rsid w:val="00271F0C"/>
    <w:rsid w:val="00271FAC"/>
    <w:rsid w:val="00272AC8"/>
    <w:rsid w:val="00274351"/>
    <w:rsid w:val="00274DBE"/>
    <w:rsid w:val="002778B5"/>
    <w:rsid w:val="00277F6B"/>
    <w:rsid w:val="0028273F"/>
    <w:rsid w:val="00282FF1"/>
    <w:rsid w:val="0028405C"/>
    <w:rsid w:val="00285B0D"/>
    <w:rsid w:val="00286F6F"/>
    <w:rsid w:val="00291694"/>
    <w:rsid w:val="00294156"/>
    <w:rsid w:val="0029447C"/>
    <w:rsid w:val="002971F9"/>
    <w:rsid w:val="002A1E17"/>
    <w:rsid w:val="002A2718"/>
    <w:rsid w:val="002A4919"/>
    <w:rsid w:val="002A4A17"/>
    <w:rsid w:val="002A4E3E"/>
    <w:rsid w:val="002A7DC0"/>
    <w:rsid w:val="002B2196"/>
    <w:rsid w:val="002B21CB"/>
    <w:rsid w:val="002B4D05"/>
    <w:rsid w:val="002B50C6"/>
    <w:rsid w:val="002B5F48"/>
    <w:rsid w:val="002C18AF"/>
    <w:rsid w:val="002D04BE"/>
    <w:rsid w:val="002D33C1"/>
    <w:rsid w:val="002D4278"/>
    <w:rsid w:val="002D48F4"/>
    <w:rsid w:val="002D53E6"/>
    <w:rsid w:val="002D7835"/>
    <w:rsid w:val="002D7E0A"/>
    <w:rsid w:val="002E1316"/>
    <w:rsid w:val="002E2C2C"/>
    <w:rsid w:val="002E2D43"/>
    <w:rsid w:val="002E350F"/>
    <w:rsid w:val="002E53ED"/>
    <w:rsid w:val="002E5806"/>
    <w:rsid w:val="002E666D"/>
    <w:rsid w:val="002E7656"/>
    <w:rsid w:val="002E7AA8"/>
    <w:rsid w:val="002E7EB3"/>
    <w:rsid w:val="002F1C6C"/>
    <w:rsid w:val="002F1DB3"/>
    <w:rsid w:val="002F2A9F"/>
    <w:rsid w:val="002F3450"/>
    <w:rsid w:val="002F3982"/>
    <w:rsid w:val="002F56F8"/>
    <w:rsid w:val="002F5EEA"/>
    <w:rsid w:val="002F63C2"/>
    <w:rsid w:val="003046C7"/>
    <w:rsid w:val="00304FC9"/>
    <w:rsid w:val="003066EF"/>
    <w:rsid w:val="00306A1B"/>
    <w:rsid w:val="00307B48"/>
    <w:rsid w:val="00310033"/>
    <w:rsid w:val="003108EC"/>
    <w:rsid w:val="00310D51"/>
    <w:rsid w:val="00311B33"/>
    <w:rsid w:val="0031433C"/>
    <w:rsid w:val="0031486D"/>
    <w:rsid w:val="00314F6A"/>
    <w:rsid w:val="00315A97"/>
    <w:rsid w:val="00316270"/>
    <w:rsid w:val="00316E06"/>
    <w:rsid w:val="003206FD"/>
    <w:rsid w:val="00320E8F"/>
    <w:rsid w:val="00321C7F"/>
    <w:rsid w:val="00321D3F"/>
    <w:rsid w:val="003222A9"/>
    <w:rsid w:val="0032239B"/>
    <w:rsid w:val="003247E4"/>
    <w:rsid w:val="003270F1"/>
    <w:rsid w:val="0032770D"/>
    <w:rsid w:val="00327B62"/>
    <w:rsid w:val="00330E3A"/>
    <w:rsid w:val="00332AD0"/>
    <w:rsid w:val="00333C96"/>
    <w:rsid w:val="00336D52"/>
    <w:rsid w:val="00337249"/>
    <w:rsid w:val="003379FC"/>
    <w:rsid w:val="00337F23"/>
    <w:rsid w:val="00340882"/>
    <w:rsid w:val="003409BD"/>
    <w:rsid w:val="00340B62"/>
    <w:rsid w:val="003412FD"/>
    <w:rsid w:val="003429E0"/>
    <w:rsid w:val="003455B4"/>
    <w:rsid w:val="003459CD"/>
    <w:rsid w:val="00345EBA"/>
    <w:rsid w:val="00346993"/>
    <w:rsid w:val="00346C93"/>
    <w:rsid w:val="00347675"/>
    <w:rsid w:val="00350F7A"/>
    <w:rsid w:val="00351C04"/>
    <w:rsid w:val="00351C0C"/>
    <w:rsid w:val="0035432A"/>
    <w:rsid w:val="00355AE6"/>
    <w:rsid w:val="00355D73"/>
    <w:rsid w:val="003560EB"/>
    <w:rsid w:val="003565F4"/>
    <w:rsid w:val="00356675"/>
    <w:rsid w:val="0035704B"/>
    <w:rsid w:val="00360339"/>
    <w:rsid w:val="0036039C"/>
    <w:rsid w:val="00361956"/>
    <w:rsid w:val="00362092"/>
    <w:rsid w:val="00362BA5"/>
    <w:rsid w:val="003667CF"/>
    <w:rsid w:val="00367571"/>
    <w:rsid w:val="00371AF4"/>
    <w:rsid w:val="00377078"/>
    <w:rsid w:val="00377B38"/>
    <w:rsid w:val="0038065F"/>
    <w:rsid w:val="0038112D"/>
    <w:rsid w:val="0038185F"/>
    <w:rsid w:val="00381DEE"/>
    <w:rsid w:val="0038202C"/>
    <w:rsid w:val="00382098"/>
    <w:rsid w:val="00383A5B"/>
    <w:rsid w:val="00384C47"/>
    <w:rsid w:val="003870A0"/>
    <w:rsid w:val="00392185"/>
    <w:rsid w:val="0039554F"/>
    <w:rsid w:val="00396CBB"/>
    <w:rsid w:val="00396DDF"/>
    <w:rsid w:val="0039721D"/>
    <w:rsid w:val="00397717"/>
    <w:rsid w:val="003A0119"/>
    <w:rsid w:val="003A039D"/>
    <w:rsid w:val="003A1713"/>
    <w:rsid w:val="003B3846"/>
    <w:rsid w:val="003B46AA"/>
    <w:rsid w:val="003B5679"/>
    <w:rsid w:val="003B619A"/>
    <w:rsid w:val="003C06CB"/>
    <w:rsid w:val="003C4D59"/>
    <w:rsid w:val="003C6977"/>
    <w:rsid w:val="003C697A"/>
    <w:rsid w:val="003C790A"/>
    <w:rsid w:val="003C7F6C"/>
    <w:rsid w:val="003D0192"/>
    <w:rsid w:val="003D0BD9"/>
    <w:rsid w:val="003D142A"/>
    <w:rsid w:val="003D1D27"/>
    <w:rsid w:val="003D4D8B"/>
    <w:rsid w:val="003D5F96"/>
    <w:rsid w:val="003D7687"/>
    <w:rsid w:val="003D7D6B"/>
    <w:rsid w:val="003E2844"/>
    <w:rsid w:val="003E4C6F"/>
    <w:rsid w:val="003E7355"/>
    <w:rsid w:val="003E78E7"/>
    <w:rsid w:val="003F003C"/>
    <w:rsid w:val="003F1443"/>
    <w:rsid w:val="003F254B"/>
    <w:rsid w:val="003F720D"/>
    <w:rsid w:val="003F786A"/>
    <w:rsid w:val="0040083B"/>
    <w:rsid w:val="00400895"/>
    <w:rsid w:val="00402352"/>
    <w:rsid w:val="00402D0B"/>
    <w:rsid w:val="0040575A"/>
    <w:rsid w:val="0040604F"/>
    <w:rsid w:val="0040666F"/>
    <w:rsid w:val="00407163"/>
    <w:rsid w:val="004132CC"/>
    <w:rsid w:val="00413944"/>
    <w:rsid w:val="00414527"/>
    <w:rsid w:val="004147AA"/>
    <w:rsid w:val="00414A2B"/>
    <w:rsid w:val="004162C7"/>
    <w:rsid w:val="00416967"/>
    <w:rsid w:val="00416E25"/>
    <w:rsid w:val="004171C9"/>
    <w:rsid w:val="0042288C"/>
    <w:rsid w:val="00425C1A"/>
    <w:rsid w:val="0042659A"/>
    <w:rsid w:val="00426661"/>
    <w:rsid w:val="00427D1C"/>
    <w:rsid w:val="00430059"/>
    <w:rsid w:val="00430523"/>
    <w:rsid w:val="00431158"/>
    <w:rsid w:val="00431D21"/>
    <w:rsid w:val="0043244A"/>
    <w:rsid w:val="00432C53"/>
    <w:rsid w:val="00433A27"/>
    <w:rsid w:val="00434D18"/>
    <w:rsid w:val="00434F60"/>
    <w:rsid w:val="00435E09"/>
    <w:rsid w:val="00437B3C"/>
    <w:rsid w:val="00437C02"/>
    <w:rsid w:val="00440035"/>
    <w:rsid w:val="00440482"/>
    <w:rsid w:val="00441258"/>
    <w:rsid w:val="004415D0"/>
    <w:rsid w:val="00443D56"/>
    <w:rsid w:val="004468B9"/>
    <w:rsid w:val="00447355"/>
    <w:rsid w:val="0045123B"/>
    <w:rsid w:val="004548D9"/>
    <w:rsid w:val="0045558E"/>
    <w:rsid w:val="004560C6"/>
    <w:rsid w:val="00457F9F"/>
    <w:rsid w:val="00460480"/>
    <w:rsid w:val="00460EBB"/>
    <w:rsid w:val="00461358"/>
    <w:rsid w:val="00461682"/>
    <w:rsid w:val="00461B6C"/>
    <w:rsid w:val="00461D5C"/>
    <w:rsid w:val="0046277E"/>
    <w:rsid w:val="00462DDD"/>
    <w:rsid w:val="00463495"/>
    <w:rsid w:val="0046371C"/>
    <w:rsid w:val="00463A78"/>
    <w:rsid w:val="004640D5"/>
    <w:rsid w:val="0046502E"/>
    <w:rsid w:val="0046622F"/>
    <w:rsid w:val="00466D06"/>
    <w:rsid w:val="00467765"/>
    <w:rsid w:val="00467DAE"/>
    <w:rsid w:val="00470BBD"/>
    <w:rsid w:val="00471A6C"/>
    <w:rsid w:val="00471FBD"/>
    <w:rsid w:val="00474682"/>
    <w:rsid w:val="004763F5"/>
    <w:rsid w:val="004772B2"/>
    <w:rsid w:val="00480C31"/>
    <w:rsid w:val="00481211"/>
    <w:rsid w:val="00481D62"/>
    <w:rsid w:val="004843B0"/>
    <w:rsid w:val="00484A06"/>
    <w:rsid w:val="00484A09"/>
    <w:rsid w:val="004858DA"/>
    <w:rsid w:val="00485A83"/>
    <w:rsid w:val="00485CA4"/>
    <w:rsid w:val="00485F7F"/>
    <w:rsid w:val="0048650A"/>
    <w:rsid w:val="0048653E"/>
    <w:rsid w:val="0048704D"/>
    <w:rsid w:val="0049045F"/>
    <w:rsid w:val="00490DF4"/>
    <w:rsid w:val="004934AA"/>
    <w:rsid w:val="00494523"/>
    <w:rsid w:val="00494CE7"/>
    <w:rsid w:val="0049537A"/>
    <w:rsid w:val="00497D6D"/>
    <w:rsid w:val="004A0CC0"/>
    <w:rsid w:val="004A0DCD"/>
    <w:rsid w:val="004A127D"/>
    <w:rsid w:val="004A1286"/>
    <w:rsid w:val="004A6BF7"/>
    <w:rsid w:val="004B1122"/>
    <w:rsid w:val="004B1850"/>
    <w:rsid w:val="004B202A"/>
    <w:rsid w:val="004B2170"/>
    <w:rsid w:val="004B3964"/>
    <w:rsid w:val="004B4F60"/>
    <w:rsid w:val="004B52ED"/>
    <w:rsid w:val="004B541A"/>
    <w:rsid w:val="004B5513"/>
    <w:rsid w:val="004B565D"/>
    <w:rsid w:val="004C1636"/>
    <w:rsid w:val="004C4473"/>
    <w:rsid w:val="004C698F"/>
    <w:rsid w:val="004C7112"/>
    <w:rsid w:val="004C715A"/>
    <w:rsid w:val="004C7392"/>
    <w:rsid w:val="004D0D84"/>
    <w:rsid w:val="004D2590"/>
    <w:rsid w:val="004D3C78"/>
    <w:rsid w:val="004D5516"/>
    <w:rsid w:val="004D555F"/>
    <w:rsid w:val="004E0124"/>
    <w:rsid w:val="004E06DF"/>
    <w:rsid w:val="004E3058"/>
    <w:rsid w:val="004E386B"/>
    <w:rsid w:val="004E443E"/>
    <w:rsid w:val="004E536A"/>
    <w:rsid w:val="004E59DA"/>
    <w:rsid w:val="004E5B16"/>
    <w:rsid w:val="004E60B3"/>
    <w:rsid w:val="004F0BB2"/>
    <w:rsid w:val="004F0C39"/>
    <w:rsid w:val="004F2335"/>
    <w:rsid w:val="004F2573"/>
    <w:rsid w:val="004F35FE"/>
    <w:rsid w:val="004F3A75"/>
    <w:rsid w:val="004F43C5"/>
    <w:rsid w:val="004F4BB4"/>
    <w:rsid w:val="004F4F5A"/>
    <w:rsid w:val="004F5CFF"/>
    <w:rsid w:val="004F7764"/>
    <w:rsid w:val="004F7F54"/>
    <w:rsid w:val="00502D50"/>
    <w:rsid w:val="005034F5"/>
    <w:rsid w:val="00505CA0"/>
    <w:rsid w:val="00506694"/>
    <w:rsid w:val="0050771E"/>
    <w:rsid w:val="005119DC"/>
    <w:rsid w:val="00512E3B"/>
    <w:rsid w:val="00513638"/>
    <w:rsid w:val="00513A68"/>
    <w:rsid w:val="00513E39"/>
    <w:rsid w:val="00513F86"/>
    <w:rsid w:val="00516A63"/>
    <w:rsid w:val="005258FC"/>
    <w:rsid w:val="00527B29"/>
    <w:rsid w:val="005319F9"/>
    <w:rsid w:val="005327F8"/>
    <w:rsid w:val="00532A67"/>
    <w:rsid w:val="00532C21"/>
    <w:rsid w:val="00532F00"/>
    <w:rsid w:val="00536B1D"/>
    <w:rsid w:val="00536CCC"/>
    <w:rsid w:val="005405AA"/>
    <w:rsid w:val="00540650"/>
    <w:rsid w:val="00540772"/>
    <w:rsid w:val="00541CC1"/>
    <w:rsid w:val="0054292F"/>
    <w:rsid w:val="0054695F"/>
    <w:rsid w:val="005504A2"/>
    <w:rsid w:val="00550FCF"/>
    <w:rsid w:val="005511A6"/>
    <w:rsid w:val="0055123A"/>
    <w:rsid w:val="005533F4"/>
    <w:rsid w:val="00556FC3"/>
    <w:rsid w:val="00557BB7"/>
    <w:rsid w:val="0056069E"/>
    <w:rsid w:val="0056185E"/>
    <w:rsid w:val="00562836"/>
    <w:rsid w:val="005638C8"/>
    <w:rsid w:val="00563BEC"/>
    <w:rsid w:val="005647F3"/>
    <w:rsid w:val="005679DD"/>
    <w:rsid w:val="005712BC"/>
    <w:rsid w:val="00571EF9"/>
    <w:rsid w:val="005748F0"/>
    <w:rsid w:val="0057634C"/>
    <w:rsid w:val="005828D5"/>
    <w:rsid w:val="00582B5D"/>
    <w:rsid w:val="00583011"/>
    <w:rsid w:val="0058395C"/>
    <w:rsid w:val="00584637"/>
    <w:rsid w:val="00586065"/>
    <w:rsid w:val="0058658F"/>
    <w:rsid w:val="00593B70"/>
    <w:rsid w:val="00594BA7"/>
    <w:rsid w:val="005A0EC8"/>
    <w:rsid w:val="005A4049"/>
    <w:rsid w:val="005A46B4"/>
    <w:rsid w:val="005A5E7D"/>
    <w:rsid w:val="005A63F4"/>
    <w:rsid w:val="005A6492"/>
    <w:rsid w:val="005A7387"/>
    <w:rsid w:val="005B04E1"/>
    <w:rsid w:val="005B052A"/>
    <w:rsid w:val="005B06AB"/>
    <w:rsid w:val="005B07D7"/>
    <w:rsid w:val="005B13D3"/>
    <w:rsid w:val="005B1A67"/>
    <w:rsid w:val="005B2706"/>
    <w:rsid w:val="005B5476"/>
    <w:rsid w:val="005B5DC3"/>
    <w:rsid w:val="005B780C"/>
    <w:rsid w:val="005C1714"/>
    <w:rsid w:val="005C1EDE"/>
    <w:rsid w:val="005C2633"/>
    <w:rsid w:val="005C3649"/>
    <w:rsid w:val="005C4209"/>
    <w:rsid w:val="005C5A01"/>
    <w:rsid w:val="005C6C2D"/>
    <w:rsid w:val="005C6EC2"/>
    <w:rsid w:val="005C7CBC"/>
    <w:rsid w:val="005D2527"/>
    <w:rsid w:val="005D287F"/>
    <w:rsid w:val="005D42ED"/>
    <w:rsid w:val="005D4526"/>
    <w:rsid w:val="005D585B"/>
    <w:rsid w:val="005D6EA6"/>
    <w:rsid w:val="005E4A46"/>
    <w:rsid w:val="005F0B5B"/>
    <w:rsid w:val="005F1D0B"/>
    <w:rsid w:val="005F2F27"/>
    <w:rsid w:val="005F4187"/>
    <w:rsid w:val="005F493C"/>
    <w:rsid w:val="005F6194"/>
    <w:rsid w:val="005F6367"/>
    <w:rsid w:val="00602A93"/>
    <w:rsid w:val="0060405B"/>
    <w:rsid w:val="0060414C"/>
    <w:rsid w:val="0060595F"/>
    <w:rsid w:val="00606022"/>
    <w:rsid w:val="00606BF2"/>
    <w:rsid w:val="00606F8D"/>
    <w:rsid w:val="006076CB"/>
    <w:rsid w:val="00611453"/>
    <w:rsid w:val="00612B85"/>
    <w:rsid w:val="0061391C"/>
    <w:rsid w:val="00613C11"/>
    <w:rsid w:val="0061644E"/>
    <w:rsid w:val="00616CF0"/>
    <w:rsid w:val="006206C6"/>
    <w:rsid w:val="006215B6"/>
    <w:rsid w:val="006224A3"/>
    <w:rsid w:val="00622ECF"/>
    <w:rsid w:val="0062468D"/>
    <w:rsid w:val="0062507C"/>
    <w:rsid w:val="006264B6"/>
    <w:rsid w:val="00630654"/>
    <w:rsid w:val="00631125"/>
    <w:rsid w:val="006323A5"/>
    <w:rsid w:val="0063289D"/>
    <w:rsid w:val="00633358"/>
    <w:rsid w:val="00635014"/>
    <w:rsid w:val="006366CF"/>
    <w:rsid w:val="00636815"/>
    <w:rsid w:val="00636A13"/>
    <w:rsid w:val="00642026"/>
    <w:rsid w:val="00643B8C"/>
    <w:rsid w:val="00644CFE"/>
    <w:rsid w:val="00644F17"/>
    <w:rsid w:val="0064506C"/>
    <w:rsid w:val="00651745"/>
    <w:rsid w:val="00654AF5"/>
    <w:rsid w:val="00654B3F"/>
    <w:rsid w:val="00655DAD"/>
    <w:rsid w:val="00657B23"/>
    <w:rsid w:val="00660853"/>
    <w:rsid w:val="00661668"/>
    <w:rsid w:val="00663802"/>
    <w:rsid w:val="00664B00"/>
    <w:rsid w:val="00664EBE"/>
    <w:rsid w:val="00665857"/>
    <w:rsid w:val="00666379"/>
    <w:rsid w:val="006668DC"/>
    <w:rsid w:val="006676DD"/>
    <w:rsid w:val="006714C2"/>
    <w:rsid w:val="006717BD"/>
    <w:rsid w:val="00671F08"/>
    <w:rsid w:val="00672357"/>
    <w:rsid w:val="006749A9"/>
    <w:rsid w:val="006757F3"/>
    <w:rsid w:val="0067674A"/>
    <w:rsid w:val="00676914"/>
    <w:rsid w:val="00677184"/>
    <w:rsid w:val="00680335"/>
    <w:rsid w:val="00680ABA"/>
    <w:rsid w:val="00682846"/>
    <w:rsid w:val="006833A3"/>
    <w:rsid w:val="00686883"/>
    <w:rsid w:val="00690116"/>
    <w:rsid w:val="006902C4"/>
    <w:rsid w:val="00690F22"/>
    <w:rsid w:val="00691901"/>
    <w:rsid w:val="00691A7B"/>
    <w:rsid w:val="00692F02"/>
    <w:rsid w:val="0069316B"/>
    <w:rsid w:val="00696302"/>
    <w:rsid w:val="00696DC4"/>
    <w:rsid w:val="006972C9"/>
    <w:rsid w:val="00697818"/>
    <w:rsid w:val="00697A83"/>
    <w:rsid w:val="006A0F00"/>
    <w:rsid w:val="006A21D0"/>
    <w:rsid w:val="006A522C"/>
    <w:rsid w:val="006A5380"/>
    <w:rsid w:val="006A625D"/>
    <w:rsid w:val="006B0DB7"/>
    <w:rsid w:val="006B336A"/>
    <w:rsid w:val="006B5908"/>
    <w:rsid w:val="006B6346"/>
    <w:rsid w:val="006B657D"/>
    <w:rsid w:val="006B6EE4"/>
    <w:rsid w:val="006B7845"/>
    <w:rsid w:val="006C0DA7"/>
    <w:rsid w:val="006C32C1"/>
    <w:rsid w:val="006C5EEC"/>
    <w:rsid w:val="006C70D4"/>
    <w:rsid w:val="006C71AE"/>
    <w:rsid w:val="006C753E"/>
    <w:rsid w:val="006C7CE5"/>
    <w:rsid w:val="006D000D"/>
    <w:rsid w:val="006D0694"/>
    <w:rsid w:val="006D090F"/>
    <w:rsid w:val="006D35C8"/>
    <w:rsid w:val="006D3FE4"/>
    <w:rsid w:val="006D49C1"/>
    <w:rsid w:val="006D5A5E"/>
    <w:rsid w:val="006E04A1"/>
    <w:rsid w:val="006E0C49"/>
    <w:rsid w:val="006E28E9"/>
    <w:rsid w:val="006E3A71"/>
    <w:rsid w:val="006E4B6C"/>
    <w:rsid w:val="006E65FE"/>
    <w:rsid w:val="006E68E0"/>
    <w:rsid w:val="006E7CF1"/>
    <w:rsid w:val="006F00A3"/>
    <w:rsid w:val="006F2E44"/>
    <w:rsid w:val="006F473F"/>
    <w:rsid w:val="007007FF"/>
    <w:rsid w:val="00700CA2"/>
    <w:rsid w:val="00700CC2"/>
    <w:rsid w:val="00701B11"/>
    <w:rsid w:val="00701EE4"/>
    <w:rsid w:val="00702081"/>
    <w:rsid w:val="00702C02"/>
    <w:rsid w:val="00705258"/>
    <w:rsid w:val="007070E7"/>
    <w:rsid w:val="00711368"/>
    <w:rsid w:val="00711A38"/>
    <w:rsid w:val="00711B63"/>
    <w:rsid w:val="00711C65"/>
    <w:rsid w:val="00713446"/>
    <w:rsid w:val="00715A11"/>
    <w:rsid w:val="007206BD"/>
    <w:rsid w:val="0072237D"/>
    <w:rsid w:val="00723AD4"/>
    <w:rsid w:val="0072485C"/>
    <w:rsid w:val="00724DC5"/>
    <w:rsid w:val="007275F3"/>
    <w:rsid w:val="00730889"/>
    <w:rsid w:val="0073091D"/>
    <w:rsid w:val="007315D2"/>
    <w:rsid w:val="0073220B"/>
    <w:rsid w:val="00732682"/>
    <w:rsid w:val="00732B97"/>
    <w:rsid w:val="00734258"/>
    <w:rsid w:val="00734541"/>
    <w:rsid w:val="007349BF"/>
    <w:rsid w:val="00734D80"/>
    <w:rsid w:val="00735BAF"/>
    <w:rsid w:val="00736BB1"/>
    <w:rsid w:val="007373EE"/>
    <w:rsid w:val="00740040"/>
    <w:rsid w:val="0074076C"/>
    <w:rsid w:val="00743B64"/>
    <w:rsid w:val="00744FD9"/>
    <w:rsid w:val="007460B4"/>
    <w:rsid w:val="00747A06"/>
    <w:rsid w:val="00750098"/>
    <w:rsid w:val="00752B0E"/>
    <w:rsid w:val="00753051"/>
    <w:rsid w:val="0075307D"/>
    <w:rsid w:val="007535BD"/>
    <w:rsid w:val="0075425B"/>
    <w:rsid w:val="00754B0C"/>
    <w:rsid w:val="007567CF"/>
    <w:rsid w:val="00756E61"/>
    <w:rsid w:val="007603CF"/>
    <w:rsid w:val="0076135B"/>
    <w:rsid w:val="007615A0"/>
    <w:rsid w:val="00761A22"/>
    <w:rsid w:val="00761C43"/>
    <w:rsid w:val="00761EAC"/>
    <w:rsid w:val="007624F1"/>
    <w:rsid w:val="00762C06"/>
    <w:rsid w:val="00764125"/>
    <w:rsid w:val="00764163"/>
    <w:rsid w:val="007671CE"/>
    <w:rsid w:val="007674FF"/>
    <w:rsid w:val="00770034"/>
    <w:rsid w:val="00774D5D"/>
    <w:rsid w:val="0077518F"/>
    <w:rsid w:val="007768B9"/>
    <w:rsid w:val="007769B9"/>
    <w:rsid w:val="00776D69"/>
    <w:rsid w:val="00780F91"/>
    <w:rsid w:val="00782629"/>
    <w:rsid w:val="0078425D"/>
    <w:rsid w:val="00785567"/>
    <w:rsid w:val="0078582A"/>
    <w:rsid w:val="00785BF6"/>
    <w:rsid w:val="00785CAD"/>
    <w:rsid w:val="0078675C"/>
    <w:rsid w:val="00791398"/>
    <w:rsid w:val="007952B3"/>
    <w:rsid w:val="0079639D"/>
    <w:rsid w:val="007969D2"/>
    <w:rsid w:val="00796E56"/>
    <w:rsid w:val="00797037"/>
    <w:rsid w:val="00797260"/>
    <w:rsid w:val="007A139C"/>
    <w:rsid w:val="007A2383"/>
    <w:rsid w:val="007A24C7"/>
    <w:rsid w:val="007A535A"/>
    <w:rsid w:val="007A53D5"/>
    <w:rsid w:val="007A5933"/>
    <w:rsid w:val="007A60FF"/>
    <w:rsid w:val="007A70A2"/>
    <w:rsid w:val="007A79B1"/>
    <w:rsid w:val="007A7B97"/>
    <w:rsid w:val="007B0DF3"/>
    <w:rsid w:val="007B195E"/>
    <w:rsid w:val="007B1F58"/>
    <w:rsid w:val="007B4AAF"/>
    <w:rsid w:val="007B5E93"/>
    <w:rsid w:val="007B6B7D"/>
    <w:rsid w:val="007C0D55"/>
    <w:rsid w:val="007C12CA"/>
    <w:rsid w:val="007C1521"/>
    <w:rsid w:val="007C22BC"/>
    <w:rsid w:val="007C31D5"/>
    <w:rsid w:val="007C31E3"/>
    <w:rsid w:val="007C4147"/>
    <w:rsid w:val="007C4A3B"/>
    <w:rsid w:val="007C558C"/>
    <w:rsid w:val="007C5969"/>
    <w:rsid w:val="007C5BFE"/>
    <w:rsid w:val="007C6639"/>
    <w:rsid w:val="007C7F03"/>
    <w:rsid w:val="007D0A6E"/>
    <w:rsid w:val="007D1520"/>
    <w:rsid w:val="007D167F"/>
    <w:rsid w:val="007D1A17"/>
    <w:rsid w:val="007D1FB3"/>
    <w:rsid w:val="007D21D4"/>
    <w:rsid w:val="007D25DD"/>
    <w:rsid w:val="007D2629"/>
    <w:rsid w:val="007D49A0"/>
    <w:rsid w:val="007D4D9A"/>
    <w:rsid w:val="007D5B88"/>
    <w:rsid w:val="007D6A50"/>
    <w:rsid w:val="007E1E8A"/>
    <w:rsid w:val="007E20A9"/>
    <w:rsid w:val="007E2D5B"/>
    <w:rsid w:val="007E3027"/>
    <w:rsid w:val="007E58B8"/>
    <w:rsid w:val="007F04EE"/>
    <w:rsid w:val="007F5B96"/>
    <w:rsid w:val="008000AD"/>
    <w:rsid w:val="00802B66"/>
    <w:rsid w:val="00802F19"/>
    <w:rsid w:val="0080324C"/>
    <w:rsid w:val="00803512"/>
    <w:rsid w:val="00805825"/>
    <w:rsid w:val="00805EE7"/>
    <w:rsid w:val="00806617"/>
    <w:rsid w:val="00807109"/>
    <w:rsid w:val="00810087"/>
    <w:rsid w:val="008109F7"/>
    <w:rsid w:val="00810A64"/>
    <w:rsid w:val="0081305A"/>
    <w:rsid w:val="00813EC5"/>
    <w:rsid w:val="00816246"/>
    <w:rsid w:val="008202D2"/>
    <w:rsid w:val="00821947"/>
    <w:rsid w:val="00823A25"/>
    <w:rsid w:val="008254F8"/>
    <w:rsid w:val="008269BB"/>
    <w:rsid w:val="00830D38"/>
    <w:rsid w:val="00831F8C"/>
    <w:rsid w:val="00833BEB"/>
    <w:rsid w:val="00834A9F"/>
    <w:rsid w:val="00834F6C"/>
    <w:rsid w:val="00835D06"/>
    <w:rsid w:val="008372CC"/>
    <w:rsid w:val="0083793B"/>
    <w:rsid w:val="00840785"/>
    <w:rsid w:val="00840A2E"/>
    <w:rsid w:val="00840BC6"/>
    <w:rsid w:val="00843230"/>
    <w:rsid w:val="00844965"/>
    <w:rsid w:val="00845E3F"/>
    <w:rsid w:val="00847F57"/>
    <w:rsid w:val="00850398"/>
    <w:rsid w:val="00850604"/>
    <w:rsid w:val="00851308"/>
    <w:rsid w:val="00851979"/>
    <w:rsid w:val="00853C4C"/>
    <w:rsid w:val="00854CB1"/>
    <w:rsid w:val="008551E4"/>
    <w:rsid w:val="0085560D"/>
    <w:rsid w:val="00855986"/>
    <w:rsid w:val="008563B7"/>
    <w:rsid w:val="00856841"/>
    <w:rsid w:val="00856A34"/>
    <w:rsid w:val="00857EBA"/>
    <w:rsid w:val="0086005C"/>
    <w:rsid w:val="00860387"/>
    <w:rsid w:val="00861B59"/>
    <w:rsid w:val="00874B51"/>
    <w:rsid w:val="008755A0"/>
    <w:rsid w:val="00875827"/>
    <w:rsid w:val="0087799A"/>
    <w:rsid w:val="00877EEE"/>
    <w:rsid w:val="00882101"/>
    <w:rsid w:val="0088321D"/>
    <w:rsid w:val="00883484"/>
    <w:rsid w:val="00884585"/>
    <w:rsid w:val="008849CA"/>
    <w:rsid w:val="00884C2D"/>
    <w:rsid w:val="00884D93"/>
    <w:rsid w:val="00885BD9"/>
    <w:rsid w:val="00886530"/>
    <w:rsid w:val="00887C3F"/>
    <w:rsid w:val="00890152"/>
    <w:rsid w:val="0089271C"/>
    <w:rsid w:val="008954C7"/>
    <w:rsid w:val="00897A4E"/>
    <w:rsid w:val="008A0A84"/>
    <w:rsid w:val="008A2D87"/>
    <w:rsid w:val="008A2DDF"/>
    <w:rsid w:val="008A2EF5"/>
    <w:rsid w:val="008A3769"/>
    <w:rsid w:val="008A3C0A"/>
    <w:rsid w:val="008A41C6"/>
    <w:rsid w:val="008A51EB"/>
    <w:rsid w:val="008A6415"/>
    <w:rsid w:val="008A7F53"/>
    <w:rsid w:val="008B2681"/>
    <w:rsid w:val="008B28F8"/>
    <w:rsid w:val="008C005B"/>
    <w:rsid w:val="008C1229"/>
    <w:rsid w:val="008C156C"/>
    <w:rsid w:val="008C2072"/>
    <w:rsid w:val="008C3CAC"/>
    <w:rsid w:val="008C4811"/>
    <w:rsid w:val="008C48D9"/>
    <w:rsid w:val="008C5965"/>
    <w:rsid w:val="008C6389"/>
    <w:rsid w:val="008C753E"/>
    <w:rsid w:val="008C7802"/>
    <w:rsid w:val="008D08A0"/>
    <w:rsid w:val="008D0A98"/>
    <w:rsid w:val="008D14F3"/>
    <w:rsid w:val="008D1EF1"/>
    <w:rsid w:val="008D5148"/>
    <w:rsid w:val="008D52AA"/>
    <w:rsid w:val="008E06C9"/>
    <w:rsid w:val="008E110D"/>
    <w:rsid w:val="008E319D"/>
    <w:rsid w:val="008E333A"/>
    <w:rsid w:val="008E4905"/>
    <w:rsid w:val="008E5866"/>
    <w:rsid w:val="008E6A53"/>
    <w:rsid w:val="008E7A54"/>
    <w:rsid w:val="008F03DE"/>
    <w:rsid w:val="008F1969"/>
    <w:rsid w:val="008F3431"/>
    <w:rsid w:val="008F4F76"/>
    <w:rsid w:val="008F73DE"/>
    <w:rsid w:val="008F7EE1"/>
    <w:rsid w:val="009010FF"/>
    <w:rsid w:val="0090181B"/>
    <w:rsid w:val="00902093"/>
    <w:rsid w:val="009022CB"/>
    <w:rsid w:val="00903FAA"/>
    <w:rsid w:val="00904DC4"/>
    <w:rsid w:val="00910904"/>
    <w:rsid w:val="00911C34"/>
    <w:rsid w:val="00914090"/>
    <w:rsid w:val="0091541A"/>
    <w:rsid w:val="00915DFE"/>
    <w:rsid w:val="00916C82"/>
    <w:rsid w:val="0092013B"/>
    <w:rsid w:val="009212D1"/>
    <w:rsid w:val="00922172"/>
    <w:rsid w:val="009237F0"/>
    <w:rsid w:val="00924919"/>
    <w:rsid w:val="009256F7"/>
    <w:rsid w:val="00926D5F"/>
    <w:rsid w:val="009307B3"/>
    <w:rsid w:val="00936806"/>
    <w:rsid w:val="00936DA1"/>
    <w:rsid w:val="009420C3"/>
    <w:rsid w:val="00942EB8"/>
    <w:rsid w:val="00943836"/>
    <w:rsid w:val="00943DBA"/>
    <w:rsid w:val="00945598"/>
    <w:rsid w:val="00956FBE"/>
    <w:rsid w:val="009572E7"/>
    <w:rsid w:val="00960B37"/>
    <w:rsid w:val="009616EC"/>
    <w:rsid w:val="0096208B"/>
    <w:rsid w:val="0096266C"/>
    <w:rsid w:val="00962E44"/>
    <w:rsid w:val="00963A72"/>
    <w:rsid w:val="00963B5F"/>
    <w:rsid w:val="009642A7"/>
    <w:rsid w:val="00964A99"/>
    <w:rsid w:val="00967B7D"/>
    <w:rsid w:val="0097176A"/>
    <w:rsid w:val="009717C8"/>
    <w:rsid w:val="009723BB"/>
    <w:rsid w:val="00973796"/>
    <w:rsid w:val="00976F6D"/>
    <w:rsid w:val="009772C2"/>
    <w:rsid w:val="009805B0"/>
    <w:rsid w:val="00980935"/>
    <w:rsid w:val="00981DB1"/>
    <w:rsid w:val="00982B6C"/>
    <w:rsid w:val="0098353C"/>
    <w:rsid w:val="00983908"/>
    <w:rsid w:val="0098574D"/>
    <w:rsid w:val="009859B8"/>
    <w:rsid w:val="0098656D"/>
    <w:rsid w:val="009868D7"/>
    <w:rsid w:val="00986F15"/>
    <w:rsid w:val="0099039C"/>
    <w:rsid w:val="00990BE7"/>
    <w:rsid w:val="00991008"/>
    <w:rsid w:val="00991A5A"/>
    <w:rsid w:val="00993F1D"/>
    <w:rsid w:val="0099488F"/>
    <w:rsid w:val="009948DD"/>
    <w:rsid w:val="0099681C"/>
    <w:rsid w:val="00997701"/>
    <w:rsid w:val="009A156A"/>
    <w:rsid w:val="009A17BA"/>
    <w:rsid w:val="009A3ED6"/>
    <w:rsid w:val="009A5FFD"/>
    <w:rsid w:val="009A723E"/>
    <w:rsid w:val="009A7B6B"/>
    <w:rsid w:val="009B02E3"/>
    <w:rsid w:val="009B04B6"/>
    <w:rsid w:val="009B04C1"/>
    <w:rsid w:val="009B14B9"/>
    <w:rsid w:val="009B47E2"/>
    <w:rsid w:val="009B4AD2"/>
    <w:rsid w:val="009B4AE5"/>
    <w:rsid w:val="009B6933"/>
    <w:rsid w:val="009B6F79"/>
    <w:rsid w:val="009B7229"/>
    <w:rsid w:val="009C0503"/>
    <w:rsid w:val="009C0CBA"/>
    <w:rsid w:val="009C1A6D"/>
    <w:rsid w:val="009C4AC2"/>
    <w:rsid w:val="009C521E"/>
    <w:rsid w:val="009C5D3A"/>
    <w:rsid w:val="009D011E"/>
    <w:rsid w:val="009D139F"/>
    <w:rsid w:val="009D33AA"/>
    <w:rsid w:val="009E003A"/>
    <w:rsid w:val="009E1280"/>
    <w:rsid w:val="009E186A"/>
    <w:rsid w:val="009E1927"/>
    <w:rsid w:val="009E6D04"/>
    <w:rsid w:val="009F29F2"/>
    <w:rsid w:val="009F4ABD"/>
    <w:rsid w:val="009F4BA8"/>
    <w:rsid w:val="009F4EAB"/>
    <w:rsid w:val="009F501E"/>
    <w:rsid w:val="009F5163"/>
    <w:rsid w:val="009F54EF"/>
    <w:rsid w:val="009F70F2"/>
    <w:rsid w:val="009F743E"/>
    <w:rsid w:val="009F76AA"/>
    <w:rsid w:val="009F7D0E"/>
    <w:rsid w:val="00A010AF"/>
    <w:rsid w:val="00A027C2"/>
    <w:rsid w:val="00A029A9"/>
    <w:rsid w:val="00A03256"/>
    <w:rsid w:val="00A03A86"/>
    <w:rsid w:val="00A05DE2"/>
    <w:rsid w:val="00A05E92"/>
    <w:rsid w:val="00A076D0"/>
    <w:rsid w:val="00A11CA1"/>
    <w:rsid w:val="00A11D97"/>
    <w:rsid w:val="00A13D56"/>
    <w:rsid w:val="00A14C54"/>
    <w:rsid w:val="00A16410"/>
    <w:rsid w:val="00A247EB"/>
    <w:rsid w:val="00A26871"/>
    <w:rsid w:val="00A32A66"/>
    <w:rsid w:val="00A32E9F"/>
    <w:rsid w:val="00A3795F"/>
    <w:rsid w:val="00A436E2"/>
    <w:rsid w:val="00A4386E"/>
    <w:rsid w:val="00A43B48"/>
    <w:rsid w:val="00A45731"/>
    <w:rsid w:val="00A4697A"/>
    <w:rsid w:val="00A46B70"/>
    <w:rsid w:val="00A47094"/>
    <w:rsid w:val="00A471C4"/>
    <w:rsid w:val="00A47FC7"/>
    <w:rsid w:val="00A50439"/>
    <w:rsid w:val="00A5272A"/>
    <w:rsid w:val="00A532F2"/>
    <w:rsid w:val="00A547BB"/>
    <w:rsid w:val="00A54CB4"/>
    <w:rsid w:val="00A54FCD"/>
    <w:rsid w:val="00A55ECB"/>
    <w:rsid w:val="00A604F7"/>
    <w:rsid w:val="00A64B6E"/>
    <w:rsid w:val="00A6582D"/>
    <w:rsid w:val="00A6604F"/>
    <w:rsid w:val="00A664B9"/>
    <w:rsid w:val="00A67B87"/>
    <w:rsid w:val="00A67F2B"/>
    <w:rsid w:val="00A70D53"/>
    <w:rsid w:val="00A71173"/>
    <w:rsid w:val="00A726DB"/>
    <w:rsid w:val="00A73CDA"/>
    <w:rsid w:val="00A74A16"/>
    <w:rsid w:val="00A752AC"/>
    <w:rsid w:val="00A76DE3"/>
    <w:rsid w:val="00A824D5"/>
    <w:rsid w:val="00A82DFD"/>
    <w:rsid w:val="00A83981"/>
    <w:rsid w:val="00A83AEF"/>
    <w:rsid w:val="00A84431"/>
    <w:rsid w:val="00A856BD"/>
    <w:rsid w:val="00A87636"/>
    <w:rsid w:val="00A90079"/>
    <w:rsid w:val="00A90AC5"/>
    <w:rsid w:val="00A90E23"/>
    <w:rsid w:val="00A91FB0"/>
    <w:rsid w:val="00A921DE"/>
    <w:rsid w:val="00A923A7"/>
    <w:rsid w:val="00A92BA1"/>
    <w:rsid w:val="00A92C27"/>
    <w:rsid w:val="00A93CB1"/>
    <w:rsid w:val="00A94CFA"/>
    <w:rsid w:val="00A95BDB"/>
    <w:rsid w:val="00AA09AB"/>
    <w:rsid w:val="00AA1011"/>
    <w:rsid w:val="00AA1CA7"/>
    <w:rsid w:val="00AA1FA9"/>
    <w:rsid w:val="00AA216C"/>
    <w:rsid w:val="00AA698D"/>
    <w:rsid w:val="00AB0490"/>
    <w:rsid w:val="00AB08C7"/>
    <w:rsid w:val="00AB0AC0"/>
    <w:rsid w:val="00AB1DA0"/>
    <w:rsid w:val="00AB5460"/>
    <w:rsid w:val="00AB5DA9"/>
    <w:rsid w:val="00AC05E7"/>
    <w:rsid w:val="00AC1948"/>
    <w:rsid w:val="00AC1E65"/>
    <w:rsid w:val="00AC33E6"/>
    <w:rsid w:val="00AC4330"/>
    <w:rsid w:val="00AC5386"/>
    <w:rsid w:val="00AC6FC0"/>
    <w:rsid w:val="00AD259F"/>
    <w:rsid w:val="00AD3CFB"/>
    <w:rsid w:val="00AD46DD"/>
    <w:rsid w:val="00AD5368"/>
    <w:rsid w:val="00AD63DA"/>
    <w:rsid w:val="00AD6D89"/>
    <w:rsid w:val="00AD7307"/>
    <w:rsid w:val="00AD771B"/>
    <w:rsid w:val="00AD7D3A"/>
    <w:rsid w:val="00AE0EEF"/>
    <w:rsid w:val="00AE1C91"/>
    <w:rsid w:val="00AE4136"/>
    <w:rsid w:val="00AE57DA"/>
    <w:rsid w:val="00AE6F52"/>
    <w:rsid w:val="00AF0157"/>
    <w:rsid w:val="00AF017D"/>
    <w:rsid w:val="00AF2634"/>
    <w:rsid w:val="00AF280E"/>
    <w:rsid w:val="00AF2983"/>
    <w:rsid w:val="00AF5F6D"/>
    <w:rsid w:val="00AF778B"/>
    <w:rsid w:val="00B000F9"/>
    <w:rsid w:val="00B00FCC"/>
    <w:rsid w:val="00B01ADA"/>
    <w:rsid w:val="00B01B22"/>
    <w:rsid w:val="00B03283"/>
    <w:rsid w:val="00B03338"/>
    <w:rsid w:val="00B039D4"/>
    <w:rsid w:val="00B05192"/>
    <w:rsid w:val="00B06126"/>
    <w:rsid w:val="00B07554"/>
    <w:rsid w:val="00B07AE9"/>
    <w:rsid w:val="00B07F9E"/>
    <w:rsid w:val="00B10063"/>
    <w:rsid w:val="00B11E3B"/>
    <w:rsid w:val="00B11F11"/>
    <w:rsid w:val="00B13875"/>
    <w:rsid w:val="00B14D09"/>
    <w:rsid w:val="00B16044"/>
    <w:rsid w:val="00B17852"/>
    <w:rsid w:val="00B17C30"/>
    <w:rsid w:val="00B2063A"/>
    <w:rsid w:val="00B21761"/>
    <w:rsid w:val="00B23524"/>
    <w:rsid w:val="00B240CD"/>
    <w:rsid w:val="00B25E82"/>
    <w:rsid w:val="00B2612F"/>
    <w:rsid w:val="00B26AAD"/>
    <w:rsid w:val="00B3321A"/>
    <w:rsid w:val="00B3381F"/>
    <w:rsid w:val="00B339BC"/>
    <w:rsid w:val="00B35EF5"/>
    <w:rsid w:val="00B3672D"/>
    <w:rsid w:val="00B3741F"/>
    <w:rsid w:val="00B41760"/>
    <w:rsid w:val="00B42EFB"/>
    <w:rsid w:val="00B4490A"/>
    <w:rsid w:val="00B46118"/>
    <w:rsid w:val="00B46971"/>
    <w:rsid w:val="00B46C28"/>
    <w:rsid w:val="00B51F1B"/>
    <w:rsid w:val="00B525E0"/>
    <w:rsid w:val="00B52AD6"/>
    <w:rsid w:val="00B52D28"/>
    <w:rsid w:val="00B52D8C"/>
    <w:rsid w:val="00B53116"/>
    <w:rsid w:val="00B53B5F"/>
    <w:rsid w:val="00B53E75"/>
    <w:rsid w:val="00B5442D"/>
    <w:rsid w:val="00B549A8"/>
    <w:rsid w:val="00B56F6F"/>
    <w:rsid w:val="00B579CA"/>
    <w:rsid w:val="00B616C3"/>
    <w:rsid w:val="00B61780"/>
    <w:rsid w:val="00B6223B"/>
    <w:rsid w:val="00B630F5"/>
    <w:rsid w:val="00B6420A"/>
    <w:rsid w:val="00B67FFC"/>
    <w:rsid w:val="00B732E5"/>
    <w:rsid w:val="00B733DB"/>
    <w:rsid w:val="00B73830"/>
    <w:rsid w:val="00B73C1C"/>
    <w:rsid w:val="00B753DF"/>
    <w:rsid w:val="00B76531"/>
    <w:rsid w:val="00B816EB"/>
    <w:rsid w:val="00B835F2"/>
    <w:rsid w:val="00B837D5"/>
    <w:rsid w:val="00B83866"/>
    <w:rsid w:val="00B84532"/>
    <w:rsid w:val="00B85977"/>
    <w:rsid w:val="00B86D1E"/>
    <w:rsid w:val="00B86D36"/>
    <w:rsid w:val="00B86E6E"/>
    <w:rsid w:val="00B86E7A"/>
    <w:rsid w:val="00B910D8"/>
    <w:rsid w:val="00B9116F"/>
    <w:rsid w:val="00B93F99"/>
    <w:rsid w:val="00B94FE5"/>
    <w:rsid w:val="00B96107"/>
    <w:rsid w:val="00B96D97"/>
    <w:rsid w:val="00B97CA3"/>
    <w:rsid w:val="00BA038A"/>
    <w:rsid w:val="00BA089B"/>
    <w:rsid w:val="00BA216C"/>
    <w:rsid w:val="00BA7BCA"/>
    <w:rsid w:val="00BB0A7D"/>
    <w:rsid w:val="00BB0E06"/>
    <w:rsid w:val="00BB1122"/>
    <w:rsid w:val="00BB42DD"/>
    <w:rsid w:val="00BB4C69"/>
    <w:rsid w:val="00BB5D52"/>
    <w:rsid w:val="00BB751A"/>
    <w:rsid w:val="00BB75A3"/>
    <w:rsid w:val="00BC0228"/>
    <w:rsid w:val="00BC0F7B"/>
    <w:rsid w:val="00BC1AC5"/>
    <w:rsid w:val="00BC45C0"/>
    <w:rsid w:val="00BC4F58"/>
    <w:rsid w:val="00BC55F6"/>
    <w:rsid w:val="00BC7686"/>
    <w:rsid w:val="00BD06AA"/>
    <w:rsid w:val="00BD3713"/>
    <w:rsid w:val="00BD3A69"/>
    <w:rsid w:val="00BE0689"/>
    <w:rsid w:val="00BE11D1"/>
    <w:rsid w:val="00BE20D0"/>
    <w:rsid w:val="00BE23B3"/>
    <w:rsid w:val="00BE294C"/>
    <w:rsid w:val="00BE3D7D"/>
    <w:rsid w:val="00BE4793"/>
    <w:rsid w:val="00BE4FD8"/>
    <w:rsid w:val="00BE6B5A"/>
    <w:rsid w:val="00BE7422"/>
    <w:rsid w:val="00BF0F36"/>
    <w:rsid w:val="00BF2B93"/>
    <w:rsid w:val="00BF2CFF"/>
    <w:rsid w:val="00BF2DCE"/>
    <w:rsid w:val="00BF3668"/>
    <w:rsid w:val="00BF3C65"/>
    <w:rsid w:val="00BF41D7"/>
    <w:rsid w:val="00BF4D33"/>
    <w:rsid w:val="00BF527E"/>
    <w:rsid w:val="00BF6280"/>
    <w:rsid w:val="00BF790C"/>
    <w:rsid w:val="00BF7C19"/>
    <w:rsid w:val="00C01271"/>
    <w:rsid w:val="00C014F1"/>
    <w:rsid w:val="00C01722"/>
    <w:rsid w:val="00C01FC3"/>
    <w:rsid w:val="00C05261"/>
    <w:rsid w:val="00C07296"/>
    <w:rsid w:val="00C077DD"/>
    <w:rsid w:val="00C10C15"/>
    <w:rsid w:val="00C1341C"/>
    <w:rsid w:val="00C14710"/>
    <w:rsid w:val="00C22A4E"/>
    <w:rsid w:val="00C22B90"/>
    <w:rsid w:val="00C22F46"/>
    <w:rsid w:val="00C22F80"/>
    <w:rsid w:val="00C2351B"/>
    <w:rsid w:val="00C26C16"/>
    <w:rsid w:val="00C2754C"/>
    <w:rsid w:val="00C2779B"/>
    <w:rsid w:val="00C27E34"/>
    <w:rsid w:val="00C3107D"/>
    <w:rsid w:val="00C31944"/>
    <w:rsid w:val="00C32884"/>
    <w:rsid w:val="00C34D0C"/>
    <w:rsid w:val="00C364AC"/>
    <w:rsid w:val="00C40162"/>
    <w:rsid w:val="00C41425"/>
    <w:rsid w:val="00C430BD"/>
    <w:rsid w:val="00C43A63"/>
    <w:rsid w:val="00C44D02"/>
    <w:rsid w:val="00C46540"/>
    <w:rsid w:val="00C47811"/>
    <w:rsid w:val="00C51D4A"/>
    <w:rsid w:val="00C528E8"/>
    <w:rsid w:val="00C53306"/>
    <w:rsid w:val="00C57BDC"/>
    <w:rsid w:val="00C60678"/>
    <w:rsid w:val="00C60B11"/>
    <w:rsid w:val="00C6108F"/>
    <w:rsid w:val="00C61641"/>
    <w:rsid w:val="00C626D4"/>
    <w:rsid w:val="00C628AF"/>
    <w:rsid w:val="00C639C7"/>
    <w:rsid w:val="00C6407D"/>
    <w:rsid w:val="00C65CE9"/>
    <w:rsid w:val="00C673B5"/>
    <w:rsid w:val="00C7089D"/>
    <w:rsid w:val="00C71FA2"/>
    <w:rsid w:val="00C7298F"/>
    <w:rsid w:val="00C7326F"/>
    <w:rsid w:val="00C74EE2"/>
    <w:rsid w:val="00C80F1C"/>
    <w:rsid w:val="00C83A09"/>
    <w:rsid w:val="00C83DC3"/>
    <w:rsid w:val="00C842A8"/>
    <w:rsid w:val="00C844B8"/>
    <w:rsid w:val="00C846CA"/>
    <w:rsid w:val="00C875BD"/>
    <w:rsid w:val="00C90088"/>
    <w:rsid w:val="00C900D6"/>
    <w:rsid w:val="00C92012"/>
    <w:rsid w:val="00C94D6D"/>
    <w:rsid w:val="00C960A2"/>
    <w:rsid w:val="00C977D5"/>
    <w:rsid w:val="00CA1B27"/>
    <w:rsid w:val="00CA2926"/>
    <w:rsid w:val="00CA3F8C"/>
    <w:rsid w:val="00CA445B"/>
    <w:rsid w:val="00CA45DE"/>
    <w:rsid w:val="00CA4A20"/>
    <w:rsid w:val="00CA546B"/>
    <w:rsid w:val="00CA6A34"/>
    <w:rsid w:val="00CA6DEB"/>
    <w:rsid w:val="00CA6FD5"/>
    <w:rsid w:val="00CA752D"/>
    <w:rsid w:val="00CB099A"/>
    <w:rsid w:val="00CB0A2C"/>
    <w:rsid w:val="00CB0B56"/>
    <w:rsid w:val="00CB0F6B"/>
    <w:rsid w:val="00CB1080"/>
    <w:rsid w:val="00CB143B"/>
    <w:rsid w:val="00CB164F"/>
    <w:rsid w:val="00CB1B3D"/>
    <w:rsid w:val="00CB2B36"/>
    <w:rsid w:val="00CB2F74"/>
    <w:rsid w:val="00CB3253"/>
    <w:rsid w:val="00CB3DCA"/>
    <w:rsid w:val="00CB4757"/>
    <w:rsid w:val="00CB5A0A"/>
    <w:rsid w:val="00CB5D23"/>
    <w:rsid w:val="00CC0B78"/>
    <w:rsid w:val="00CC6400"/>
    <w:rsid w:val="00CC69C1"/>
    <w:rsid w:val="00CC7D90"/>
    <w:rsid w:val="00CD0075"/>
    <w:rsid w:val="00CD01F7"/>
    <w:rsid w:val="00CD0E76"/>
    <w:rsid w:val="00CD2D20"/>
    <w:rsid w:val="00CD3A5D"/>
    <w:rsid w:val="00CD41B5"/>
    <w:rsid w:val="00CD558D"/>
    <w:rsid w:val="00CD6C71"/>
    <w:rsid w:val="00CE1655"/>
    <w:rsid w:val="00CE38AE"/>
    <w:rsid w:val="00CE4539"/>
    <w:rsid w:val="00CE4BD0"/>
    <w:rsid w:val="00CE4EAC"/>
    <w:rsid w:val="00CE5061"/>
    <w:rsid w:val="00CE5504"/>
    <w:rsid w:val="00CE57D4"/>
    <w:rsid w:val="00CE6329"/>
    <w:rsid w:val="00CF14BD"/>
    <w:rsid w:val="00CF26B7"/>
    <w:rsid w:val="00CF2949"/>
    <w:rsid w:val="00CF4423"/>
    <w:rsid w:val="00CF485F"/>
    <w:rsid w:val="00CF5137"/>
    <w:rsid w:val="00CF5B3A"/>
    <w:rsid w:val="00CF5CA2"/>
    <w:rsid w:val="00CF5FBF"/>
    <w:rsid w:val="00CF64F7"/>
    <w:rsid w:val="00CF66C6"/>
    <w:rsid w:val="00CF7050"/>
    <w:rsid w:val="00D01A47"/>
    <w:rsid w:val="00D02317"/>
    <w:rsid w:val="00D02708"/>
    <w:rsid w:val="00D032E4"/>
    <w:rsid w:val="00D03C7A"/>
    <w:rsid w:val="00D0686A"/>
    <w:rsid w:val="00D06BF0"/>
    <w:rsid w:val="00D07769"/>
    <w:rsid w:val="00D07AB2"/>
    <w:rsid w:val="00D1138E"/>
    <w:rsid w:val="00D11D7C"/>
    <w:rsid w:val="00D12094"/>
    <w:rsid w:val="00D12E48"/>
    <w:rsid w:val="00D1433D"/>
    <w:rsid w:val="00D1470F"/>
    <w:rsid w:val="00D15D38"/>
    <w:rsid w:val="00D1667B"/>
    <w:rsid w:val="00D166F3"/>
    <w:rsid w:val="00D17074"/>
    <w:rsid w:val="00D215D7"/>
    <w:rsid w:val="00D21869"/>
    <w:rsid w:val="00D21C07"/>
    <w:rsid w:val="00D23790"/>
    <w:rsid w:val="00D24720"/>
    <w:rsid w:val="00D251B0"/>
    <w:rsid w:val="00D2762C"/>
    <w:rsid w:val="00D35078"/>
    <w:rsid w:val="00D35EF4"/>
    <w:rsid w:val="00D36D19"/>
    <w:rsid w:val="00D37AF9"/>
    <w:rsid w:val="00D4065C"/>
    <w:rsid w:val="00D41AA4"/>
    <w:rsid w:val="00D41DB4"/>
    <w:rsid w:val="00D434D3"/>
    <w:rsid w:val="00D43609"/>
    <w:rsid w:val="00D47EBA"/>
    <w:rsid w:val="00D525F8"/>
    <w:rsid w:val="00D52E70"/>
    <w:rsid w:val="00D545EF"/>
    <w:rsid w:val="00D54987"/>
    <w:rsid w:val="00D5686B"/>
    <w:rsid w:val="00D611C6"/>
    <w:rsid w:val="00D621EF"/>
    <w:rsid w:val="00D62657"/>
    <w:rsid w:val="00D62AAE"/>
    <w:rsid w:val="00D63347"/>
    <w:rsid w:val="00D6391A"/>
    <w:rsid w:val="00D67C2D"/>
    <w:rsid w:val="00D710BE"/>
    <w:rsid w:val="00D710FA"/>
    <w:rsid w:val="00D71651"/>
    <w:rsid w:val="00D72167"/>
    <w:rsid w:val="00D73BC5"/>
    <w:rsid w:val="00D73D96"/>
    <w:rsid w:val="00D74764"/>
    <w:rsid w:val="00D7548C"/>
    <w:rsid w:val="00D76A6B"/>
    <w:rsid w:val="00D76A9F"/>
    <w:rsid w:val="00D809E5"/>
    <w:rsid w:val="00D80AC4"/>
    <w:rsid w:val="00D83056"/>
    <w:rsid w:val="00D830F5"/>
    <w:rsid w:val="00D83992"/>
    <w:rsid w:val="00D85A97"/>
    <w:rsid w:val="00D90849"/>
    <w:rsid w:val="00D933A8"/>
    <w:rsid w:val="00D9418B"/>
    <w:rsid w:val="00D946E7"/>
    <w:rsid w:val="00D96CEC"/>
    <w:rsid w:val="00D97057"/>
    <w:rsid w:val="00DA0A0C"/>
    <w:rsid w:val="00DA4961"/>
    <w:rsid w:val="00DA4AAC"/>
    <w:rsid w:val="00DA5AAC"/>
    <w:rsid w:val="00DA5D71"/>
    <w:rsid w:val="00DA73A6"/>
    <w:rsid w:val="00DB01DC"/>
    <w:rsid w:val="00DB10CC"/>
    <w:rsid w:val="00DB2018"/>
    <w:rsid w:val="00DB24DC"/>
    <w:rsid w:val="00DB4601"/>
    <w:rsid w:val="00DB4FF8"/>
    <w:rsid w:val="00DB5FEE"/>
    <w:rsid w:val="00DB7F4F"/>
    <w:rsid w:val="00DC1C18"/>
    <w:rsid w:val="00DC26FB"/>
    <w:rsid w:val="00DC4621"/>
    <w:rsid w:val="00DC525B"/>
    <w:rsid w:val="00DC6966"/>
    <w:rsid w:val="00DC7022"/>
    <w:rsid w:val="00DD2389"/>
    <w:rsid w:val="00DD4A05"/>
    <w:rsid w:val="00DD633D"/>
    <w:rsid w:val="00DD644D"/>
    <w:rsid w:val="00DE10D2"/>
    <w:rsid w:val="00DE119D"/>
    <w:rsid w:val="00DE73EC"/>
    <w:rsid w:val="00DF1570"/>
    <w:rsid w:val="00DF27E3"/>
    <w:rsid w:val="00DF6E52"/>
    <w:rsid w:val="00DF7FF8"/>
    <w:rsid w:val="00E00F31"/>
    <w:rsid w:val="00E02B18"/>
    <w:rsid w:val="00E03D2E"/>
    <w:rsid w:val="00E046CC"/>
    <w:rsid w:val="00E05D93"/>
    <w:rsid w:val="00E06691"/>
    <w:rsid w:val="00E0696D"/>
    <w:rsid w:val="00E06CB8"/>
    <w:rsid w:val="00E07BDE"/>
    <w:rsid w:val="00E1181A"/>
    <w:rsid w:val="00E12539"/>
    <w:rsid w:val="00E1266C"/>
    <w:rsid w:val="00E12B41"/>
    <w:rsid w:val="00E12CFE"/>
    <w:rsid w:val="00E154C7"/>
    <w:rsid w:val="00E15ABC"/>
    <w:rsid w:val="00E15CCE"/>
    <w:rsid w:val="00E1674E"/>
    <w:rsid w:val="00E17837"/>
    <w:rsid w:val="00E21A0C"/>
    <w:rsid w:val="00E21EEE"/>
    <w:rsid w:val="00E2316E"/>
    <w:rsid w:val="00E26022"/>
    <w:rsid w:val="00E2617A"/>
    <w:rsid w:val="00E262FD"/>
    <w:rsid w:val="00E27F07"/>
    <w:rsid w:val="00E330AA"/>
    <w:rsid w:val="00E33943"/>
    <w:rsid w:val="00E3422A"/>
    <w:rsid w:val="00E34762"/>
    <w:rsid w:val="00E4073A"/>
    <w:rsid w:val="00E41A71"/>
    <w:rsid w:val="00E41B74"/>
    <w:rsid w:val="00E4371A"/>
    <w:rsid w:val="00E449C9"/>
    <w:rsid w:val="00E44DE6"/>
    <w:rsid w:val="00E478D3"/>
    <w:rsid w:val="00E50F88"/>
    <w:rsid w:val="00E54AC6"/>
    <w:rsid w:val="00E57BAE"/>
    <w:rsid w:val="00E613AD"/>
    <w:rsid w:val="00E61F06"/>
    <w:rsid w:val="00E62A11"/>
    <w:rsid w:val="00E64181"/>
    <w:rsid w:val="00E64F14"/>
    <w:rsid w:val="00E658A6"/>
    <w:rsid w:val="00E65B9C"/>
    <w:rsid w:val="00E65DD6"/>
    <w:rsid w:val="00E65EFC"/>
    <w:rsid w:val="00E67F39"/>
    <w:rsid w:val="00E703B6"/>
    <w:rsid w:val="00E7070B"/>
    <w:rsid w:val="00E71467"/>
    <w:rsid w:val="00E7266A"/>
    <w:rsid w:val="00E73806"/>
    <w:rsid w:val="00E74874"/>
    <w:rsid w:val="00E760E4"/>
    <w:rsid w:val="00E80EBC"/>
    <w:rsid w:val="00E82756"/>
    <w:rsid w:val="00E82AA5"/>
    <w:rsid w:val="00E83E3D"/>
    <w:rsid w:val="00E83F2F"/>
    <w:rsid w:val="00E84929"/>
    <w:rsid w:val="00E85551"/>
    <w:rsid w:val="00E8557F"/>
    <w:rsid w:val="00E86BC0"/>
    <w:rsid w:val="00E87F70"/>
    <w:rsid w:val="00E90600"/>
    <w:rsid w:val="00E92EA1"/>
    <w:rsid w:val="00E93615"/>
    <w:rsid w:val="00E94CF8"/>
    <w:rsid w:val="00E94D37"/>
    <w:rsid w:val="00EA2075"/>
    <w:rsid w:val="00EA2546"/>
    <w:rsid w:val="00EA275E"/>
    <w:rsid w:val="00EA42B2"/>
    <w:rsid w:val="00EA4A94"/>
    <w:rsid w:val="00EA7808"/>
    <w:rsid w:val="00EB01E3"/>
    <w:rsid w:val="00EB1BF5"/>
    <w:rsid w:val="00EB1F6A"/>
    <w:rsid w:val="00EB23B9"/>
    <w:rsid w:val="00EB313F"/>
    <w:rsid w:val="00EB419B"/>
    <w:rsid w:val="00EB4887"/>
    <w:rsid w:val="00EB5A34"/>
    <w:rsid w:val="00EB64C9"/>
    <w:rsid w:val="00EB7AEB"/>
    <w:rsid w:val="00EC08F3"/>
    <w:rsid w:val="00EC162C"/>
    <w:rsid w:val="00EC40B3"/>
    <w:rsid w:val="00EC4644"/>
    <w:rsid w:val="00EC5644"/>
    <w:rsid w:val="00EC6A76"/>
    <w:rsid w:val="00ED23AC"/>
    <w:rsid w:val="00ED4922"/>
    <w:rsid w:val="00ED5440"/>
    <w:rsid w:val="00ED5A09"/>
    <w:rsid w:val="00EE1720"/>
    <w:rsid w:val="00EE18A2"/>
    <w:rsid w:val="00EE1AC0"/>
    <w:rsid w:val="00EE3CAD"/>
    <w:rsid w:val="00EE5306"/>
    <w:rsid w:val="00EE6ADD"/>
    <w:rsid w:val="00EE7196"/>
    <w:rsid w:val="00EE7662"/>
    <w:rsid w:val="00EE7765"/>
    <w:rsid w:val="00EF00A2"/>
    <w:rsid w:val="00EF0DDF"/>
    <w:rsid w:val="00EF2813"/>
    <w:rsid w:val="00EF2894"/>
    <w:rsid w:val="00EF292A"/>
    <w:rsid w:val="00EF365E"/>
    <w:rsid w:val="00EF4853"/>
    <w:rsid w:val="00F004E8"/>
    <w:rsid w:val="00F01D60"/>
    <w:rsid w:val="00F02C60"/>
    <w:rsid w:val="00F02F0F"/>
    <w:rsid w:val="00F03281"/>
    <w:rsid w:val="00F03C6B"/>
    <w:rsid w:val="00F03F58"/>
    <w:rsid w:val="00F056CB"/>
    <w:rsid w:val="00F0614E"/>
    <w:rsid w:val="00F06E46"/>
    <w:rsid w:val="00F0744E"/>
    <w:rsid w:val="00F108A4"/>
    <w:rsid w:val="00F1288A"/>
    <w:rsid w:val="00F12DC5"/>
    <w:rsid w:val="00F14C96"/>
    <w:rsid w:val="00F17897"/>
    <w:rsid w:val="00F226C3"/>
    <w:rsid w:val="00F245F2"/>
    <w:rsid w:val="00F24639"/>
    <w:rsid w:val="00F2525D"/>
    <w:rsid w:val="00F2776D"/>
    <w:rsid w:val="00F27BE8"/>
    <w:rsid w:val="00F30975"/>
    <w:rsid w:val="00F31D2E"/>
    <w:rsid w:val="00F323C4"/>
    <w:rsid w:val="00F3344F"/>
    <w:rsid w:val="00F3362C"/>
    <w:rsid w:val="00F34608"/>
    <w:rsid w:val="00F35BC8"/>
    <w:rsid w:val="00F35F9B"/>
    <w:rsid w:val="00F37368"/>
    <w:rsid w:val="00F40654"/>
    <w:rsid w:val="00F43EC4"/>
    <w:rsid w:val="00F43FC3"/>
    <w:rsid w:val="00F462F9"/>
    <w:rsid w:val="00F5351E"/>
    <w:rsid w:val="00F5457F"/>
    <w:rsid w:val="00F54BB9"/>
    <w:rsid w:val="00F5588E"/>
    <w:rsid w:val="00F55C2E"/>
    <w:rsid w:val="00F56F74"/>
    <w:rsid w:val="00F57954"/>
    <w:rsid w:val="00F57E0E"/>
    <w:rsid w:val="00F6208B"/>
    <w:rsid w:val="00F62DBF"/>
    <w:rsid w:val="00F63218"/>
    <w:rsid w:val="00F63346"/>
    <w:rsid w:val="00F63C96"/>
    <w:rsid w:val="00F64017"/>
    <w:rsid w:val="00F64C51"/>
    <w:rsid w:val="00F6577A"/>
    <w:rsid w:val="00F65869"/>
    <w:rsid w:val="00F66953"/>
    <w:rsid w:val="00F714E9"/>
    <w:rsid w:val="00F71C9A"/>
    <w:rsid w:val="00F73EFC"/>
    <w:rsid w:val="00F76CE6"/>
    <w:rsid w:val="00F76F3A"/>
    <w:rsid w:val="00F81AB3"/>
    <w:rsid w:val="00F82CD5"/>
    <w:rsid w:val="00F83801"/>
    <w:rsid w:val="00F83AF9"/>
    <w:rsid w:val="00F841BB"/>
    <w:rsid w:val="00F84378"/>
    <w:rsid w:val="00F858E7"/>
    <w:rsid w:val="00F85BF7"/>
    <w:rsid w:val="00F86131"/>
    <w:rsid w:val="00F87186"/>
    <w:rsid w:val="00F8768B"/>
    <w:rsid w:val="00F907B2"/>
    <w:rsid w:val="00F91096"/>
    <w:rsid w:val="00F913B4"/>
    <w:rsid w:val="00F92740"/>
    <w:rsid w:val="00F93151"/>
    <w:rsid w:val="00F9355D"/>
    <w:rsid w:val="00F93AB7"/>
    <w:rsid w:val="00F94A78"/>
    <w:rsid w:val="00F95E1D"/>
    <w:rsid w:val="00F9679D"/>
    <w:rsid w:val="00F969A6"/>
    <w:rsid w:val="00FA02D2"/>
    <w:rsid w:val="00FA1415"/>
    <w:rsid w:val="00FA1F8B"/>
    <w:rsid w:val="00FA25AF"/>
    <w:rsid w:val="00FA3802"/>
    <w:rsid w:val="00FA4F59"/>
    <w:rsid w:val="00FA62EE"/>
    <w:rsid w:val="00FB1E58"/>
    <w:rsid w:val="00FB2773"/>
    <w:rsid w:val="00FB2FC5"/>
    <w:rsid w:val="00FB3416"/>
    <w:rsid w:val="00FB3DE5"/>
    <w:rsid w:val="00FB5732"/>
    <w:rsid w:val="00FB5D08"/>
    <w:rsid w:val="00FB6776"/>
    <w:rsid w:val="00FB7A65"/>
    <w:rsid w:val="00FC04B0"/>
    <w:rsid w:val="00FC1D0B"/>
    <w:rsid w:val="00FC2042"/>
    <w:rsid w:val="00FC252A"/>
    <w:rsid w:val="00FC28FE"/>
    <w:rsid w:val="00FC2CE5"/>
    <w:rsid w:val="00FC346F"/>
    <w:rsid w:val="00FC36AF"/>
    <w:rsid w:val="00FC4484"/>
    <w:rsid w:val="00FC454E"/>
    <w:rsid w:val="00FC47D5"/>
    <w:rsid w:val="00FC4B69"/>
    <w:rsid w:val="00FC5726"/>
    <w:rsid w:val="00FC5AA6"/>
    <w:rsid w:val="00FC64D4"/>
    <w:rsid w:val="00FC70B6"/>
    <w:rsid w:val="00FC71FD"/>
    <w:rsid w:val="00FC7743"/>
    <w:rsid w:val="00FC7991"/>
    <w:rsid w:val="00FD05DF"/>
    <w:rsid w:val="00FD18C6"/>
    <w:rsid w:val="00FD1DA0"/>
    <w:rsid w:val="00FD2407"/>
    <w:rsid w:val="00FD37EE"/>
    <w:rsid w:val="00FD68A4"/>
    <w:rsid w:val="00FD7BE8"/>
    <w:rsid w:val="00FD7EEF"/>
    <w:rsid w:val="00FE3374"/>
    <w:rsid w:val="00FE5097"/>
    <w:rsid w:val="00FE61D9"/>
    <w:rsid w:val="00FE6941"/>
    <w:rsid w:val="00FE6A6C"/>
    <w:rsid w:val="00FF00FF"/>
    <w:rsid w:val="00FF0A99"/>
    <w:rsid w:val="00FF2075"/>
    <w:rsid w:val="00FF2916"/>
    <w:rsid w:val="00FF56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9E9DE8"/>
  <w15:chartTrackingRefBased/>
  <w15:docId w15:val="{517D959C-8C93-4ED2-9002-97E467CDD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56E61"/>
    <w:rPr>
      <w:color w:val="808080"/>
    </w:rPr>
  </w:style>
  <w:style w:type="paragraph" w:styleId="Header">
    <w:name w:val="header"/>
    <w:basedOn w:val="Normal"/>
    <w:link w:val="HeaderChar"/>
    <w:uiPriority w:val="99"/>
    <w:unhideWhenUsed/>
    <w:rsid w:val="00903F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3FAA"/>
  </w:style>
  <w:style w:type="paragraph" w:styleId="Footer">
    <w:name w:val="footer"/>
    <w:basedOn w:val="Normal"/>
    <w:link w:val="FooterChar"/>
    <w:uiPriority w:val="99"/>
    <w:unhideWhenUsed/>
    <w:rsid w:val="00903F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3FAA"/>
  </w:style>
  <w:style w:type="character" w:styleId="Hyperlink">
    <w:name w:val="Hyperlink"/>
    <w:basedOn w:val="DefaultParagraphFont"/>
    <w:uiPriority w:val="99"/>
    <w:unhideWhenUsed/>
    <w:rsid w:val="00C1341C"/>
    <w:rPr>
      <w:color w:val="0563C1" w:themeColor="hyperlink"/>
      <w:u w:val="single"/>
    </w:rPr>
  </w:style>
  <w:style w:type="character" w:styleId="UnresolvedMention">
    <w:name w:val="Unresolved Mention"/>
    <w:basedOn w:val="DefaultParagraphFont"/>
    <w:uiPriority w:val="99"/>
    <w:semiHidden/>
    <w:unhideWhenUsed/>
    <w:rsid w:val="00C1341C"/>
    <w:rPr>
      <w:color w:val="605E5C"/>
      <w:shd w:val="clear" w:color="auto" w:fill="E1DFDD"/>
    </w:rPr>
  </w:style>
  <w:style w:type="character" w:customStyle="1" w:styleId="mjx-char">
    <w:name w:val="mjx-char"/>
    <w:basedOn w:val="DefaultParagraphFont"/>
    <w:rsid w:val="0098574D"/>
  </w:style>
  <w:style w:type="character" w:customStyle="1" w:styleId="mjxassistivemathml">
    <w:name w:val="mjx_assistive_mathml"/>
    <w:basedOn w:val="DefaultParagraphFont"/>
    <w:rsid w:val="0098574D"/>
  </w:style>
  <w:style w:type="character" w:customStyle="1" w:styleId="mjx-charbox">
    <w:name w:val="mjx-charbox"/>
    <w:basedOn w:val="DefaultParagraphFont"/>
    <w:rsid w:val="0098574D"/>
  </w:style>
  <w:style w:type="paragraph" w:styleId="ListParagraph">
    <w:name w:val="List Paragraph"/>
    <w:basedOn w:val="Normal"/>
    <w:uiPriority w:val="34"/>
    <w:qFormat/>
    <w:rsid w:val="00C31944"/>
    <w:pPr>
      <w:ind w:left="720"/>
      <w:contextualSpacing/>
    </w:pPr>
  </w:style>
  <w:style w:type="paragraph" w:styleId="NormalWeb">
    <w:name w:val="Normal (Web)"/>
    <w:basedOn w:val="Normal"/>
    <w:uiPriority w:val="99"/>
    <w:unhideWhenUsed/>
    <w:rsid w:val="00B07F9E"/>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130E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B4AAF"/>
    <w:rPr>
      <w:color w:val="954F72" w:themeColor="followedHyperlink"/>
      <w:u w:val="single"/>
    </w:rPr>
  </w:style>
  <w:style w:type="character" w:styleId="Emphasis">
    <w:name w:val="Emphasis"/>
    <w:basedOn w:val="DefaultParagraphFont"/>
    <w:uiPriority w:val="20"/>
    <w:qFormat/>
    <w:rsid w:val="008F4F76"/>
    <w:rPr>
      <w:i/>
      <w:iCs/>
    </w:rPr>
  </w:style>
  <w:style w:type="character" w:styleId="Strong">
    <w:name w:val="Strong"/>
    <w:basedOn w:val="DefaultParagraphFont"/>
    <w:uiPriority w:val="22"/>
    <w:qFormat/>
    <w:rsid w:val="004E06D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298165">
      <w:bodyDiv w:val="1"/>
      <w:marLeft w:val="0"/>
      <w:marRight w:val="0"/>
      <w:marTop w:val="0"/>
      <w:marBottom w:val="0"/>
      <w:divBdr>
        <w:top w:val="none" w:sz="0" w:space="0" w:color="auto"/>
        <w:left w:val="none" w:sz="0" w:space="0" w:color="auto"/>
        <w:bottom w:val="none" w:sz="0" w:space="0" w:color="auto"/>
        <w:right w:val="none" w:sz="0" w:space="0" w:color="auto"/>
      </w:divBdr>
    </w:div>
    <w:div w:id="234316777">
      <w:bodyDiv w:val="1"/>
      <w:marLeft w:val="0"/>
      <w:marRight w:val="0"/>
      <w:marTop w:val="0"/>
      <w:marBottom w:val="0"/>
      <w:divBdr>
        <w:top w:val="none" w:sz="0" w:space="0" w:color="auto"/>
        <w:left w:val="none" w:sz="0" w:space="0" w:color="auto"/>
        <w:bottom w:val="none" w:sz="0" w:space="0" w:color="auto"/>
        <w:right w:val="none" w:sz="0" w:space="0" w:color="auto"/>
      </w:divBdr>
    </w:div>
    <w:div w:id="368148218">
      <w:bodyDiv w:val="1"/>
      <w:marLeft w:val="0"/>
      <w:marRight w:val="0"/>
      <w:marTop w:val="0"/>
      <w:marBottom w:val="0"/>
      <w:divBdr>
        <w:top w:val="none" w:sz="0" w:space="0" w:color="auto"/>
        <w:left w:val="none" w:sz="0" w:space="0" w:color="auto"/>
        <w:bottom w:val="none" w:sz="0" w:space="0" w:color="auto"/>
        <w:right w:val="none" w:sz="0" w:space="0" w:color="auto"/>
      </w:divBdr>
    </w:div>
    <w:div w:id="525405582">
      <w:bodyDiv w:val="1"/>
      <w:marLeft w:val="0"/>
      <w:marRight w:val="0"/>
      <w:marTop w:val="0"/>
      <w:marBottom w:val="0"/>
      <w:divBdr>
        <w:top w:val="none" w:sz="0" w:space="0" w:color="auto"/>
        <w:left w:val="none" w:sz="0" w:space="0" w:color="auto"/>
        <w:bottom w:val="none" w:sz="0" w:space="0" w:color="auto"/>
        <w:right w:val="none" w:sz="0" w:space="0" w:color="auto"/>
      </w:divBdr>
    </w:div>
    <w:div w:id="581837419">
      <w:bodyDiv w:val="1"/>
      <w:marLeft w:val="0"/>
      <w:marRight w:val="0"/>
      <w:marTop w:val="0"/>
      <w:marBottom w:val="0"/>
      <w:divBdr>
        <w:top w:val="none" w:sz="0" w:space="0" w:color="auto"/>
        <w:left w:val="none" w:sz="0" w:space="0" w:color="auto"/>
        <w:bottom w:val="none" w:sz="0" w:space="0" w:color="auto"/>
        <w:right w:val="none" w:sz="0" w:space="0" w:color="auto"/>
      </w:divBdr>
    </w:div>
    <w:div w:id="852257418">
      <w:bodyDiv w:val="1"/>
      <w:marLeft w:val="0"/>
      <w:marRight w:val="0"/>
      <w:marTop w:val="0"/>
      <w:marBottom w:val="0"/>
      <w:divBdr>
        <w:top w:val="none" w:sz="0" w:space="0" w:color="auto"/>
        <w:left w:val="none" w:sz="0" w:space="0" w:color="auto"/>
        <w:bottom w:val="none" w:sz="0" w:space="0" w:color="auto"/>
        <w:right w:val="none" w:sz="0" w:space="0" w:color="auto"/>
      </w:divBdr>
    </w:div>
    <w:div w:id="1059867453">
      <w:bodyDiv w:val="1"/>
      <w:marLeft w:val="0"/>
      <w:marRight w:val="0"/>
      <w:marTop w:val="0"/>
      <w:marBottom w:val="0"/>
      <w:divBdr>
        <w:top w:val="none" w:sz="0" w:space="0" w:color="auto"/>
        <w:left w:val="none" w:sz="0" w:space="0" w:color="auto"/>
        <w:bottom w:val="none" w:sz="0" w:space="0" w:color="auto"/>
        <w:right w:val="none" w:sz="0" w:space="0" w:color="auto"/>
      </w:divBdr>
    </w:div>
    <w:div w:id="1162618718">
      <w:bodyDiv w:val="1"/>
      <w:marLeft w:val="0"/>
      <w:marRight w:val="0"/>
      <w:marTop w:val="0"/>
      <w:marBottom w:val="0"/>
      <w:divBdr>
        <w:top w:val="none" w:sz="0" w:space="0" w:color="auto"/>
        <w:left w:val="none" w:sz="0" w:space="0" w:color="auto"/>
        <w:bottom w:val="none" w:sz="0" w:space="0" w:color="auto"/>
        <w:right w:val="none" w:sz="0" w:space="0" w:color="auto"/>
      </w:divBdr>
    </w:div>
    <w:div w:id="1260986509">
      <w:bodyDiv w:val="1"/>
      <w:marLeft w:val="0"/>
      <w:marRight w:val="0"/>
      <w:marTop w:val="0"/>
      <w:marBottom w:val="0"/>
      <w:divBdr>
        <w:top w:val="none" w:sz="0" w:space="0" w:color="auto"/>
        <w:left w:val="none" w:sz="0" w:space="0" w:color="auto"/>
        <w:bottom w:val="none" w:sz="0" w:space="0" w:color="auto"/>
        <w:right w:val="none" w:sz="0" w:space="0" w:color="auto"/>
      </w:divBdr>
    </w:div>
    <w:div w:id="1406955273">
      <w:bodyDiv w:val="1"/>
      <w:marLeft w:val="0"/>
      <w:marRight w:val="0"/>
      <w:marTop w:val="0"/>
      <w:marBottom w:val="0"/>
      <w:divBdr>
        <w:top w:val="none" w:sz="0" w:space="0" w:color="auto"/>
        <w:left w:val="none" w:sz="0" w:space="0" w:color="auto"/>
        <w:bottom w:val="none" w:sz="0" w:space="0" w:color="auto"/>
        <w:right w:val="none" w:sz="0" w:space="0" w:color="auto"/>
      </w:divBdr>
    </w:div>
    <w:div w:id="1613584348">
      <w:bodyDiv w:val="1"/>
      <w:marLeft w:val="0"/>
      <w:marRight w:val="0"/>
      <w:marTop w:val="0"/>
      <w:marBottom w:val="0"/>
      <w:divBdr>
        <w:top w:val="none" w:sz="0" w:space="0" w:color="auto"/>
        <w:left w:val="none" w:sz="0" w:space="0" w:color="auto"/>
        <w:bottom w:val="none" w:sz="0" w:space="0" w:color="auto"/>
        <w:right w:val="none" w:sz="0" w:space="0" w:color="auto"/>
      </w:divBdr>
    </w:div>
    <w:div w:id="1937711438">
      <w:bodyDiv w:val="1"/>
      <w:marLeft w:val="0"/>
      <w:marRight w:val="0"/>
      <w:marTop w:val="0"/>
      <w:marBottom w:val="0"/>
      <w:divBdr>
        <w:top w:val="none" w:sz="0" w:space="0" w:color="auto"/>
        <w:left w:val="none" w:sz="0" w:space="0" w:color="auto"/>
        <w:bottom w:val="none" w:sz="0" w:space="0" w:color="auto"/>
        <w:right w:val="none" w:sz="0" w:space="0" w:color="auto"/>
      </w:divBdr>
    </w:div>
    <w:div w:id="2093046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8DE09C-5843-4EE2-92F7-202C5A8009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5</Pages>
  <Words>940</Words>
  <Characters>5363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Nolan Byrnes</dc:creator>
  <cp:keywords/>
  <dc:description/>
  <cp:lastModifiedBy>Nolan Byrnes</cp:lastModifiedBy>
  <cp:revision>23</cp:revision>
  <dcterms:created xsi:type="dcterms:W3CDTF">2022-04-16T10:16:00Z</dcterms:created>
  <dcterms:modified xsi:type="dcterms:W3CDTF">2022-04-16T10:57:00Z</dcterms:modified>
</cp:coreProperties>
</file>