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5A" w:rsidRDefault="00A2672F">
      <w:pPr>
        <w:rPr>
          <w:lang w:val="en-US"/>
        </w:rPr>
      </w:pPr>
      <w:r>
        <w:rPr>
          <w:lang w:val="en-US"/>
        </w:rPr>
        <w:t>{</w:t>
      </w:r>
      <w:r w:rsidR="00A32906">
        <w:rPr>
          <w:lang w:val="en-US"/>
        </w:rPr>
        <w:t>%</w:t>
      </w:r>
      <w:r w:rsidR="009E1A90">
        <w:rPr>
          <w:lang w:val="en-US"/>
        </w:rPr>
        <w:t>for c in data%}</w:t>
      </w:r>
    </w:p>
    <w:p w:rsidR="00DD125A" w:rsidRDefault="007E19F4" w:rsidP="009E1A90">
      <w:pPr>
        <w:pStyle w:val="Titolo"/>
        <w:keepLines/>
        <w:rPr>
          <w:sz w:val="40"/>
          <w:lang w:val="en-US"/>
        </w:rPr>
      </w:pPr>
      <w:r>
        <w:rPr>
          <w:sz w:val="40"/>
          <w:lang w:val="en-US"/>
        </w:rPr>
        <w:t xml:space="preserve">Company: </w:t>
      </w:r>
      <w:r w:rsidR="009E1A90" w:rsidRPr="00451828">
        <w:rPr>
          <w:sz w:val="40"/>
          <w:lang w:val="en-US"/>
        </w:rPr>
        <w:t>{{</w:t>
      </w:r>
      <w:proofErr w:type="spellStart"/>
      <w:proofErr w:type="gramStart"/>
      <w:r w:rsidR="009E1A90" w:rsidRPr="00451828">
        <w:rPr>
          <w:sz w:val="40"/>
          <w:lang w:val="en-US"/>
        </w:rPr>
        <w:t>c.customer</w:t>
      </w:r>
      <w:proofErr w:type="spellEnd"/>
      <w:proofErr w:type="gramEnd"/>
      <w:r w:rsidR="009E1A90" w:rsidRPr="00451828">
        <w:rPr>
          <w:sz w:val="40"/>
          <w:lang w:val="en-US"/>
        </w:rPr>
        <w:t>}}</w:t>
      </w:r>
    </w:p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396"/>
        <w:gridCol w:w="13"/>
        <w:gridCol w:w="2409"/>
      </w:tblGrid>
      <w:tr w:rsidR="007E19F4" w:rsidTr="003964C7">
        <w:trPr>
          <w:cantSplit/>
          <w:trHeight w:val="280"/>
          <w:tblHeader/>
        </w:trPr>
        <w:tc>
          <w:tcPr>
            <w:tcW w:w="2410" w:type="dxa"/>
            <w:shd w:val="clear" w:color="auto" w:fill="DEEAF6" w:themeFill="accent1" w:themeFillTint="33"/>
          </w:tcPr>
          <w:p w:rsidR="007E19F4" w:rsidRPr="003964C7" w:rsidRDefault="007E19F4" w:rsidP="00884EBB">
            <w:pPr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Product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P</w:t>
            </w:r>
            <w:bookmarkStart w:id="0" w:name="_GoBack"/>
            <w:bookmarkEnd w:id="0"/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rice</w:t>
            </w:r>
          </w:p>
        </w:tc>
        <w:tc>
          <w:tcPr>
            <w:tcW w:w="2409" w:type="dxa"/>
            <w:gridSpan w:val="2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proofErr w:type="spellStart"/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Quantity</w:t>
            </w:r>
            <w:proofErr w:type="spellEnd"/>
          </w:p>
        </w:tc>
        <w:tc>
          <w:tcPr>
            <w:tcW w:w="2409" w:type="dxa"/>
            <w:shd w:val="clear" w:color="auto" w:fill="DEEAF6" w:themeFill="accent1" w:themeFillTint="33"/>
          </w:tcPr>
          <w:p w:rsidR="007E19F4" w:rsidRPr="003964C7" w:rsidRDefault="007E19F4" w:rsidP="003E22C1">
            <w:pPr>
              <w:jc w:val="right"/>
              <w:rPr>
                <w:rFonts w:ascii="Segoe UI Light" w:hAnsi="Segoe UI Light" w:cs="Segoe UI Light"/>
                <w:b/>
                <w:bCs/>
                <w:sz w:val="24"/>
              </w:rPr>
            </w:pPr>
            <w:r w:rsidRPr="003964C7">
              <w:rPr>
                <w:rFonts w:ascii="Segoe UI Light" w:hAnsi="Segoe UI Light" w:cs="Segoe UI Light"/>
                <w:b/>
                <w:bCs/>
                <w:sz w:val="24"/>
              </w:rPr>
              <w:t>Total</w:t>
            </w:r>
          </w:p>
        </w:tc>
      </w:tr>
      <w:tr w:rsidR="007E19F4" w:rsidRPr="003964C7" w:rsidTr="003964C7">
        <w:trPr>
          <w:cantSplit/>
        </w:trPr>
        <w:tc>
          <w:tcPr>
            <w:tcW w:w="9638" w:type="dxa"/>
            <w:gridSpan w:val="5"/>
            <w:shd w:val="clear" w:color="auto" w:fill="auto"/>
          </w:tcPr>
          <w:p w:rsidR="007E19F4" w:rsidRPr="007E19F4" w:rsidRDefault="007E19F4" w:rsidP="007E19F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row in </w:t>
            </w:r>
            <w:proofErr w:type="spellStart"/>
            <w:r>
              <w:rPr>
                <w:b/>
                <w:bCs/>
                <w:lang w:val="en-US"/>
              </w:rPr>
              <w:t>c.rows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7E19F4" w:rsidRPr="003964C7" w:rsidTr="003964C7">
        <w:trPr>
          <w:cantSplit/>
        </w:trPr>
        <w:tc>
          <w:tcPr>
            <w:tcW w:w="2410" w:type="dxa"/>
            <w:shd w:val="clear" w:color="auto" w:fill="auto"/>
          </w:tcPr>
          <w:p w:rsidR="007E19F4" w:rsidRPr="008E7AC2" w:rsidRDefault="007E19F4" w:rsidP="007E19F4">
            <w:pPr>
              <w:pStyle w:val="Obsahtabulky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  <w:b/>
                <w:bCs/>
              </w:rPr>
              <w:t>{{ row.product}}</w:t>
            </w:r>
          </w:p>
        </w:tc>
        <w:tc>
          <w:tcPr>
            <w:tcW w:w="2410" w:type="dxa"/>
            <w:shd w:val="clear" w:color="auto" w:fill="auto"/>
          </w:tcPr>
          <w:p w:rsidR="007E19F4" w:rsidRPr="008E7AC2" w:rsidRDefault="007E19F4" w:rsidP="003E22C1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</w:rPr>
              <w:t>{{row.price }}</w:t>
            </w:r>
          </w:p>
        </w:tc>
        <w:tc>
          <w:tcPr>
            <w:tcW w:w="2396" w:type="dxa"/>
            <w:shd w:val="clear" w:color="auto" w:fill="auto"/>
          </w:tcPr>
          <w:p w:rsidR="007E19F4" w:rsidRPr="008E7AC2" w:rsidRDefault="007E19F4" w:rsidP="003E22C1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 w:rsidRPr="008E7AC2">
              <w:rPr>
                <w:rFonts w:ascii="Segoe UI Light" w:hAnsi="Segoe UI Light" w:cs="Segoe UI Light"/>
              </w:rPr>
              <w:t>{{row.quantity}}</w:t>
            </w:r>
          </w:p>
        </w:tc>
        <w:tc>
          <w:tcPr>
            <w:tcW w:w="2422" w:type="dxa"/>
            <w:gridSpan w:val="2"/>
            <w:shd w:val="clear" w:color="auto" w:fill="auto"/>
          </w:tcPr>
          <w:p w:rsidR="00BB0967" w:rsidRPr="008E7AC2" w:rsidRDefault="008E7AC2" w:rsidP="003964C7">
            <w:pPr>
              <w:pStyle w:val="Obsahtabulky"/>
              <w:jc w:val="right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€ </w:t>
            </w:r>
            <w:r w:rsidR="007E19F4" w:rsidRPr="008E7AC2">
              <w:rPr>
                <w:rFonts w:ascii="Segoe UI Light" w:hAnsi="Segoe UI Light" w:cs="Segoe UI Light"/>
              </w:rPr>
              <w:t>{{</w:t>
            </w:r>
            <w:r w:rsidR="001B7809">
              <w:rPr>
                <w:rFonts w:ascii="Segoe UI Light" w:hAnsi="Segoe UI Light" w:cs="Segoe UI Light"/>
              </w:rPr>
              <w:t>"</w:t>
            </w:r>
            <w:r w:rsidR="00741ED1">
              <w:rPr>
                <w:rFonts w:ascii="Segoe UI Light" w:hAnsi="Segoe UI Light" w:cs="Segoe UI Light"/>
              </w:rPr>
              <w:t>%</w:t>
            </w:r>
            <w:r w:rsidR="001B7809">
              <w:rPr>
                <w:rFonts w:ascii="Segoe UI Light" w:hAnsi="Segoe UI Light" w:cs="Segoe UI Light"/>
              </w:rPr>
              <w:t>.2f"</w:t>
            </w:r>
            <w:r w:rsidR="00741ED1">
              <w:rPr>
                <w:rFonts w:ascii="Segoe UI Light" w:hAnsi="Segoe UI Light" w:cs="Segoe UI Light"/>
              </w:rPr>
              <w:t xml:space="preserve"> % </w:t>
            </w:r>
            <w:r w:rsidR="0078263B">
              <w:rPr>
                <w:rFonts w:ascii="Segoe UI Light" w:hAnsi="Segoe UI Light" w:cs="Segoe UI Light"/>
              </w:rPr>
              <w:t>subtotadd</w:t>
            </w:r>
            <w:r w:rsidR="0004158E">
              <w:rPr>
                <w:rFonts w:ascii="Segoe UI Light" w:hAnsi="Segoe UI Light" w:cs="Segoe UI Light"/>
              </w:rPr>
              <w:t>(</w:t>
            </w:r>
            <w:r w:rsidR="005435F3" w:rsidRPr="008E7AC2">
              <w:rPr>
                <w:rFonts w:ascii="Segoe UI Light" w:hAnsi="Segoe UI Light" w:cs="Segoe UI Light"/>
              </w:rPr>
              <w:t>row.price *</w:t>
            </w:r>
            <w:r w:rsidR="00E96DDA">
              <w:rPr>
                <w:rFonts w:ascii="Segoe UI Light" w:hAnsi="Segoe UI Light" w:cs="Segoe UI Light"/>
              </w:rPr>
              <w:t xml:space="preserve"> </w:t>
            </w:r>
            <w:r w:rsidR="005435F3" w:rsidRPr="008E7AC2">
              <w:rPr>
                <w:rFonts w:ascii="Segoe UI Light" w:hAnsi="Segoe UI Light" w:cs="Segoe UI Light"/>
              </w:rPr>
              <w:t>row.quantity</w:t>
            </w:r>
            <w:r w:rsidR="0004158E">
              <w:rPr>
                <w:rFonts w:ascii="Segoe UI Light" w:hAnsi="Segoe UI Light" w:cs="Segoe UI Light"/>
              </w:rPr>
              <w:t>)</w:t>
            </w:r>
            <w:r w:rsidR="007E19F4" w:rsidRPr="008E7AC2">
              <w:rPr>
                <w:rFonts w:ascii="Segoe UI Light" w:hAnsi="Segoe UI Light" w:cs="Segoe UI Light"/>
              </w:rPr>
              <w:t>}}</w:t>
            </w:r>
          </w:p>
        </w:tc>
      </w:tr>
      <w:tr w:rsidR="007E19F4" w:rsidRPr="001B7809" w:rsidTr="003964C7">
        <w:trPr>
          <w:cantSplit/>
        </w:trPr>
        <w:tc>
          <w:tcPr>
            <w:tcW w:w="9638" w:type="dxa"/>
            <w:gridSpan w:val="5"/>
            <w:shd w:val="clear" w:color="auto" w:fill="auto"/>
          </w:tcPr>
          <w:p w:rsidR="007E19F4" w:rsidRPr="007E19F4" w:rsidRDefault="007E19F4" w:rsidP="00884EBB">
            <w:pPr>
              <w:rPr>
                <w:lang w:val="cs-CZ"/>
              </w:rPr>
            </w:pPr>
            <w:r w:rsidRPr="007E19F4">
              <w:rPr>
                <w:b/>
                <w:bCs/>
                <w:lang w:val="cs-CZ"/>
              </w:rPr>
              <w:t>{%tr endfor %}</w:t>
            </w:r>
          </w:p>
        </w:tc>
      </w:tr>
    </w:tbl>
    <w:p w:rsidR="00274B79" w:rsidRPr="0071253D" w:rsidRDefault="00D606B7" w:rsidP="0071253D">
      <w:pPr>
        <w:keepLines/>
        <w:spacing w:line="240" w:lineRule="auto"/>
        <w:jc w:val="right"/>
        <w:rPr>
          <w:sz w:val="36"/>
          <w:lang w:val="cs-CZ"/>
        </w:rPr>
      </w:pPr>
      <w:r>
        <w:rPr>
          <w:sz w:val="36"/>
          <w:lang w:val="cs-CZ"/>
        </w:rPr>
        <w:t xml:space="preserve">TOTAL </w:t>
      </w:r>
      <w:r w:rsidRPr="00D606B7">
        <w:rPr>
          <w:sz w:val="36"/>
          <w:lang w:val="cs-CZ"/>
        </w:rPr>
        <w:t xml:space="preserve">€ </w:t>
      </w:r>
      <w:r w:rsidR="00A43E63" w:rsidRPr="00D606B7">
        <w:rPr>
          <w:sz w:val="36"/>
          <w:lang w:val="cs-CZ"/>
        </w:rPr>
        <w:t>{</w:t>
      </w:r>
      <w:r w:rsidR="0071133B" w:rsidRPr="00D606B7">
        <w:rPr>
          <w:sz w:val="36"/>
          <w:lang w:val="cs-CZ"/>
        </w:rPr>
        <w:t>{</w:t>
      </w:r>
      <w:r w:rsidR="00852A70" w:rsidRPr="00D606B7">
        <w:rPr>
          <w:sz w:val="36"/>
          <w:lang w:val="cs-CZ"/>
        </w:rPr>
        <w:t xml:space="preserve">"%.2f" % </w:t>
      </w:r>
      <w:r w:rsidR="00BB0967" w:rsidRPr="00D606B7">
        <w:rPr>
          <w:sz w:val="36"/>
          <w:lang w:val="cs-CZ"/>
        </w:rPr>
        <w:t>subtot</w:t>
      </w:r>
      <w:r w:rsidR="0078263B" w:rsidRPr="00D606B7">
        <w:rPr>
          <w:sz w:val="36"/>
          <w:lang w:val="cs-CZ"/>
        </w:rPr>
        <w:t>get</w:t>
      </w:r>
      <w:r w:rsidR="00A46029" w:rsidRPr="00D606B7">
        <w:rPr>
          <w:sz w:val="36"/>
          <w:lang w:val="cs-CZ"/>
        </w:rPr>
        <w:t>()</w:t>
      </w:r>
      <w:r w:rsidR="0012161B">
        <w:rPr>
          <w:sz w:val="36"/>
          <w:lang w:val="cs-CZ"/>
        </w:rPr>
        <w:t>|subtotclear</w:t>
      </w:r>
      <w:r w:rsidR="0071133B" w:rsidRPr="00D606B7">
        <w:rPr>
          <w:sz w:val="36"/>
          <w:lang w:val="cs-CZ"/>
        </w:rPr>
        <w:t>}</w:t>
      </w:r>
      <w:r w:rsidR="00A43E63" w:rsidRPr="00D606B7">
        <w:rPr>
          <w:sz w:val="36"/>
          <w:lang w:val="cs-CZ"/>
        </w:rPr>
        <w:t>}</w:t>
      </w:r>
      <w:r w:rsidR="00274B79">
        <w:rPr>
          <w:lang w:val="cs-CZ"/>
        </w:rPr>
        <w:br w:type="page"/>
      </w:r>
    </w:p>
    <w:p w:rsidR="002C5FAC" w:rsidRPr="007E19F4" w:rsidRDefault="009E1A90" w:rsidP="00274B79">
      <w:pPr>
        <w:keepLines/>
        <w:spacing w:line="240" w:lineRule="auto"/>
        <w:rPr>
          <w:lang w:val="cs-CZ"/>
        </w:rPr>
      </w:pPr>
      <w:r w:rsidRPr="007E19F4">
        <w:rPr>
          <w:lang w:val="cs-CZ"/>
        </w:rPr>
        <w:lastRenderedPageBreak/>
        <w:t>{%endfor%}</w:t>
      </w:r>
    </w:p>
    <w:sectPr w:rsidR="002C5FAC" w:rsidRPr="007E19F4">
      <w:headerReference w:type="default" r:id="rId6"/>
      <w:footerReference w:type="default" r:id="rId7"/>
      <w:pgSz w:w="11906" w:h="16838"/>
      <w:pgMar w:top="1417" w:right="1134" w:bottom="1134" w:left="1134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D98" w:rsidRDefault="002F5D98" w:rsidP="00CC7E6B">
      <w:pPr>
        <w:spacing w:after="0" w:line="240" w:lineRule="auto"/>
      </w:pPr>
      <w:r>
        <w:separator/>
      </w:r>
    </w:p>
  </w:endnote>
  <w:endnote w:type="continuationSeparator" w:id="0">
    <w:p w:rsidR="002F5D98" w:rsidRDefault="002F5D98" w:rsidP="00CC7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6F1" w:rsidRDefault="004826F1">
    <w:pPr>
      <w:pStyle w:val="Pidipagina"/>
      <w:jc w:val="right"/>
    </w:pPr>
    <w:r>
      <w:rPr>
        <w:color w:val="5B9BD5" w:themeColor="accent1"/>
        <w:sz w:val="20"/>
        <w:szCs w:val="20"/>
      </w:rPr>
      <w:t xml:space="preserve">pag.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964C7"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4826F1" w:rsidRDefault="004826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D98" w:rsidRDefault="002F5D98" w:rsidP="00CC7E6B">
      <w:pPr>
        <w:spacing w:after="0" w:line="240" w:lineRule="auto"/>
      </w:pPr>
      <w:r>
        <w:separator/>
      </w:r>
    </w:p>
  </w:footnote>
  <w:footnote w:type="continuationSeparator" w:id="0">
    <w:p w:rsidR="002F5D98" w:rsidRDefault="002F5D98" w:rsidP="00CC7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E6B" w:rsidRDefault="00CC7E6B" w:rsidP="00CC7E6B">
    <w:pPr>
      <w:pStyle w:val="Intestazione"/>
      <w:jc w:val="right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4956810</wp:posOffset>
          </wp:positionH>
          <wp:positionV relativeFrom="paragraph">
            <wp:posOffset>-85725</wp:posOffset>
          </wp:positionV>
          <wp:extent cx="1680845" cy="326390"/>
          <wp:effectExtent l="0" t="0" r="0" b="0"/>
          <wp:wrapTopAndBottom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toolb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0845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5A"/>
    <w:rsid w:val="0004158E"/>
    <w:rsid w:val="00085993"/>
    <w:rsid w:val="000B1C8E"/>
    <w:rsid w:val="0012161B"/>
    <w:rsid w:val="001B7809"/>
    <w:rsid w:val="00224E3E"/>
    <w:rsid w:val="002710B8"/>
    <w:rsid w:val="00274B79"/>
    <w:rsid w:val="002C5FAC"/>
    <w:rsid w:val="002D309D"/>
    <w:rsid w:val="002F5D98"/>
    <w:rsid w:val="00307471"/>
    <w:rsid w:val="00347783"/>
    <w:rsid w:val="003964C7"/>
    <w:rsid w:val="003E22C1"/>
    <w:rsid w:val="00451828"/>
    <w:rsid w:val="00452228"/>
    <w:rsid w:val="00476066"/>
    <w:rsid w:val="004826F1"/>
    <w:rsid w:val="00530949"/>
    <w:rsid w:val="005435F3"/>
    <w:rsid w:val="005A105F"/>
    <w:rsid w:val="005A15A4"/>
    <w:rsid w:val="005D588F"/>
    <w:rsid w:val="00626790"/>
    <w:rsid w:val="006A3F8D"/>
    <w:rsid w:val="006D6208"/>
    <w:rsid w:val="00705D25"/>
    <w:rsid w:val="0071133B"/>
    <w:rsid w:val="0071253D"/>
    <w:rsid w:val="00741ED1"/>
    <w:rsid w:val="0078263B"/>
    <w:rsid w:val="007E19F4"/>
    <w:rsid w:val="007E1C13"/>
    <w:rsid w:val="00852A70"/>
    <w:rsid w:val="00862861"/>
    <w:rsid w:val="008639CC"/>
    <w:rsid w:val="008E7AC2"/>
    <w:rsid w:val="00983B57"/>
    <w:rsid w:val="009D70BA"/>
    <w:rsid w:val="009E1A90"/>
    <w:rsid w:val="009F0A18"/>
    <w:rsid w:val="009F3C17"/>
    <w:rsid w:val="00A2672F"/>
    <w:rsid w:val="00A31743"/>
    <w:rsid w:val="00A324BF"/>
    <w:rsid w:val="00A32906"/>
    <w:rsid w:val="00A41D4C"/>
    <w:rsid w:val="00A43E63"/>
    <w:rsid w:val="00A46029"/>
    <w:rsid w:val="00A94FAE"/>
    <w:rsid w:val="00AE78E0"/>
    <w:rsid w:val="00B64296"/>
    <w:rsid w:val="00B86530"/>
    <w:rsid w:val="00BB0967"/>
    <w:rsid w:val="00BC5C97"/>
    <w:rsid w:val="00BE6BB8"/>
    <w:rsid w:val="00C32705"/>
    <w:rsid w:val="00C74752"/>
    <w:rsid w:val="00C75470"/>
    <w:rsid w:val="00CA589B"/>
    <w:rsid w:val="00CC7E6B"/>
    <w:rsid w:val="00D606B7"/>
    <w:rsid w:val="00D922AB"/>
    <w:rsid w:val="00DA7F00"/>
    <w:rsid w:val="00DD125A"/>
    <w:rsid w:val="00E96DDA"/>
    <w:rsid w:val="00F37FCA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E6D49E-A1AF-4454-BAF1-D86E002A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0967"/>
    <w:pPr>
      <w:spacing w:after="160" w:line="259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24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qFormat/>
    <w:rsid w:val="0006401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064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NormaleWeb">
    <w:name w:val="Normal (Web)"/>
    <w:basedOn w:val="Normale"/>
    <w:uiPriority w:val="99"/>
    <w:unhideWhenUsed/>
    <w:qFormat/>
    <w:rsid w:val="00153894"/>
    <w:pPr>
      <w:spacing w:beforeAutospacing="1" w:after="142" w:line="27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24E3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Pidipagina">
    <w:name w:val="footer"/>
    <w:basedOn w:val="Normale"/>
    <w:link w:val="PidipaginaCarattere"/>
    <w:uiPriority w:val="99"/>
    <w:unhideWhenUsed/>
    <w:rsid w:val="00CC7E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E6B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Obsahtabulky">
    <w:name w:val="Obsah tabulky"/>
    <w:basedOn w:val="Normale"/>
    <w:qFormat/>
    <w:rsid w:val="007E19F4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Teti</dc:creator>
  <dc:description/>
  <cp:lastModifiedBy>Daniele Teti</cp:lastModifiedBy>
  <cp:revision>68</cp:revision>
  <dcterms:created xsi:type="dcterms:W3CDTF">2019-05-14T15:39:00Z</dcterms:created>
  <dcterms:modified xsi:type="dcterms:W3CDTF">2020-01-28T15:01:00Z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