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93839" w14:textId="7F97C9FB" w:rsidR="00487AEA" w:rsidRPr="0008152F" w:rsidRDefault="00487AEA" w:rsidP="00487AEA">
      <w:pPr>
        <w:rPr>
          <w:color w:val="EE0000"/>
        </w:rPr>
      </w:pPr>
      <w:r w:rsidRPr="0008152F">
        <w:rPr>
          <w:color w:val="EE0000"/>
        </w:rPr>
        <w:t xml:space="preserve">Use this </w:t>
      </w:r>
      <w:proofErr w:type="gramStart"/>
      <w:r w:rsidRPr="0008152F">
        <w:rPr>
          <w:color w:val="EE0000"/>
        </w:rPr>
        <w:t>information  as</w:t>
      </w:r>
      <w:proofErr w:type="gramEnd"/>
      <w:r w:rsidRPr="0008152F">
        <w:rPr>
          <w:color w:val="EE0000"/>
        </w:rPr>
        <w:t xml:space="preserve"> reference, this is what we have on our flayers. </w:t>
      </w:r>
    </w:p>
    <w:p w14:paraId="0D3EB655" w14:textId="77777777" w:rsidR="00487AEA" w:rsidRDefault="00487AEA" w:rsidP="00487AEA">
      <w:pPr>
        <w:jc w:val="both"/>
      </w:pPr>
      <w:r>
        <w:t>Everest Double Glazing and Window Repairs specializes in retrofitting</w:t>
      </w:r>
    </w:p>
    <w:p w14:paraId="39E58344" w14:textId="77777777" w:rsidR="00487AEA" w:rsidRDefault="00487AEA" w:rsidP="00487AEA">
      <w:pPr>
        <w:jc w:val="both"/>
      </w:pPr>
      <w:r>
        <w:t>Double glazing to upgrade your existing windows with modern, energy-efficient solutions. Our retrofitting service enhances Insulation, reduces noise, and improves security while preserving the charm of your</w:t>
      </w:r>
    </w:p>
    <w:p w14:paraId="34E99DDF" w14:textId="77777777" w:rsidR="00487AEA" w:rsidRDefault="00487AEA" w:rsidP="00487AEA">
      <w:pPr>
        <w:jc w:val="both"/>
      </w:pPr>
      <w:r>
        <w:t>current window frames. Retrofitting double glazing is a cost-effective way to enjoy the benefits of modern glazing without the need for full window replacement. With a focus on quality, precision and customer satisfaction,</w:t>
      </w:r>
    </w:p>
    <w:p w14:paraId="015A4982" w14:textId="77777777" w:rsidR="00487AEA" w:rsidRDefault="00487AEA" w:rsidP="00487AEA">
      <w:pPr>
        <w:jc w:val="both"/>
      </w:pPr>
      <w:r>
        <w:t>Everest ensures your windows perform better while maintaining their original aesthetic.</w:t>
      </w:r>
    </w:p>
    <w:p w14:paraId="7FC2BD5D" w14:textId="77777777" w:rsidR="00487AEA" w:rsidRDefault="00487AEA" w:rsidP="00487AEA">
      <w:pPr>
        <w:jc w:val="both"/>
      </w:pPr>
      <w:r>
        <w:t>PRODUCT INFORMATION</w:t>
      </w:r>
    </w:p>
    <w:p w14:paraId="6CE7A161" w14:textId="77777777" w:rsidR="00487AEA" w:rsidRDefault="00487AEA" w:rsidP="00487AEA">
      <w:pPr>
        <w:jc w:val="both"/>
      </w:pPr>
      <w:r>
        <w:t>Double-glaze glass, commonly referred to as double glazing, consists of two panes of glass separated by a layer of gas. It is primarily used in windows and doors to enhance insulation, reduce energy consumption and improve comfort in buildings.</w:t>
      </w:r>
    </w:p>
    <w:p w14:paraId="0D26F0B7" w14:textId="77777777" w:rsidR="00487AEA" w:rsidRDefault="00487AEA" w:rsidP="00487AEA">
      <w:pPr>
        <w:jc w:val="both"/>
      </w:pPr>
      <w:r>
        <w:t>STRUCTURE</w:t>
      </w:r>
    </w:p>
    <w:p w14:paraId="29ED544E" w14:textId="77777777" w:rsidR="00487AEA" w:rsidRDefault="00487AEA" w:rsidP="00487AEA">
      <w:pPr>
        <w:jc w:val="both"/>
      </w:pPr>
      <w:r>
        <w:t>TWO GLASS PANES</w:t>
      </w:r>
    </w:p>
    <w:p w14:paraId="10C7F42E" w14:textId="77777777" w:rsidR="00487AEA" w:rsidRDefault="00487AEA" w:rsidP="00487AEA">
      <w:pPr>
        <w:jc w:val="both"/>
      </w:pPr>
      <w:r>
        <w:t>Two sheets of glass are placed parallel to each other.</w:t>
      </w:r>
    </w:p>
    <w:p w14:paraId="61EF32E5" w14:textId="77777777" w:rsidR="00487AEA" w:rsidRDefault="00487AEA" w:rsidP="00487AEA">
      <w:pPr>
        <w:jc w:val="both"/>
      </w:pPr>
      <w:r>
        <w:t>SPACER</w:t>
      </w:r>
    </w:p>
    <w:p w14:paraId="30805F26" w14:textId="77777777" w:rsidR="00487AEA" w:rsidRDefault="00487AEA" w:rsidP="00487AEA">
      <w:pPr>
        <w:jc w:val="both"/>
      </w:pPr>
      <w:r>
        <w:t>A spacer bar keeps the panes apart and is often made of aluminium or thermoplastic</w:t>
      </w:r>
    </w:p>
    <w:p w14:paraId="47CEF41E" w14:textId="77777777" w:rsidR="00487AEA" w:rsidRDefault="00487AEA" w:rsidP="00487AEA">
      <w:pPr>
        <w:jc w:val="both"/>
      </w:pPr>
      <w:r>
        <w:t>GAP BETWEEN PANES</w:t>
      </w:r>
    </w:p>
    <w:p w14:paraId="69780F64" w14:textId="77777777" w:rsidR="00487AEA" w:rsidRDefault="00487AEA" w:rsidP="00487AEA">
      <w:pPr>
        <w:jc w:val="both"/>
      </w:pPr>
      <w:r>
        <w:t>The space between the glass panes is filled with air or an inert gas like argon for enhanced insulation.</w:t>
      </w:r>
    </w:p>
    <w:p w14:paraId="3DF37021" w14:textId="77777777" w:rsidR="00487AEA" w:rsidRDefault="00487AEA" w:rsidP="00487AEA">
      <w:pPr>
        <w:jc w:val="both"/>
      </w:pPr>
      <w:r>
        <w:t>SEALING</w:t>
      </w:r>
    </w:p>
    <w:p w14:paraId="3F21850B" w14:textId="77777777" w:rsidR="00487AEA" w:rsidRDefault="00487AEA" w:rsidP="00487AEA">
      <w:pPr>
        <w:jc w:val="both"/>
      </w:pPr>
      <w:r>
        <w:t>The edges of the unit are sealed to prevent gas leakage and moisture entry</w:t>
      </w:r>
    </w:p>
    <w:p w14:paraId="03F9D5C9" w14:textId="77777777" w:rsidR="00487AEA" w:rsidRDefault="00487AEA" w:rsidP="00487AEA">
      <w:pPr>
        <w:jc w:val="both"/>
      </w:pPr>
      <w:r>
        <w:t>KEY BENEFITS</w:t>
      </w:r>
    </w:p>
    <w:p w14:paraId="228B2AE1" w14:textId="77777777" w:rsidR="00487AEA" w:rsidRDefault="00487AEA" w:rsidP="00487AEA">
      <w:pPr>
        <w:jc w:val="both"/>
      </w:pPr>
      <w:r>
        <w:t>Retrofit double glazing involves adding an extra layer of glazing to existing windows rather than replacing them entirely. This process enhances the performance of windows in several ways.</w:t>
      </w:r>
    </w:p>
    <w:p w14:paraId="4FF8CFAE" w14:textId="77777777" w:rsidR="00487AEA" w:rsidRDefault="00487AEA" w:rsidP="00487AEA">
      <w:pPr>
        <w:jc w:val="both"/>
      </w:pPr>
      <w:r>
        <w:t>Here are the key benefits of retrofit double glazing:</w:t>
      </w:r>
    </w:p>
    <w:p w14:paraId="17442D2A" w14:textId="77777777" w:rsidR="00487AEA" w:rsidRDefault="00487AEA" w:rsidP="00487AEA">
      <w:pPr>
        <w:jc w:val="both"/>
      </w:pPr>
      <w:r>
        <w:t>1. Improved Thermal Insulation</w:t>
      </w:r>
    </w:p>
    <w:p w14:paraId="2D856DC4" w14:textId="77777777" w:rsidR="00487AEA" w:rsidRDefault="00487AEA" w:rsidP="00487AEA">
      <w:pPr>
        <w:jc w:val="both"/>
      </w:pPr>
      <w:r>
        <w:lastRenderedPageBreak/>
        <w:t>Reduces Heat Loss: The added glazing layer creates an insulating air gap that reduces heat transfer through the windows, keeping your home warmer in winter and cooler in summer.</w:t>
      </w:r>
    </w:p>
    <w:p w14:paraId="72D0B2F2" w14:textId="77777777" w:rsidR="00487AEA" w:rsidRDefault="00487AEA" w:rsidP="00487AEA">
      <w:pPr>
        <w:jc w:val="both"/>
      </w:pPr>
      <w:r>
        <w:t>Energy Efficiency: Lower energy requirements for heating and cooling reduce your energy bills.</w:t>
      </w:r>
    </w:p>
    <w:p w14:paraId="4B6DD756" w14:textId="77777777" w:rsidR="00487AEA" w:rsidRDefault="00487AEA" w:rsidP="00487AEA">
      <w:pPr>
        <w:jc w:val="both"/>
      </w:pPr>
      <w:r>
        <w:t>Noise Reduction</w:t>
      </w:r>
    </w:p>
    <w:p w14:paraId="4FEAEDF6" w14:textId="77777777" w:rsidR="00487AEA" w:rsidRDefault="00487AEA" w:rsidP="00487AEA">
      <w:pPr>
        <w:jc w:val="both"/>
      </w:pPr>
      <w:r>
        <w:t>Double glazing significantly minimizes outside noise, creating a quieter and more peaceful indoor environment, especially useful in urban or high-traffic areas.</w:t>
      </w:r>
    </w:p>
    <w:p w14:paraId="02B7C98B" w14:textId="77777777" w:rsidR="00487AEA" w:rsidRDefault="00487AEA" w:rsidP="00487AEA">
      <w:pPr>
        <w:jc w:val="both"/>
      </w:pPr>
      <w:r>
        <w:t>3. Enhanced Comfort</w:t>
      </w:r>
    </w:p>
    <w:p w14:paraId="5FBB7E6F" w14:textId="77777777" w:rsidR="00487AEA" w:rsidRDefault="00487AEA" w:rsidP="00487AEA">
      <w:pPr>
        <w:jc w:val="both"/>
      </w:pPr>
      <w:r>
        <w:t>By reducing consistent drafts and maintaining indoor temperature, retrofit</w:t>
      </w:r>
    </w:p>
    <w:p w14:paraId="36EE5739" w14:textId="77777777" w:rsidR="00487AEA" w:rsidRDefault="00487AEA" w:rsidP="00487AEA">
      <w:pPr>
        <w:jc w:val="both"/>
      </w:pPr>
      <w:r>
        <w:t>double glazing improves overall comfort in your living spaces.</w:t>
      </w:r>
    </w:p>
    <w:p w14:paraId="7094E997" w14:textId="77777777" w:rsidR="00487AEA" w:rsidRDefault="00487AEA" w:rsidP="00487AEA">
      <w:pPr>
        <w:jc w:val="both"/>
      </w:pPr>
      <w:r>
        <w:t>4. Cost-Effective Solution</w:t>
      </w:r>
    </w:p>
    <w:p w14:paraId="1BD2356D" w14:textId="77777777" w:rsidR="00487AEA" w:rsidRDefault="00487AEA" w:rsidP="00487AEA">
      <w:pPr>
        <w:jc w:val="both"/>
      </w:pPr>
      <w:r>
        <w:t>Retrofitting is often more affordable than replacing entire window units while offering similar benefits in energy efficiency and comfort.</w:t>
      </w:r>
    </w:p>
    <w:p w14:paraId="6A585BE7" w14:textId="77777777" w:rsidR="00487AEA" w:rsidRDefault="00487AEA" w:rsidP="00487AEA">
      <w:pPr>
        <w:jc w:val="both"/>
      </w:pPr>
      <w:r>
        <w:t>5. Preserves Existing Frames</w:t>
      </w:r>
    </w:p>
    <w:p w14:paraId="5ACAADCB" w14:textId="77777777" w:rsidR="00487AEA" w:rsidRDefault="00487AEA" w:rsidP="00487AEA">
      <w:pPr>
        <w:jc w:val="both"/>
      </w:pPr>
      <w:r>
        <w:t>Retrofit double glazing works with your existing window frames, making it an excellent option for homes with historic or aesthetic windows that you wish to retain.</w:t>
      </w:r>
    </w:p>
    <w:p w14:paraId="2C7A2EC5" w14:textId="77777777" w:rsidR="00487AEA" w:rsidRDefault="00487AEA" w:rsidP="00487AEA">
      <w:pPr>
        <w:jc w:val="both"/>
      </w:pPr>
      <w:r>
        <w:t>6. Increased Property Value</w:t>
      </w:r>
    </w:p>
    <w:p w14:paraId="6661163A" w14:textId="77777777" w:rsidR="00487AEA" w:rsidRDefault="00487AEA" w:rsidP="00487AEA">
      <w:pPr>
        <w:jc w:val="both"/>
      </w:pPr>
      <w:r>
        <w:t>Enhanced energy efficiency and noise reduction can make your property more appealing to buyers, increasing its market value.</w:t>
      </w:r>
    </w:p>
    <w:p w14:paraId="359EA708" w14:textId="77777777" w:rsidR="00487AEA" w:rsidRDefault="00487AEA" w:rsidP="00487AEA">
      <w:pPr>
        <w:jc w:val="both"/>
      </w:pPr>
      <w:r>
        <w:t>1. Environmentally Friendly</w:t>
      </w:r>
    </w:p>
    <w:p w14:paraId="227AB054" w14:textId="77777777" w:rsidR="00487AEA" w:rsidRDefault="00487AEA" w:rsidP="00487AEA">
      <w:pPr>
        <w:jc w:val="both"/>
      </w:pPr>
      <w:r>
        <w:t>By improving energy efficiency, retrofitting double glazing reduces your carbon footprint, contributing to a more sustainable lifestyle.</w:t>
      </w:r>
    </w:p>
    <w:p w14:paraId="57CB58DC" w14:textId="77777777" w:rsidR="00487AEA" w:rsidRDefault="00487AEA" w:rsidP="00487AEA">
      <w:pPr>
        <w:jc w:val="both"/>
      </w:pPr>
      <w:r>
        <w:t>8. UV Protection</w:t>
      </w:r>
    </w:p>
    <w:p w14:paraId="2F1CE1AA" w14:textId="77777777" w:rsidR="00487AEA" w:rsidRDefault="00487AEA" w:rsidP="00487AEA">
      <w:pPr>
        <w:jc w:val="both"/>
      </w:pPr>
      <w:r>
        <w:t>Many double-glazing options include coatings that block harmful UV rays, protecting your furniture, flooring and artwork from fading over time.</w:t>
      </w:r>
    </w:p>
    <w:p w14:paraId="020A0643" w14:textId="77777777" w:rsidR="00487AEA" w:rsidRDefault="00487AEA" w:rsidP="00487AEA">
      <w:pPr>
        <w:jc w:val="both"/>
      </w:pPr>
      <w:r>
        <w:t>9. Customizable Options</w:t>
      </w:r>
    </w:p>
    <w:p w14:paraId="559EE11A" w14:textId="77777777" w:rsidR="00487AEA" w:rsidRDefault="00487AEA" w:rsidP="00487AEA">
      <w:pPr>
        <w:jc w:val="both"/>
      </w:pPr>
      <w:r>
        <w:t>Retrofit double glazing can be tailored to specific requirements, such as acoustic glass for maximum soundproofing or low-emissivity glass for enhanced thermal performance.</w:t>
      </w:r>
    </w:p>
    <w:p w14:paraId="0A1D8430" w14:textId="77777777" w:rsidR="00487AEA" w:rsidRDefault="00487AEA"/>
    <w:p w14:paraId="1BE56610" w14:textId="77777777" w:rsidR="00487AEA" w:rsidRDefault="00487AEA"/>
    <w:p w14:paraId="2AA1C546" w14:textId="4FC9C1D2" w:rsidR="000A1AD8" w:rsidRDefault="000A1AD8">
      <w:r>
        <w:lastRenderedPageBreak/>
        <w:t>Vac glass information.</w:t>
      </w:r>
    </w:p>
    <w:p w14:paraId="37B3FDDC" w14:textId="1E65B4FB" w:rsidR="000A1AD8" w:rsidRPr="000A1AD8" w:rsidRDefault="000A1AD8" w:rsidP="000A1AD8">
      <w:r w:rsidRPr="000A1AD8">
        <w:rPr>
          <w:b/>
          <w:bCs/>
        </w:rPr>
        <w:t>What is Vacuum Insulated Glass?</w:t>
      </w:r>
    </w:p>
    <w:p w14:paraId="0F1EBAC4" w14:textId="3EDCCDFC" w:rsidR="000A1AD8" w:rsidRPr="000A1AD8" w:rsidRDefault="000A1AD8" w:rsidP="000A1AD8">
      <w:r w:rsidRPr="000A1AD8">
        <w:t xml:space="preserve">Vacuum insulated glass is an advanced type of double glazing </w:t>
      </w:r>
    </w:p>
    <w:p w14:paraId="28EF9C83" w14:textId="77777777" w:rsidR="000A1AD8" w:rsidRPr="000A1AD8" w:rsidRDefault="000A1AD8" w:rsidP="000A1AD8">
      <w:r w:rsidRPr="000A1AD8">
        <w:t>It works by creating a vacuum (a space with no air or gas) between two glass panels—just like outer space.</w:t>
      </w:r>
    </w:p>
    <w:p w14:paraId="0B5426FC" w14:textId="77777777" w:rsidR="000A1AD8" w:rsidRDefault="000A1AD8" w:rsidP="000A1AD8">
      <w:r w:rsidRPr="000A1AD8">
        <w:t>Because there’s no air in between, it stops heat and sound from passing through very effectively. This means better insulation, more comfort, and improved noise reduction compared to regular double glazing.</w:t>
      </w:r>
    </w:p>
    <w:p w14:paraId="0F218098" w14:textId="77777777" w:rsidR="00FD1FB2" w:rsidRDefault="00FD1FB2" w:rsidP="00FD1FB2"/>
    <w:p w14:paraId="37B90E04" w14:textId="226B72D8" w:rsidR="00FD1FB2" w:rsidRPr="00FD1FB2" w:rsidRDefault="00FD1FB2" w:rsidP="00FD1FB2">
      <w:r w:rsidRPr="00FD1FB2">
        <w:t>Glass Specs</w:t>
      </w:r>
    </w:p>
    <w:p w14:paraId="515B88C4" w14:textId="77777777" w:rsidR="00FD1FB2" w:rsidRPr="00FD1FB2" w:rsidRDefault="00FD1FB2" w:rsidP="00FD1FB2">
      <w:proofErr w:type="spellStart"/>
      <w:r w:rsidRPr="00FD1FB2">
        <w:t>Glavenir</w:t>
      </w:r>
      <w:proofErr w:type="spellEnd"/>
      <w:r w:rsidRPr="00FD1FB2">
        <w:t xml:space="preserve"> Specifications</w:t>
      </w:r>
    </w:p>
    <w:p w14:paraId="3F9AB4D3" w14:textId="77777777" w:rsidR="00FD1FB2" w:rsidRPr="00FD1FB2" w:rsidRDefault="00FD1FB2" w:rsidP="00FD1FB2">
      <w:r w:rsidRPr="00FD1FB2">
        <w:t xml:space="preserve">Developed by Panasonic, </w:t>
      </w:r>
      <w:proofErr w:type="spellStart"/>
      <w:r w:rsidRPr="00FD1FB2">
        <w:t>Glavenir</w:t>
      </w:r>
      <w:proofErr w:type="spellEnd"/>
      <w:r w:rsidRPr="00FD1FB2">
        <w:t xml:space="preserve"> is the thinnest vacuum insulated double glazing available on the Australian market.</w:t>
      </w:r>
    </w:p>
    <w:p w14:paraId="767D66B2" w14:textId="77777777" w:rsidR="00FD1FB2" w:rsidRDefault="00FD1FB2" w:rsidP="000A1AD8"/>
    <w:p w14:paraId="4704E6DD" w14:textId="77777777" w:rsidR="00FD1FB2" w:rsidRPr="00FD1FB2" w:rsidRDefault="00FD1FB2" w:rsidP="00FD1FB2">
      <w:proofErr w:type="spellStart"/>
      <w:r w:rsidRPr="00FD1FB2">
        <w:t>Glavenir</w:t>
      </w:r>
      <w:proofErr w:type="spellEnd"/>
      <w:r w:rsidRPr="00FD1FB2">
        <w:t xml:space="preserve"> is proven to perform </w:t>
      </w:r>
      <w:r w:rsidRPr="00FD1FB2">
        <w:rPr>
          <w:b/>
          <w:bCs/>
        </w:rPr>
        <w:t>better than modern triple-glazing units</w:t>
      </w:r>
      <w:r w:rsidRPr="00FD1FB2">
        <w:t>, which can help you achieve huge improvements in comfort and energy efficiency.</w:t>
      </w:r>
    </w:p>
    <w:p w14:paraId="22198F1E" w14:textId="77777777" w:rsidR="00FD1FB2" w:rsidRDefault="00FD1FB2" w:rsidP="00FD1FB2">
      <w:r w:rsidRPr="00FD1FB2">
        <w:t>With its </w:t>
      </w:r>
      <w:r w:rsidRPr="00FD1FB2">
        <w:rPr>
          <w:b/>
          <w:bCs/>
        </w:rPr>
        <w:t>very slim 6.1 mm or 8.1 mm profiles</w:t>
      </w:r>
      <w:r w:rsidRPr="00FD1FB2">
        <w:t> it fits perfectly within a wide range of modern and traditional window frames.</w:t>
      </w:r>
    </w:p>
    <w:p w14:paraId="1C3FB81E" w14:textId="77777777" w:rsidR="00BA7E4E" w:rsidRPr="00FD1FB2" w:rsidRDefault="00BA7E4E" w:rsidP="00FD1FB2"/>
    <w:p w14:paraId="34429C28" w14:textId="638DBE48" w:rsidR="000A1AD8" w:rsidRDefault="00BA7E4E" w:rsidP="0008152F">
      <w:r>
        <w:rPr>
          <w:noProof/>
        </w:rPr>
        <w:lastRenderedPageBreak/>
        <w:drawing>
          <wp:inline distT="0" distB="0" distL="0" distR="0" wp14:anchorId="4576DB44" wp14:editId="35A8AD97">
            <wp:extent cx="4618990" cy="8863330"/>
            <wp:effectExtent l="0" t="0" r="0" b="0"/>
            <wp:docPr id="1948559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59844" name="Picture 1948559844"/>
                    <pic:cNvPicPr/>
                  </pic:nvPicPr>
                  <pic:blipFill>
                    <a:blip r:embed="rId5">
                      <a:extLst>
                        <a:ext uri="{28A0092B-C50C-407E-A947-70E740481C1C}">
                          <a14:useLocalDpi xmlns:a14="http://schemas.microsoft.com/office/drawing/2010/main" val="0"/>
                        </a:ext>
                      </a:extLst>
                    </a:blip>
                    <a:stretch>
                      <a:fillRect/>
                    </a:stretch>
                  </pic:blipFill>
                  <pic:spPr>
                    <a:xfrm>
                      <a:off x="0" y="0"/>
                      <a:ext cx="4618990" cy="8863330"/>
                    </a:xfrm>
                    <a:prstGeom prst="rect">
                      <a:avLst/>
                    </a:prstGeom>
                  </pic:spPr>
                </pic:pic>
              </a:graphicData>
            </a:graphic>
          </wp:inline>
        </w:drawing>
      </w:r>
      <w:r>
        <w:rPr>
          <w:noProof/>
        </w:rPr>
        <w:lastRenderedPageBreak/>
        <w:drawing>
          <wp:inline distT="0" distB="0" distL="0" distR="0" wp14:anchorId="50213C79" wp14:editId="231850A0">
            <wp:extent cx="4618990" cy="8863330"/>
            <wp:effectExtent l="0" t="0" r="0" b="0"/>
            <wp:docPr id="580821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21580" name="Picture 580821580"/>
                    <pic:cNvPicPr/>
                  </pic:nvPicPr>
                  <pic:blipFill>
                    <a:blip r:embed="rId6">
                      <a:extLst>
                        <a:ext uri="{28A0092B-C50C-407E-A947-70E740481C1C}">
                          <a14:useLocalDpi xmlns:a14="http://schemas.microsoft.com/office/drawing/2010/main" val="0"/>
                        </a:ext>
                      </a:extLst>
                    </a:blip>
                    <a:stretch>
                      <a:fillRect/>
                    </a:stretch>
                  </pic:blipFill>
                  <pic:spPr>
                    <a:xfrm>
                      <a:off x="0" y="0"/>
                      <a:ext cx="4618990" cy="8863330"/>
                    </a:xfrm>
                    <a:prstGeom prst="rect">
                      <a:avLst/>
                    </a:prstGeom>
                  </pic:spPr>
                </pic:pic>
              </a:graphicData>
            </a:graphic>
          </wp:inline>
        </w:drawing>
      </w:r>
      <w:r>
        <w:rPr>
          <w:noProof/>
        </w:rPr>
        <w:drawing>
          <wp:anchor distT="0" distB="0" distL="114300" distR="114300" simplePos="0" relativeHeight="251658240" behindDoc="0" locked="0" layoutInCell="1" allowOverlap="1" wp14:anchorId="2BB2C500" wp14:editId="2C8297B9">
            <wp:simplePos x="914400" y="914400"/>
            <wp:positionH relativeFrom="column">
              <wp:align>left</wp:align>
            </wp:positionH>
            <wp:positionV relativeFrom="paragraph">
              <wp:align>top</wp:align>
            </wp:positionV>
            <wp:extent cx="5731510" cy="5731510"/>
            <wp:effectExtent l="0" t="0" r="2540" b="2540"/>
            <wp:wrapSquare wrapText="bothSides"/>
            <wp:docPr id="14080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8080" name="Picture 14080780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anchor>
        </w:drawing>
      </w:r>
    </w:p>
    <w:sectPr w:rsidR="000A1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D8"/>
    <w:rsid w:val="0008152F"/>
    <w:rsid w:val="000A1AD8"/>
    <w:rsid w:val="00487AEA"/>
    <w:rsid w:val="00BA7E4E"/>
    <w:rsid w:val="00BB16BB"/>
    <w:rsid w:val="00FD1F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BEAE"/>
  <w15:chartTrackingRefBased/>
  <w15:docId w15:val="{8411AE50-02CA-4680-AB9D-2F994ED8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D8"/>
    <w:rPr>
      <w:rFonts w:eastAsiaTheme="majorEastAsia" w:cstheme="majorBidi"/>
      <w:color w:val="272727" w:themeColor="text1" w:themeTint="D8"/>
    </w:rPr>
  </w:style>
  <w:style w:type="paragraph" w:styleId="Title">
    <w:name w:val="Title"/>
    <w:basedOn w:val="Normal"/>
    <w:next w:val="Normal"/>
    <w:link w:val="TitleChar"/>
    <w:uiPriority w:val="10"/>
    <w:qFormat/>
    <w:rsid w:val="000A1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D8"/>
    <w:pPr>
      <w:spacing w:before="160"/>
      <w:jc w:val="center"/>
    </w:pPr>
    <w:rPr>
      <w:i/>
      <w:iCs/>
      <w:color w:val="404040" w:themeColor="text1" w:themeTint="BF"/>
    </w:rPr>
  </w:style>
  <w:style w:type="character" w:customStyle="1" w:styleId="QuoteChar">
    <w:name w:val="Quote Char"/>
    <w:basedOn w:val="DefaultParagraphFont"/>
    <w:link w:val="Quote"/>
    <w:uiPriority w:val="29"/>
    <w:rsid w:val="000A1AD8"/>
    <w:rPr>
      <w:i/>
      <w:iCs/>
      <w:color w:val="404040" w:themeColor="text1" w:themeTint="BF"/>
    </w:rPr>
  </w:style>
  <w:style w:type="paragraph" w:styleId="ListParagraph">
    <w:name w:val="List Paragraph"/>
    <w:basedOn w:val="Normal"/>
    <w:uiPriority w:val="34"/>
    <w:qFormat/>
    <w:rsid w:val="000A1AD8"/>
    <w:pPr>
      <w:ind w:left="720"/>
      <w:contextualSpacing/>
    </w:pPr>
  </w:style>
  <w:style w:type="character" w:styleId="IntenseEmphasis">
    <w:name w:val="Intense Emphasis"/>
    <w:basedOn w:val="DefaultParagraphFont"/>
    <w:uiPriority w:val="21"/>
    <w:qFormat/>
    <w:rsid w:val="000A1AD8"/>
    <w:rPr>
      <w:i/>
      <w:iCs/>
      <w:color w:val="0F4761" w:themeColor="accent1" w:themeShade="BF"/>
    </w:rPr>
  </w:style>
  <w:style w:type="paragraph" w:styleId="IntenseQuote">
    <w:name w:val="Intense Quote"/>
    <w:basedOn w:val="Normal"/>
    <w:next w:val="Normal"/>
    <w:link w:val="IntenseQuoteChar"/>
    <w:uiPriority w:val="30"/>
    <w:qFormat/>
    <w:rsid w:val="000A1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AD8"/>
    <w:rPr>
      <w:i/>
      <w:iCs/>
      <w:color w:val="0F4761" w:themeColor="accent1" w:themeShade="BF"/>
    </w:rPr>
  </w:style>
  <w:style w:type="character" w:styleId="IntenseReference">
    <w:name w:val="Intense Reference"/>
    <w:basedOn w:val="DefaultParagraphFont"/>
    <w:uiPriority w:val="32"/>
    <w:qFormat/>
    <w:rsid w:val="000A1AD8"/>
    <w:rPr>
      <w:b/>
      <w:bCs/>
      <w:smallCaps/>
      <w:color w:val="0F4761" w:themeColor="accent1" w:themeShade="BF"/>
      <w:spacing w:val="5"/>
    </w:rPr>
  </w:style>
  <w:style w:type="paragraph" w:styleId="NormalWeb">
    <w:name w:val="Normal (Web)"/>
    <w:basedOn w:val="Normal"/>
    <w:uiPriority w:val="99"/>
    <w:semiHidden/>
    <w:unhideWhenUsed/>
    <w:rsid w:val="000A1A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C42D3-6797-4BB4-85E5-7FA810CCB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Everest Doubleglazing</dc:creator>
  <cp:keywords/>
  <dc:description/>
  <cp:lastModifiedBy>Everest Doubleglazing</cp:lastModifiedBy>
  <cp:revision>2</cp:revision>
  <dcterms:created xsi:type="dcterms:W3CDTF">2026-03-28T02:41:00Z</dcterms:created>
  <dcterms:modified xsi:type="dcterms:W3CDTF">2026-03-28T02:41:00Z</dcterms:modified>
</cp:coreProperties>
</file>