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4170" w:type="dxa"/>
        <w:tblLayout w:type="fixed"/>
        <w:tblLook w:val="04A0" w:firstRow="1" w:lastRow="0" w:firstColumn="1" w:lastColumn="0" w:noHBand="0" w:noVBand="1"/>
      </w:tblPr>
      <w:tblGrid>
        <w:gridCol w:w="442"/>
        <w:gridCol w:w="1538"/>
        <w:gridCol w:w="3969"/>
        <w:gridCol w:w="5953"/>
        <w:gridCol w:w="2268"/>
      </w:tblGrid>
      <w:tr w:rsidR="00F762E1" w14:paraId="600EEB81" w14:textId="77777777" w:rsidTr="00F762E1">
        <w:trPr>
          <w:trHeight w:val="58"/>
        </w:trPr>
        <w:tc>
          <w:tcPr>
            <w:tcW w:w="442" w:type="dxa"/>
          </w:tcPr>
          <w:p w14:paraId="44247166" w14:textId="26A4F9F4" w:rsidR="00F762E1" w:rsidRPr="001B229B" w:rsidRDefault="00F762E1" w:rsidP="001B229B">
            <w:pPr>
              <w:jc w:val="center"/>
            </w:pPr>
            <w:r>
              <w:t>№</w:t>
            </w:r>
          </w:p>
        </w:tc>
        <w:tc>
          <w:tcPr>
            <w:tcW w:w="1538" w:type="dxa"/>
          </w:tcPr>
          <w:p w14:paraId="451F233B" w14:textId="3987C1BF" w:rsidR="00F762E1" w:rsidRDefault="00F762E1" w:rsidP="001B229B">
            <w:pPr>
              <w:jc w:val="center"/>
            </w:pPr>
            <w:r>
              <w:t>Название</w:t>
            </w:r>
          </w:p>
        </w:tc>
        <w:tc>
          <w:tcPr>
            <w:tcW w:w="3969" w:type="dxa"/>
          </w:tcPr>
          <w:p w14:paraId="0A0C5128" w14:textId="62F7BCAC" w:rsidR="00F762E1" w:rsidRPr="00F762E1" w:rsidRDefault="00F762E1" w:rsidP="001B229B">
            <w:pPr>
              <w:jc w:val="center"/>
            </w:pPr>
            <w:r>
              <w:t>Адрес онлайн сервиса</w:t>
            </w:r>
          </w:p>
        </w:tc>
        <w:tc>
          <w:tcPr>
            <w:tcW w:w="5953" w:type="dxa"/>
          </w:tcPr>
          <w:p w14:paraId="22015E4C" w14:textId="00138807" w:rsidR="00F762E1" w:rsidRDefault="00F762E1" w:rsidP="001B229B">
            <w:pPr>
              <w:jc w:val="center"/>
            </w:pPr>
            <w:r>
              <w:t>Возможности</w:t>
            </w:r>
          </w:p>
        </w:tc>
        <w:tc>
          <w:tcPr>
            <w:tcW w:w="2268" w:type="dxa"/>
          </w:tcPr>
          <w:p w14:paraId="085629F8" w14:textId="77777777" w:rsidR="00F762E1" w:rsidRDefault="00F762E1" w:rsidP="001B229B">
            <w:pPr>
              <w:jc w:val="center"/>
            </w:pPr>
            <w:r>
              <w:t>Годы</w:t>
            </w:r>
          </w:p>
          <w:p w14:paraId="6C94D620" w14:textId="77777777" w:rsidR="00F762E1" w:rsidRDefault="00F762E1" w:rsidP="001B229B">
            <w:pPr>
              <w:jc w:val="center"/>
            </w:pPr>
            <w:r>
              <w:t>жизненного</w:t>
            </w:r>
          </w:p>
          <w:p w14:paraId="298B4CD2" w14:textId="24E7789D" w:rsidR="00F762E1" w:rsidRDefault="00F762E1" w:rsidP="001B229B">
            <w:pPr>
              <w:jc w:val="center"/>
            </w:pPr>
            <w:r>
              <w:t>цикла</w:t>
            </w:r>
          </w:p>
        </w:tc>
      </w:tr>
      <w:tr w:rsidR="00AA1B05" w14:paraId="215B5ECF" w14:textId="77777777" w:rsidTr="00F762E1">
        <w:tc>
          <w:tcPr>
            <w:tcW w:w="442" w:type="dxa"/>
          </w:tcPr>
          <w:p w14:paraId="15608100" w14:textId="716A82C7" w:rsidR="00AA1B05" w:rsidRPr="00C7259E" w:rsidRDefault="00AA1B05" w:rsidP="00AA1B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8" w:type="dxa"/>
          </w:tcPr>
          <w:p w14:paraId="3241A169" w14:textId="3C9A63F8" w:rsidR="00AA1B05" w:rsidRPr="00DD5406" w:rsidRDefault="00AA1B05" w:rsidP="00AA1B05">
            <w:r w:rsidRPr="0059213C">
              <w:t>Sage</w:t>
            </w:r>
          </w:p>
        </w:tc>
        <w:tc>
          <w:tcPr>
            <w:tcW w:w="3969" w:type="dxa"/>
          </w:tcPr>
          <w:p w14:paraId="1ADA0CC4" w14:textId="09F9FD42" w:rsidR="00AA1B05" w:rsidRDefault="00AA1B05" w:rsidP="00AA1B05">
            <w:hyperlink r:id="rId5" w:history="1">
              <w:r>
                <w:rPr>
                  <w:rStyle w:val="a3"/>
                </w:rPr>
                <w:t>http://www.sagemath.org/</w:t>
              </w:r>
            </w:hyperlink>
          </w:p>
        </w:tc>
        <w:tc>
          <w:tcPr>
            <w:tcW w:w="5953" w:type="dxa"/>
          </w:tcPr>
          <w:p w14:paraId="2EA8CED7" w14:textId="77777777" w:rsidR="00AA1B05" w:rsidRDefault="00AA1B05" w:rsidP="00AA1B05">
            <w:r>
              <w:t>Матанализ, линейная алгебра</w:t>
            </w:r>
          </w:p>
          <w:p w14:paraId="1D13D776" w14:textId="77777777" w:rsidR="00AA1B05" w:rsidRDefault="00AA1B05" w:rsidP="00AA1B05">
            <w:r>
              <w:t>Библиотеки элементарных и специальных математических функций.</w:t>
            </w:r>
          </w:p>
          <w:p w14:paraId="1D3D9D0A" w14:textId="77777777" w:rsidR="00AA1B05" w:rsidRDefault="00AA1B05" w:rsidP="00AA1B05">
            <w:r>
              <w:t>Плоские и трёхмерные графики для функций и данных.</w:t>
            </w:r>
          </w:p>
          <w:p w14:paraId="5FBE53EF" w14:textId="77777777" w:rsidR="00AA1B05" w:rsidRDefault="00AA1B05" w:rsidP="00AA1B05">
            <w:r>
              <w:t>Средства работы с матрицами и массивами данных с поддержкой разрежённых массивов.</w:t>
            </w:r>
          </w:p>
          <w:p w14:paraId="54EDF417" w14:textId="77777777" w:rsidR="00AA1B05" w:rsidRDefault="00AA1B05" w:rsidP="00AA1B05">
            <w:r>
              <w:t>Набор инструментов для добавления собственного пользовательского интерфейса к вычислениям и приложениям.</w:t>
            </w:r>
          </w:p>
          <w:p w14:paraId="421E2CE6" w14:textId="77777777" w:rsidR="00AA1B05" w:rsidRDefault="00AA1B05" w:rsidP="00AA1B05">
            <w:r>
              <w:t>Средства визуализации и анализа теории графов.</w:t>
            </w:r>
          </w:p>
          <w:p w14:paraId="1AAD472D" w14:textId="77777777" w:rsidR="00AA1B05" w:rsidRDefault="00AA1B05" w:rsidP="00AA1B05">
            <w:r>
              <w:t>Процедуры для импорта и экспорта различных форматов данных: изображений, видео, аудио, САПР, ГИС, документов и медицинских форматов.</w:t>
            </w:r>
          </w:p>
          <w:p w14:paraId="0490581A" w14:textId="77777777" w:rsidR="00AA1B05" w:rsidRDefault="00AA1B05" w:rsidP="00AA1B05">
            <w:r>
              <w:t>Поддержка комплексных чисел, символьных и вычислений с произвольной точностью.</w:t>
            </w:r>
          </w:p>
          <w:p w14:paraId="40412BCF" w14:textId="30908D40" w:rsidR="00AA1B05" w:rsidRPr="00963067" w:rsidRDefault="00AA1B05" w:rsidP="00AA1B05">
            <w:r>
              <w:t>Подготовка научно-технической документации с использованием редактора формул и возможностью встраивания Sage в документацию формата LaTeX.</w:t>
            </w:r>
          </w:p>
        </w:tc>
        <w:tc>
          <w:tcPr>
            <w:tcW w:w="2268" w:type="dxa"/>
          </w:tcPr>
          <w:p w14:paraId="1F3A79B2" w14:textId="3487A5BF" w:rsidR="00AA1B05" w:rsidRPr="00993472" w:rsidRDefault="00AA1B05" w:rsidP="00AA1B05">
            <w:r>
              <w:rPr>
                <w:lang w:val="en-US"/>
              </w:rPr>
              <w:t>2005</w:t>
            </w:r>
            <w:r>
              <w:t xml:space="preserve"> г. – настоящее время.</w:t>
            </w:r>
          </w:p>
        </w:tc>
      </w:tr>
      <w:tr w:rsidR="00AA1B05" w14:paraId="7EB179A7" w14:textId="77777777" w:rsidTr="00F762E1">
        <w:tc>
          <w:tcPr>
            <w:tcW w:w="442" w:type="dxa"/>
          </w:tcPr>
          <w:p w14:paraId="25B7EC1D" w14:textId="47B6E935" w:rsidR="00AA1B05" w:rsidRDefault="00AA1B05" w:rsidP="00AA1B0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8" w:type="dxa"/>
          </w:tcPr>
          <w:p w14:paraId="1BE9CAA3" w14:textId="11DFC147" w:rsidR="00AA1B05" w:rsidRPr="00AA1B05" w:rsidRDefault="00AA1B05" w:rsidP="00AA1B05">
            <w:pPr>
              <w:rPr>
                <w:lang w:val="en-US"/>
              </w:rPr>
            </w:pPr>
            <w:r>
              <w:rPr>
                <w:lang w:val="en-US"/>
              </w:rPr>
              <w:t>Mathway</w:t>
            </w:r>
          </w:p>
        </w:tc>
        <w:tc>
          <w:tcPr>
            <w:tcW w:w="3969" w:type="dxa"/>
          </w:tcPr>
          <w:p w14:paraId="730F883C" w14:textId="470C5BEF" w:rsidR="00AA1B05" w:rsidRPr="000579C7" w:rsidRDefault="00AA1B05" w:rsidP="00AA1B05">
            <w:pPr>
              <w:rPr>
                <w:lang w:val="en-US"/>
              </w:rPr>
            </w:pPr>
            <w:hyperlink r:id="rId6" w:history="1">
              <w:r>
                <w:rPr>
                  <w:rStyle w:val="a3"/>
                </w:rPr>
                <w:t>https://www.mathway.com/</w:t>
              </w:r>
            </w:hyperlink>
          </w:p>
        </w:tc>
        <w:tc>
          <w:tcPr>
            <w:tcW w:w="5953" w:type="dxa"/>
          </w:tcPr>
          <w:p w14:paraId="4F43F54F" w14:textId="77777777" w:rsidR="00AA1B05" w:rsidRDefault="00A6094B" w:rsidP="00AA1B05">
            <w:r>
              <w:t>Алгебра, тригонометрия, мат. анализ, статистика, линейная алгебра.</w:t>
            </w:r>
          </w:p>
          <w:p w14:paraId="77E872C1" w14:textId="241BF089" w:rsidR="00A6094B" w:rsidRPr="00A6094B" w:rsidRDefault="00A6094B" w:rsidP="00AA1B05">
            <w:pPr>
              <w:rPr>
                <w:lang w:val="en-US"/>
              </w:rPr>
            </w:pPr>
            <w:r>
              <w:t>Построение графиков.</w:t>
            </w:r>
          </w:p>
        </w:tc>
        <w:tc>
          <w:tcPr>
            <w:tcW w:w="2268" w:type="dxa"/>
          </w:tcPr>
          <w:p w14:paraId="2B874010" w14:textId="0E47971E" w:rsidR="00AA1B05" w:rsidRPr="00993472" w:rsidRDefault="00A6094B" w:rsidP="00AA1B05">
            <w:r>
              <w:rPr>
                <w:lang w:val="en-US"/>
              </w:rPr>
              <w:t>20</w:t>
            </w:r>
            <w:r>
              <w:t>10</w:t>
            </w:r>
            <w:r>
              <w:t xml:space="preserve"> г. – настоящее время.</w:t>
            </w:r>
          </w:p>
        </w:tc>
      </w:tr>
      <w:tr w:rsidR="00AA1B05" w14:paraId="2FB18137" w14:textId="77777777" w:rsidTr="00F762E1">
        <w:tc>
          <w:tcPr>
            <w:tcW w:w="442" w:type="dxa"/>
          </w:tcPr>
          <w:p w14:paraId="16785639" w14:textId="4F1D6201" w:rsidR="00AA1B05" w:rsidRPr="0059213C" w:rsidRDefault="00AA1B05" w:rsidP="00AA1B05">
            <w:r>
              <w:rPr>
                <w:lang w:val="en-US"/>
              </w:rPr>
              <w:t>3</w:t>
            </w:r>
          </w:p>
        </w:tc>
        <w:tc>
          <w:tcPr>
            <w:tcW w:w="1538" w:type="dxa"/>
          </w:tcPr>
          <w:p w14:paraId="219093B6" w14:textId="42412AF2" w:rsidR="00AA1B05" w:rsidRPr="00DD5406" w:rsidRDefault="00A6094B" w:rsidP="00AA1B05">
            <w:r w:rsidRPr="00A6094B">
              <w:t>Symbolab</w:t>
            </w:r>
          </w:p>
        </w:tc>
        <w:tc>
          <w:tcPr>
            <w:tcW w:w="3969" w:type="dxa"/>
          </w:tcPr>
          <w:p w14:paraId="427F8023" w14:textId="7DA7B453" w:rsidR="00AA1B05" w:rsidRDefault="00A6094B" w:rsidP="00AA1B05">
            <w:hyperlink r:id="rId7" w:history="1">
              <w:r>
                <w:rPr>
                  <w:rStyle w:val="a3"/>
                </w:rPr>
                <w:t>https://www.symbolab.com/</w:t>
              </w:r>
            </w:hyperlink>
          </w:p>
        </w:tc>
        <w:tc>
          <w:tcPr>
            <w:tcW w:w="5953" w:type="dxa"/>
          </w:tcPr>
          <w:p w14:paraId="03397461" w14:textId="20B6E92C" w:rsidR="00AA1B05" w:rsidRDefault="00A6094B" w:rsidP="00AA1B05">
            <w:r>
              <w:t>Решение математических задач.</w:t>
            </w:r>
          </w:p>
          <w:p w14:paraId="795BC02F" w14:textId="0BD5B615" w:rsidR="00A6094B" w:rsidRPr="00A6094B" w:rsidRDefault="00A6094B" w:rsidP="00AA1B05">
            <w:r>
              <w:t xml:space="preserve">Генерирует пошаговое решение. </w:t>
            </w:r>
          </w:p>
        </w:tc>
        <w:tc>
          <w:tcPr>
            <w:tcW w:w="2268" w:type="dxa"/>
          </w:tcPr>
          <w:p w14:paraId="4FE8C3EF" w14:textId="0513B912" w:rsidR="00AA1B05" w:rsidRPr="00993472" w:rsidRDefault="00A6094B" w:rsidP="00AA1B05">
            <w:r>
              <w:rPr>
                <w:lang w:val="en-US"/>
              </w:rPr>
              <w:t>20</w:t>
            </w:r>
            <w:r>
              <w:t>1</w:t>
            </w:r>
            <w:r>
              <w:rPr>
                <w:lang w:val="en-US"/>
              </w:rPr>
              <w:t>1</w:t>
            </w:r>
            <w:r>
              <w:t xml:space="preserve"> г. – настоящее время.</w:t>
            </w:r>
          </w:p>
        </w:tc>
      </w:tr>
      <w:tr w:rsidR="00AA1B05" w:rsidRPr="00437E6C" w14:paraId="7693E5D0" w14:textId="77777777" w:rsidTr="00F762E1">
        <w:tc>
          <w:tcPr>
            <w:tcW w:w="442" w:type="dxa"/>
          </w:tcPr>
          <w:p w14:paraId="54AA3B6B" w14:textId="2207C1C3" w:rsidR="00AA1B05" w:rsidRPr="0059213C" w:rsidRDefault="00AA1B05" w:rsidP="00AA1B05">
            <w:r>
              <w:t>4</w:t>
            </w:r>
          </w:p>
        </w:tc>
        <w:tc>
          <w:tcPr>
            <w:tcW w:w="1538" w:type="dxa"/>
          </w:tcPr>
          <w:p w14:paraId="21B666FE" w14:textId="28F474C0" w:rsidR="00AA1B05" w:rsidRPr="00437E6C" w:rsidRDefault="00437E6C" w:rsidP="00AA1B05">
            <w:pPr>
              <w:rPr>
                <w:lang w:val="en-US"/>
              </w:rPr>
            </w:pPr>
            <w:r>
              <w:rPr>
                <w:lang w:val="en-US"/>
              </w:rPr>
              <w:t>Yacas</w:t>
            </w:r>
          </w:p>
        </w:tc>
        <w:tc>
          <w:tcPr>
            <w:tcW w:w="3969" w:type="dxa"/>
          </w:tcPr>
          <w:p w14:paraId="6D99E00F" w14:textId="630F332B" w:rsidR="00AA1B05" w:rsidRPr="00437E6C" w:rsidRDefault="00437E6C" w:rsidP="00AA1B05">
            <w:pPr>
              <w:rPr>
                <w:lang w:val="en-US"/>
              </w:rPr>
            </w:pPr>
            <w:hyperlink r:id="rId8" w:history="1">
              <w:r w:rsidRPr="00437E6C">
                <w:rPr>
                  <w:rStyle w:val="a3"/>
                  <w:lang w:val="en-US"/>
                </w:rPr>
                <w:t>http://www.yacas.org/yacas_online/yacas_online.html</w:t>
              </w:r>
            </w:hyperlink>
          </w:p>
        </w:tc>
        <w:tc>
          <w:tcPr>
            <w:tcW w:w="5953" w:type="dxa"/>
          </w:tcPr>
          <w:p w14:paraId="0C59B3B0" w14:textId="77777777" w:rsidR="00437E6C" w:rsidRDefault="00437E6C" w:rsidP="00437E6C">
            <w:r>
              <w:t>Собственный язык программирования с библиотекой скриптов.</w:t>
            </w:r>
          </w:p>
          <w:p w14:paraId="684F2593" w14:textId="77777777" w:rsidR="00437E6C" w:rsidRDefault="00437E6C" w:rsidP="00437E6C">
            <w:r>
              <w:t>Создание графиков.</w:t>
            </w:r>
          </w:p>
          <w:p w14:paraId="3F6172E9" w14:textId="77777777" w:rsidR="00437E6C" w:rsidRDefault="00437E6C" w:rsidP="00437E6C">
            <w:r>
              <w:t>Я</w:t>
            </w:r>
            <w:r w:rsidRPr="00AB6383">
              <w:t>др</w:t>
            </w:r>
            <w:r>
              <w:t>о</w:t>
            </w:r>
            <w:r w:rsidRPr="00AB6383">
              <w:t xml:space="preserve"> поддерживает арифметику произвольной точности и способно выполнять символические манипуляции с различными математическими объектами, следуя заданным пользователем правилам.</w:t>
            </w:r>
          </w:p>
          <w:p w14:paraId="18822DD0" w14:textId="77777777" w:rsidR="00437E6C" w:rsidRDefault="00437E6C" w:rsidP="00437E6C">
            <w:r>
              <w:t>Дифференциальные уравнения</w:t>
            </w:r>
          </w:p>
          <w:p w14:paraId="55243DE2" w14:textId="77777777" w:rsidR="00437E6C" w:rsidRDefault="00437E6C" w:rsidP="00437E6C">
            <w:r>
              <w:lastRenderedPageBreak/>
              <w:t>Доказательство теоремы логики высказываний</w:t>
            </w:r>
          </w:p>
          <w:p w14:paraId="6A66DF37" w14:textId="77777777" w:rsidR="00437E6C" w:rsidRDefault="00437E6C" w:rsidP="00437E6C">
            <w:r>
              <w:t>Линейная алгебра</w:t>
            </w:r>
          </w:p>
          <w:p w14:paraId="078E3233" w14:textId="77777777" w:rsidR="00437E6C" w:rsidRDefault="00437E6C" w:rsidP="00437E6C">
            <w:r>
              <w:t>Операции над полиномами</w:t>
            </w:r>
          </w:p>
          <w:p w14:paraId="7528939C" w14:textId="77777777" w:rsidR="00437E6C" w:rsidRDefault="00437E6C" w:rsidP="00437E6C">
            <w:r>
              <w:t>Черчение</w:t>
            </w:r>
          </w:p>
          <w:p w14:paraId="30B3B3A5" w14:textId="77777777" w:rsidR="00437E6C" w:rsidRDefault="00437E6C" w:rsidP="00437E6C">
            <w:r>
              <w:t>Струнные манипуляции</w:t>
            </w:r>
          </w:p>
          <w:p w14:paraId="78FF9109" w14:textId="77777777" w:rsidR="00437E6C" w:rsidRDefault="00437E6C" w:rsidP="00437E6C">
            <w:r>
              <w:t>Случайные числа</w:t>
            </w:r>
          </w:p>
          <w:p w14:paraId="783DFDD0" w14:textId="7F6C0D23" w:rsidR="00AA1B05" w:rsidRPr="00437E6C" w:rsidRDefault="00437E6C" w:rsidP="00437E6C">
            <w:r>
              <w:t>Вероятность и статистика</w:t>
            </w:r>
          </w:p>
        </w:tc>
        <w:tc>
          <w:tcPr>
            <w:tcW w:w="2268" w:type="dxa"/>
          </w:tcPr>
          <w:p w14:paraId="7D3F0AF2" w14:textId="69C08E0F" w:rsidR="00AA1B05" w:rsidRPr="00437E6C" w:rsidRDefault="00D87715" w:rsidP="00AA1B05">
            <w:r>
              <w:rPr>
                <w:lang w:val="en-US"/>
              </w:rPr>
              <w:lastRenderedPageBreak/>
              <w:t>2005</w:t>
            </w:r>
            <w:r>
              <w:t xml:space="preserve"> г. – настоящее время.</w:t>
            </w:r>
            <w:bookmarkStart w:id="0" w:name="_GoBack"/>
            <w:bookmarkEnd w:id="0"/>
          </w:p>
        </w:tc>
      </w:tr>
    </w:tbl>
    <w:p w14:paraId="50CE72CC" w14:textId="77777777" w:rsidR="00FC30C2" w:rsidRPr="00437E6C" w:rsidRDefault="00D87715"/>
    <w:sectPr w:rsidR="00FC30C2" w:rsidRPr="00437E6C" w:rsidSect="00C7259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726A7"/>
    <w:multiLevelType w:val="multilevel"/>
    <w:tmpl w:val="241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8A"/>
    <w:rsid w:val="000579C7"/>
    <w:rsid w:val="001240DC"/>
    <w:rsid w:val="0016548A"/>
    <w:rsid w:val="001B229B"/>
    <w:rsid w:val="001E2E54"/>
    <w:rsid w:val="00373507"/>
    <w:rsid w:val="00437E6C"/>
    <w:rsid w:val="004F02B7"/>
    <w:rsid w:val="0059213C"/>
    <w:rsid w:val="008D7966"/>
    <w:rsid w:val="00A6094B"/>
    <w:rsid w:val="00A940F4"/>
    <w:rsid w:val="00AA1B05"/>
    <w:rsid w:val="00C55948"/>
    <w:rsid w:val="00C7259E"/>
    <w:rsid w:val="00D15E3D"/>
    <w:rsid w:val="00D87715"/>
    <w:rsid w:val="00F7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B6A1A"/>
  <w15:chartTrackingRefBased/>
  <w15:docId w15:val="{FA1951DF-4410-4D97-BE11-165E48F3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725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259E"/>
    <w:rPr>
      <w:color w:val="0000FF"/>
      <w:u w:val="single"/>
    </w:rPr>
  </w:style>
  <w:style w:type="table" w:styleId="a4">
    <w:name w:val="Table Grid"/>
    <w:basedOn w:val="a1"/>
    <w:uiPriority w:val="39"/>
    <w:rsid w:val="00C72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cas.org/yacas_online/yacas_onlin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ymbola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ay.com/" TargetMode="External"/><Relationship Id="rId5" Type="http://schemas.openxmlformats.org/officeDocument/2006/relationships/hyperlink" Target="http://www.sagemath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13</cp:revision>
  <dcterms:created xsi:type="dcterms:W3CDTF">2020-05-07T14:24:00Z</dcterms:created>
  <dcterms:modified xsi:type="dcterms:W3CDTF">2020-05-07T16:16:00Z</dcterms:modified>
</cp:coreProperties>
</file>