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C2" w:rsidRDefault="00704FDA" w:rsidP="00704FDA">
      <w:pPr>
        <w:jc w:val="center"/>
        <w:rPr>
          <w:b/>
        </w:rPr>
      </w:pPr>
      <w:r w:rsidRPr="00704FDA">
        <w:rPr>
          <w:b/>
        </w:rPr>
        <w:t>Лабораторная работа №1</w:t>
      </w:r>
    </w:p>
    <w:p w:rsidR="00704FDA" w:rsidRDefault="00704FDA" w:rsidP="00704FD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54953" cy="365029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11431" cy="4526672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0425" cy="3190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26672" cy="451143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sines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526672" cy="451905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ines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0425" cy="4260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sines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0425" cy="4114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206605" cy="448094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sines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206605" cy="448094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sines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198984" cy="45038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sines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191363" cy="4503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iness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602879" cy="407705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siness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DA" w:rsidRDefault="00704FDA" w:rsidP="00704FDA">
      <w:pPr>
        <w:jc w:val="center"/>
        <w:rPr>
          <w:b/>
        </w:rPr>
      </w:pPr>
    </w:p>
    <w:p w:rsidR="00704FDA" w:rsidRDefault="00704FDA" w:rsidP="00704FDA">
      <w:pPr>
        <w:jc w:val="center"/>
        <w:rPr>
          <w:b/>
        </w:rPr>
      </w:pPr>
    </w:p>
    <w:p w:rsidR="00704FDA" w:rsidRDefault="00704FDA" w:rsidP="00704FDA">
      <w:pPr>
        <w:jc w:val="center"/>
        <w:rPr>
          <w:b/>
          <w:lang w:val="en-US"/>
        </w:rPr>
      </w:pPr>
      <w:r>
        <w:rPr>
          <w:b/>
        </w:rPr>
        <w:lastRenderedPageBreak/>
        <w:t>Ответы на контрольные вопросы</w:t>
      </w:r>
      <w:r>
        <w:rPr>
          <w:b/>
          <w:lang w:val="en-US"/>
        </w:rPr>
        <w:t>:</w:t>
      </w:r>
    </w:p>
    <w:p w:rsidR="00704FDA" w:rsidRPr="00AB45DA" w:rsidRDefault="00AB45DA" w:rsidP="00704FDA">
      <w:pPr>
        <w:pStyle w:val="a5"/>
        <w:numPr>
          <w:ilvl w:val="0"/>
          <w:numId w:val="2"/>
        </w:numPr>
      </w:pPr>
      <w:r>
        <w:t>Работами именуют различные процессы функции и задачи.</w:t>
      </w:r>
    </w:p>
    <w:p w:rsidR="00704FDA" w:rsidRPr="00AB45DA" w:rsidRDefault="00AB45DA" w:rsidP="00704FDA">
      <w:pPr>
        <w:pStyle w:val="a5"/>
        <w:numPr>
          <w:ilvl w:val="0"/>
          <w:numId w:val="2"/>
        </w:numPr>
      </w:pPr>
      <w:r>
        <w:t>Имя работы выражается отглагольным существительным, обозначающим действие.</w:t>
      </w:r>
    </w:p>
    <w:p w:rsidR="00704FDA" w:rsidRPr="00AB45DA" w:rsidRDefault="00AB45DA" w:rsidP="00704FDA">
      <w:pPr>
        <w:pStyle w:val="a5"/>
        <w:numPr>
          <w:ilvl w:val="0"/>
          <w:numId w:val="2"/>
        </w:numPr>
      </w:pPr>
      <w:r>
        <w:t>Стрелки могут моделировать различные ресурсы и действия.</w:t>
      </w:r>
    </w:p>
    <w:p w:rsidR="00704FDA" w:rsidRPr="00AB45DA" w:rsidRDefault="00AB45DA" w:rsidP="00704FDA">
      <w:pPr>
        <w:pStyle w:val="a5"/>
        <w:numPr>
          <w:ilvl w:val="0"/>
          <w:numId w:val="2"/>
        </w:numPr>
      </w:pPr>
      <w:r>
        <w:t xml:space="preserve">В </w:t>
      </w:r>
      <w:r>
        <w:rPr>
          <w:lang w:val="en-US"/>
        </w:rPr>
        <w:t>IDEF</w:t>
      </w:r>
      <w:r w:rsidRPr="00AB45DA">
        <w:t xml:space="preserve">0 </w:t>
      </w:r>
      <w:r>
        <w:t>используются следующие типы стрелок</w:t>
      </w:r>
      <w:r w:rsidRPr="00AB45DA">
        <w:t xml:space="preserve">: </w:t>
      </w:r>
      <w:r>
        <w:t>управление, вход, выход, механизм, вызов, граничные стрелки.</w:t>
      </w:r>
    </w:p>
    <w:p w:rsidR="00FC64E0" w:rsidRPr="00FC64E0" w:rsidRDefault="00FC64E0" w:rsidP="00FC64E0">
      <w:pPr>
        <w:pStyle w:val="a5"/>
        <w:numPr>
          <w:ilvl w:val="0"/>
          <w:numId w:val="2"/>
        </w:numPr>
      </w:pPr>
      <w:r>
        <w:t>Стрелки управления, механизма и входа рисуют, как входящие в работу, стрелки выхода и вызова рисуют, как выходящую из работы, а граничные стрелки могут как входить в работу так и выходить с левой или провой стороны</w:t>
      </w:r>
      <w:r w:rsidRPr="00FC64E0">
        <w:t xml:space="preserve">; </w:t>
      </w:r>
      <w:r>
        <w:t>направление стрелок относительно работы</w:t>
      </w:r>
      <w:r w:rsidRPr="00FC64E0">
        <w:t xml:space="preserve">: </w:t>
      </w:r>
      <w:r>
        <w:t>механизм – снизу, вход – слева, выход – справа, управление – снизу, вызов – снизу.</w:t>
      </w:r>
      <w:bookmarkStart w:id="0" w:name="_GoBack"/>
      <w:bookmarkEnd w:id="0"/>
    </w:p>
    <w:sectPr w:rsidR="00FC64E0" w:rsidRPr="00FC6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C74C4"/>
    <w:multiLevelType w:val="hybridMultilevel"/>
    <w:tmpl w:val="31BC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96116"/>
    <w:multiLevelType w:val="hybridMultilevel"/>
    <w:tmpl w:val="44B0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DA"/>
    <w:rsid w:val="00373507"/>
    <w:rsid w:val="00704FDA"/>
    <w:rsid w:val="00AB45DA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1317"/>
  <w15:chartTrackingRefBased/>
  <w15:docId w15:val="{39959154-5376-4857-BE76-695AB46D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04FD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0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</cp:revision>
  <dcterms:created xsi:type="dcterms:W3CDTF">2019-10-08T19:41:00Z</dcterms:created>
  <dcterms:modified xsi:type="dcterms:W3CDTF">2019-10-08T20:14:00Z</dcterms:modified>
</cp:coreProperties>
</file>