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A4A4" w14:textId="27E352B7" w:rsidR="00F346DA" w:rsidRDefault="00F346DA" w:rsidP="004A556C">
      <w:pPr>
        <w:ind w:left="360"/>
      </w:pPr>
      <w:r>
        <w:t>П</w:t>
      </w:r>
      <w:r w:rsidRPr="00F346DA">
        <w:t>латфор</w:t>
      </w:r>
      <w:r>
        <w:t>мы</w:t>
      </w:r>
      <w:r w:rsidRPr="00F346DA">
        <w:t xml:space="preserve"> для разработки ресурсов корпоративного электронного обучения.</w:t>
      </w:r>
    </w:p>
    <w:p w14:paraId="56BCF460" w14:textId="50831494" w:rsidR="004A556C" w:rsidRDefault="00D32B5C" w:rsidP="004A556C">
      <w:pPr>
        <w:ind w:left="360"/>
      </w:pPr>
      <w:r>
        <w:t>Электронный образовательный ресурс</w:t>
      </w:r>
      <w:r w:rsidR="004A556C" w:rsidRPr="004A556C">
        <w:t xml:space="preserve"> </w:t>
      </w:r>
      <w:r w:rsidR="00726EB9">
        <w:t>–</w:t>
      </w:r>
      <w:r w:rsidR="004A556C" w:rsidRPr="004A556C">
        <w:t xml:space="preserve"> эт</w:t>
      </w:r>
      <w:r w:rsidR="00726EB9">
        <w:t>о</w:t>
      </w:r>
      <w:r w:rsidR="004A556C" w:rsidRPr="004A556C">
        <w:t xml:space="preserve"> совокупность программных средств, информационных, технических, нормативных и методических материалов, полнотекстовых электронных изданий, включая аудио и видеоматериалы, иллюстративные материалы и каталоги электронных библиотек, размещенные на компьютерных носителях и/или в сети Интернет.</w:t>
      </w:r>
    </w:p>
    <w:p w14:paraId="3A47806A" w14:textId="5B98EA29" w:rsidR="009769B2" w:rsidRPr="00F346DA" w:rsidRDefault="009769B2" w:rsidP="004E6A52">
      <w:r>
        <w:t>Примеры</w:t>
      </w:r>
      <w:r w:rsidRPr="00F346DA">
        <w:t>:</w:t>
      </w:r>
    </w:p>
    <w:p w14:paraId="2127A0AD" w14:textId="0D79576B" w:rsidR="00417801" w:rsidRDefault="00417801" w:rsidP="004E6A52">
      <w:pPr>
        <w:rPr>
          <w:lang w:val="en-US"/>
        </w:rPr>
      </w:pPr>
      <w:proofErr w:type="spellStart"/>
      <w:r w:rsidRPr="00417801">
        <w:rPr>
          <w:lang w:val="en-US"/>
        </w:rPr>
        <w:t>ZenClass</w:t>
      </w:r>
      <w:proofErr w:type="spellEnd"/>
    </w:p>
    <w:p w14:paraId="031B527B" w14:textId="33E8106E" w:rsidR="00417801" w:rsidRDefault="00417801" w:rsidP="004E6A52">
      <w:r w:rsidRPr="00417801">
        <w:t>Русскоязычная платформа для запуска онлайн-обучения. Обещают запуск обучения за 10 минут без технических знаний и программистов.</w:t>
      </w:r>
    </w:p>
    <w:p w14:paraId="68CB195C" w14:textId="42138A00" w:rsidR="00417801" w:rsidRDefault="00417801" w:rsidP="004E6A52">
      <w:proofErr w:type="spellStart"/>
      <w:r w:rsidRPr="00417801">
        <w:t>JustClick</w:t>
      </w:r>
      <w:proofErr w:type="spellEnd"/>
    </w:p>
    <w:p w14:paraId="02A202BD" w14:textId="46EF14E7" w:rsidR="00417801" w:rsidRPr="00417801" w:rsidRDefault="00417801" w:rsidP="004E6A52">
      <w:r>
        <w:t xml:space="preserve">Сервис организации онлайн курсов. </w:t>
      </w:r>
      <w:r w:rsidRPr="00417801">
        <w:t>Все собрано в одном месте: рассылка, конструктор сайтов, система приема платежей, кабинет ученика, система сквозной веб-аналитики.</w:t>
      </w:r>
    </w:p>
    <w:p w14:paraId="77A6DFA6" w14:textId="5D41A308" w:rsidR="00417801" w:rsidRDefault="00417801" w:rsidP="004E6A52">
      <w:proofErr w:type="spellStart"/>
      <w:r w:rsidRPr="00417801">
        <w:t>GetCourse</w:t>
      </w:r>
      <w:proofErr w:type="spellEnd"/>
    </w:p>
    <w:p w14:paraId="3A18452B" w14:textId="4E4C9D17" w:rsidR="00417801" w:rsidRDefault="00417801" w:rsidP="004E6A52">
      <w:r w:rsidRPr="00417801">
        <w:t>Одна из самых популярных платформ для создания онлайн школ в России. На конец 2018 года было зарегистрировано 13,7 млн пользователей по информации на официальном сайте.</w:t>
      </w:r>
      <w:r>
        <w:t xml:space="preserve"> Автоматизация взаимодействия пользователя с сайтом дает конкурентное преимущество платформе. К плюсам также можно отнести тесную интеграцию с некоторыми сторонними сервисами, возможность ограничивать права сотрудников.</w:t>
      </w:r>
    </w:p>
    <w:p w14:paraId="61538094" w14:textId="1879336F" w:rsidR="00F45605" w:rsidRPr="0019479E" w:rsidRDefault="00F45605" w:rsidP="004E6A52">
      <w:r>
        <w:rPr>
          <w:lang w:val="en-US"/>
        </w:rPr>
        <w:t>EdX</w:t>
      </w:r>
    </w:p>
    <w:p w14:paraId="6E216F38" w14:textId="4AE16CAD" w:rsidR="00F45605" w:rsidRPr="0019479E" w:rsidRDefault="00F45605" w:rsidP="004E6A52">
      <w:proofErr w:type="spellStart"/>
      <w:r w:rsidRPr="00F45605">
        <w:t>EdX</w:t>
      </w:r>
      <w:proofErr w:type="spellEnd"/>
      <w:r w:rsidRPr="00F45605">
        <w:t xml:space="preserve"> представляет собой самую сложную и академичную платформу бесплатного дистанционного образования, совместный проект MIT</w:t>
      </w:r>
      <w:r w:rsidR="0019479E" w:rsidRPr="0019479E">
        <w:t xml:space="preserve">. </w:t>
      </w:r>
      <w:r w:rsidR="0019479E">
        <w:rPr>
          <w:lang w:val="en-US"/>
        </w:rPr>
        <w:t>EdX</w:t>
      </w:r>
      <w:r w:rsidR="0019479E" w:rsidRPr="0019479E">
        <w:t xml:space="preserve"> </w:t>
      </w:r>
      <w:r w:rsidR="0019479E">
        <w:t xml:space="preserve">используется </w:t>
      </w:r>
      <w:r w:rsidR="0019479E" w:rsidRPr="0019479E">
        <w:t>для онлайн студентов</w:t>
      </w:r>
      <w:r w:rsidR="0019479E">
        <w:t xml:space="preserve">, </w:t>
      </w:r>
      <w:r w:rsidR="0019479E" w:rsidRPr="0019479E">
        <w:t>изуч</w:t>
      </w:r>
      <w:r w:rsidR="0019479E">
        <w:t>ающих</w:t>
      </w:r>
      <w:r w:rsidR="0019479E" w:rsidRPr="0019479E">
        <w:t xml:space="preserve"> новые навыки</w:t>
      </w:r>
      <w:r w:rsidR="0019479E">
        <w:t xml:space="preserve">. </w:t>
      </w:r>
      <w:proofErr w:type="spellStart"/>
      <w:r w:rsidR="0019479E" w:rsidRPr="0019479E">
        <w:t>Edx</w:t>
      </w:r>
      <w:proofErr w:type="spellEnd"/>
      <w:r w:rsidR="0019479E" w:rsidRPr="0019479E">
        <w:t xml:space="preserve"> занимается курсами профессионального обучения, предоставляет эксклюзивные услуги для школ, имеет партнёрства с огромными корпорациями (например Microsoft) и нацелена на предоставление людям возможности обучаться "в любое время, в любом месте".</w:t>
      </w:r>
    </w:p>
    <w:p w14:paraId="6C334C20" w14:textId="74A7B83A" w:rsidR="00417801" w:rsidRDefault="00417801" w:rsidP="004E6A52">
      <w:proofErr w:type="spellStart"/>
      <w:r w:rsidRPr="00417801">
        <w:t>Eduardo</w:t>
      </w:r>
      <w:proofErr w:type="spellEnd"/>
    </w:p>
    <w:p w14:paraId="36645D08" w14:textId="5EF1932B" w:rsidR="00417801" w:rsidRPr="00417801" w:rsidRDefault="00417801" w:rsidP="004E6A52">
      <w:r w:rsidRPr="00417801">
        <w:t>Платформа позволяет использовать в обучении видео, тексты, документы, создавать более десятка различных заданий</w:t>
      </w:r>
      <w:r>
        <w:t xml:space="preserve"> </w:t>
      </w:r>
      <w:r w:rsidRPr="00417801">
        <w:t>и коллективно работать над проектированием курса.</w:t>
      </w:r>
      <w:r w:rsidR="00F45605">
        <w:t xml:space="preserve"> </w:t>
      </w:r>
      <w:r w:rsidR="00F45605" w:rsidRPr="00F45605">
        <w:t xml:space="preserve">В сердце сервиса — Open </w:t>
      </w:r>
      <w:proofErr w:type="spellStart"/>
      <w:r w:rsidR="00F45605" w:rsidRPr="00F45605">
        <w:t>edX</w:t>
      </w:r>
      <w:proofErr w:type="spellEnd"/>
      <w:r w:rsidR="00F45605">
        <w:t>.</w:t>
      </w:r>
    </w:p>
    <w:p w14:paraId="08977200" w14:textId="66878284" w:rsidR="004E6A52" w:rsidRPr="00F346DA" w:rsidRDefault="004E6A52" w:rsidP="004E6A52">
      <w:r>
        <w:rPr>
          <w:lang w:val="en-US"/>
        </w:rPr>
        <w:t>Moodle</w:t>
      </w:r>
    </w:p>
    <w:p w14:paraId="38F795CD" w14:textId="63E3BBE9" w:rsidR="004E6A52" w:rsidRDefault="004E6A52" w:rsidP="004E6A52">
      <w:r w:rsidRPr="004E6A52">
        <w:t xml:space="preserve">Программный продукт </w:t>
      </w:r>
      <w:proofErr w:type="spellStart"/>
      <w:r w:rsidRPr="004E6A52">
        <w:t>Moodle</w:t>
      </w:r>
      <w:proofErr w:type="spellEnd"/>
      <w:r w:rsidRPr="004E6A52">
        <w:t xml:space="preserve"> является одной из наиболее популярных в настоящий момент бесплатных систем управления обучением и систем дистанционного обучения.</w:t>
      </w:r>
    </w:p>
    <w:p w14:paraId="32ACD6DA" w14:textId="29E99CB9" w:rsidR="005C2646" w:rsidRDefault="005C2646" w:rsidP="004E6A52">
      <w:proofErr w:type="spellStart"/>
      <w:r w:rsidRPr="005C2646">
        <w:t>Canvas</w:t>
      </w:r>
      <w:proofErr w:type="spellEnd"/>
    </w:p>
    <w:p w14:paraId="7D12DA6C" w14:textId="2738B554" w:rsidR="005C2646" w:rsidRPr="004E6A52" w:rsidRDefault="005C2646" w:rsidP="004E6A52">
      <w:r>
        <w:t>С</w:t>
      </w:r>
      <w:r w:rsidRPr="005C2646">
        <w:t xml:space="preserve">истема </w:t>
      </w:r>
      <w:r>
        <w:rPr>
          <w:lang w:val="en-US"/>
        </w:rPr>
        <w:t>Canvas</w:t>
      </w:r>
      <w:r w:rsidRPr="005C2646">
        <w:t xml:space="preserve"> применяется академическими и образовательными учреждениями (школами, колледжами, институтами, университетами), а также учебными подразделениями в компаниях. Данное </w:t>
      </w:r>
      <w:r w:rsidR="00861A30" w:rsidRPr="00861A30">
        <w:t xml:space="preserve">программное обеспечение может применяться с использованием веб-браузеров, равно как и установлено на мобильные устройства </w:t>
      </w:r>
      <w:proofErr w:type="spellStart"/>
      <w:r w:rsidR="00861A30" w:rsidRPr="00861A30">
        <w:t>Android</w:t>
      </w:r>
      <w:proofErr w:type="spellEnd"/>
      <w:r w:rsidR="00861A30" w:rsidRPr="00861A30">
        <w:t xml:space="preserve"> и </w:t>
      </w:r>
      <w:proofErr w:type="spellStart"/>
      <w:r w:rsidR="00861A30" w:rsidRPr="00861A30">
        <w:t>iOS</w:t>
      </w:r>
      <w:proofErr w:type="spellEnd"/>
      <w:r w:rsidR="00861A30" w:rsidRPr="00861A30">
        <w:t>.</w:t>
      </w:r>
    </w:p>
    <w:p w14:paraId="5ECE6B32" w14:textId="77777777" w:rsidR="00A74CAF" w:rsidRDefault="00A74CAF" w:rsidP="00A74CAF">
      <w:proofErr w:type="spellStart"/>
      <w:r w:rsidRPr="00A74CAF">
        <w:t>iSpring</w:t>
      </w:r>
      <w:proofErr w:type="spellEnd"/>
      <w:r w:rsidRPr="00A74CAF">
        <w:t xml:space="preserve"> Suite</w:t>
      </w:r>
    </w:p>
    <w:p w14:paraId="2FF34F5B" w14:textId="52D3A40C" w:rsidR="00A74CAF" w:rsidRPr="009769B2" w:rsidRDefault="00A74CAF" w:rsidP="00A74CAF">
      <w:proofErr w:type="spellStart"/>
      <w:r w:rsidRPr="00A74CAF">
        <w:lastRenderedPageBreak/>
        <w:t>iSpring</w:t>
      </w:r>
      <w:proofErr w:type="spellEnd"/>
      <w:r w:rsidRPr="00A74CAF">
        <w:t xml:space="preserve"> Suite – это конструктор курсов, позволяющий создавать образовательные материалы высокого качества с применением интуитивно понятного интерфейса программы.</w:t>
      </w:r>
      <w:r w:rsidR="009769B2">
        <w:t xml:space="preserve"> У компании есть конструктор курсов микрооблучения </w:t>
      </w:r>
      <w:proofErr w:type="spellStart"/>
      <w:r w:rsidR="009769B2" w:rsidRPr="009769B2">
        <w:t>iSpring</w:t>
      </w:r>
      <w:proofErr w:type="spellEnd"/>
      <w:r w:rsidR="009769B2" w:rsidRPr="009769B2">
        <w:t xml:space="preserve"> Page</w:t>
      </w:r>
    </w:p>
    <w:p w14:paraId="51D1203B" w14:textId="2743F379" w:rsidR="00A74CAF" w:rsidRDefault="00B639EA" w:rsidP="00285130">
      <w:proofErr w:type="spellStart"/>
      <w:r w:rsidRPr="00B639EA">
        <w:t>АнтиТренинги</w:t>
      </w:r>
      <w:proofErr w:type="spellEnd"/>
    </w:p>
    <w:p w14:paraId="74E02C51" w14:textId="1C493A0D" w:rsidR="00B639EA" w:rsidRDefault="00B639EA" w:rsidP="00285130">
      <w:pPr>
        <w:rPr>
          <w:rFonts w:ascii="trebuchet" w:hAnsi="trebuchet"/>
          <w:color w:val="363636"/>
          <w:shd w:val="clear" w:color="auto" w:fill="FFFFFF"/>
        </w:rPr>
      </w:pPr>
      <w:proofErr w:type="spellStart"/>
      <w:r>
        <w:rPr>
          <w:rFonts w:ascii="trebuchet" w:hAnsi="trebuchet"/>
          <w:color w:val="363636"/>
          <w:shd w:val="clear" w:color="auto" w:fill="FFFFFF"/>
        </w:rPr>
        <w:t>АнтиТренинги</w:t>
      </w:r>
      <w:proofErr w:type="spellEnd"/>
      <w:r>
        <w:rPr>
          <w:rFonts w:ascii="trebuchet" w:hAnsi="trebuchet"/>
          <w:color w:val="363636"/>
          <w:shd w:val="clear" w:color="auto" w:fill="FFFFFF"/>
        </w:rPr>
        <w:t xml:space="preserve"> – это онлайн-платформа для организации обучения и образовательных курсов, позволяющая быстро создавать образовательные курсы, проводить вебинары и управлять учебным процессом, обеспечивая высокий заработок от образовательных услуг.</w:t>
      </w:r>
    </w:p>
    <w:p w14:paraId="4044C875" w14:textId="05B118EF" w:rsidR="009769B2" w:rsidRDefault="009769B2" w:rsidP="00285130">
      <w:proofErr w:type="spellStart"/>
      <w:r w:rsidRPr="009769B2">
        <w:t>Electude</w:t>
      </w:r>
      <w:proofErr w:type="spellEnd"/>
    </w:p>
    <w:p w14:paraId="76163A6C" w14:textId="270F98D3" w:rsidR="009769B2" w:rsidRDefault="009769B2" w:rsidP="00285130">
      <w:proofErr w:type="spellStart"/>
      <w:r w:rsidRPr="009769B2">
        <w:t>Electude</w:t>
      </w:r>
      <w:proofErr w:type="spellEnd"/>
      <w:r w:rsidRPr="009769B2">
        <w:t xml:space="preserve"> </w:t>
      </w:r>
      <w:r>
        <w:t>–</w:t>
      </w:r>
      <w:r w:rsidRPr="009769B2">
        <w:t xml:space="preserve"> это программное решение для дистанционного обучения, позволяющая преподавателю создавать и назначать учебное содержание, управлять процессом изучения, выстраивать обучение в групповой и индивидуальной формах.</w:t>
      </w:r>
    </w:p>
    <w:p w14:paraId="365D6054" w14:textId="77777777" w:rsidR="008A5D0D" w:rsidRPr="00417801" w:rsidRDefault="008A5D0D">
      <w:pPr>
        <w:rPr>
          <w:lang w:val="en-US"/>
        </w:rPr>
      </w:pPr>
    </w:p>
    <w:sectPr w:rsidR="008A5D0D" w:rsidRPr="00417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77C8E"/>
    <w:multiLevelType w:val="hybridMultilevel"/>
    <w:tmpl w:val="A8FC5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53"/>
    <w:rsid w:val="00002689"/>
    <w:rsid w:val="00032552"/>
    <w:rsid w:val="00135EB3"/>
    <w:rsid w:val="0019479E"/>
    <w:rsid w:val="001D2E03"/>
    <w:rsid w:val="00285130"/>
    <w:rsid w:val="00417801"/>
    <w:rsid w:val="00447653"/>
    <w:rsid w:val="004A556C"/>
    <w:rsid w:val="004E6A52"/>
    <w:rsid w:val="0053618D"/>
    <w:rsid w:val="005C1F9D"/>
    <w:rsid w:val="005C2646"/>
    <w:rsid w:val="006600E4"/>
    <w:rsid w:val="00726EB9"/>
    <w:rsid w:val="0077445C"/>
    <w:rsid w:val="008613FB"/>
    <w:rsid w:val="00861A30"/>
    <w:rsid w:val="008A5D0D"/>
    <w:rsid w:val="009769B2"/>
    <w:rsid w:val="00A74CAF"/>
    <w:rsid w:val="00B639EA"/>
    <w:rsid w:val="00B76A1E"/>
    <w:rsid w:val="00D32B5C"/>
    <w:rsid w:val="00D517B6"/>
    <w:rsid w:val="00D96A77"/>
    <w:rsid w:val="00E31C9E"/>
    <w:rsid w:val="00E424EF"/>
    <w:rsid w:val="00E429C8"/>
    <w:rsid w:val="00F346DA"/>
    <w:rsid w:val="00F45605"/>
    <w:rsid w:val="00F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94A9"/>
  <w15:chartTrackingRefBased/>
  <w15:docId w15:val="{1DD7F4E8-2B16-452B-AC73-1B8D00E6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1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26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2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31</cp:revision>
  <dcterms:created xsi:type="dcterms:W3CDTF">2021-06-23T18:45:00Z</dcterms:created>
  <dcterms:modified xsi:type="dcterms:W3CDTF">2021-06-23T20:24:00Z</dcterms:modified>
</cp:coreProperties>
</file>