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sz w:val="34"/>
          <w:szCs w:val="34"/>
        </w:rPr>
      </w:pPr>
      <w:r>
        <w:rPr>
          <w:sz w:val="34"/>
          <w:szCs w:val="34"/>
        </w:rPr>
        <w:br w:type="textWrapping"/>
      </w:r>
      <w:r>
        <w:rPr>
          <w:sz w:val="34"/>
          <w:szCs w:val="34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sz w:val="34"/>
          <w:szCs w:val="34"/>
          <w:rtl w:val="0"/>
          <w:lang w:val="ru-RU"/>
        </w:rPr>
        <w:br w:type="textWrapping"/>
        <w:t>Техническое задание на разработку программы</w:t>
      </w:r>
    </w:p>
    <w:p>
      <w:pPr>
        <w:pStyle w:val="Основной текст"/>
        <w:jc w:val="center"/>
      </w:pPr>
      <w:r>
        <w:rPr>
          <w:sz w:val="34"/>
          <w:szCs w:val="34"/>
          <w:rtl w:val="0"/>
          <w:lang w:val="ru-RU"/>
        </w:rPr>
        <w:t>«Карта событий»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Техническое задание на разработку и создание мобильного приложения </w:t>
      </w:r>
      <w:r>
        <w:rPr>
          <w:rtl w:val="0"/>
          <w:lang w:val="ru-RU"/>
        </w:rPr>
        <w:t>Карта событий</w:t>
      </w:r>
      <w:r>
        <w:rPr>
          <w:rtl w:val="0"/>
          <w:lang w:val="ru-RU"/>
        </w:rPr>
        <w:t xml:space="preserve"> в качестве выпускной квалификационной работы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Исполнитель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Гришутенко Павел Петрович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Сроки выполнения работы</w:t>
      </w:r>
      <w:r>
        <w:rPr>
          <w:rtl w:val="0"/>
          <w:lang w:val="ru-RU"/>
        </w:rPr>
        <w:t>: 01.09.21-30</w:t>
      </w:r>
      <w:r>
        <w:rPr>
          <w:rtl w:val="0"/>
        </w:rPr>
        <w:t>.</w:t>
      </w:r>
      <w:r>
        <w:rPr>
          <w:rtl w:val="0"/>
          <w:lang w:val="ru-RU"/>
        </w:rPr>
        <w:t>03</w:t>
      </w:r>
      <w:r>
        <w:rPr>
          <w:rtl w:val="0"/>
        </w:rPr>
        <w:t>.2</w:t>
      </w:r>
      <w:r>
        <w:rPr>
          <w:rtl w:val="0"/>
          <w:lang w:val="ru-RU"/>
        </w:rPr>
        <w:t>2.</w:t>
      </w:r>
    </w:p>
    <w:p>
      <w:pPr>
        <w:pStyle w:val="Основной текст"/>
        <w:bidi w:val="0"/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Общие положения</w:t>
      </w:r>
      <w:r>
        <w:rPr>
          <w:sz w:val="30"/>
          <w:szCs w:val="30"/>
          <w:rtl w:val="0"/>
          <w:lang w:val="ru-RU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Приложение Карта событий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программный продукт информирующий пользователя о проведении различных мероприятий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другими пользователями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предоставляет геоинформационные сведенья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делятся другие пользователи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рассчитано для использования на мобильном телефоне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смартфоне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Инструменты разработки ПО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Для разработки программного обеспечения понадобятся технологии и инструменты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далее представлен их </w:t>
      </w:r>
      <w:r>
        <w:rPr>
          <w:rtl w:val="0"/>
          <w:lang w:val="en-US"/>
        </w:rPr>
        <w:t>перечень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Swift, Xcode, UIKit,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CoreData, XCTest MapKit, C</w:t>
      </w:r>
      <w:r>
        <w:rPr>
          <w:rtl w:val="0"/>
          <w:lang w:val="it-IT"/>
        </w:rPr>
        <w:t>ocoa</w:t>
      </w:r>
      <w:r>
        <w:rPr>
          <w:rtl w:val="0"/>
          <w:lang w:val="en-US"/>
        </w:rPr>
        <w:t>P</w:t>
      </w:r>
      <w:r>
        <w:rPr>
          <w:rtl w:val="0"/>
        </w:rPr>
        <w:t>ods</w:t>
      </w:r>
      <w:r>
        <w:rPr>
          <w:rtl w:val="0"/>
          <w:lang w:val="ru-RU"/>
        </w:rPr>
        <w:t xml:space="preserve"> или </w:t>
      </w:r>
      <w:r>
        <w:rPr>
          <w:rtl w:val="0"/>
          <w:lang w:val="en-US"/>
        </w:rPr>
        <w:t>Swift Packages, YMKMapKit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A</w:t>
      </w:r>
      <w:r>
        <w:rPr>
          <w:rtl w:val="0"/>
          <w:lang w:val="en-US"/>
        </w:rPr>
        <w:t>lamofire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смартфон</w:t>
      </w:r>
      <w:r>
        <w:rPr>
          <w:rtl w:val="0"/>
          <w:lang w:val="en-US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Swift - </w:t>
      </w:r>
      <w:r>
        <w:rPr>
          <w:rtl w:val="0"/>
          <w:lang w:val="ru-RU"/>
        </w:rPr>
        <w:t>язык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язык предназначен для разработки мобильных и десктопных приложений под управлением операционных систем </w:t>
      </w:r>
      <w:r>
        <w:rPr>
          <w:rtl w:val="0"/>
          <w:lang w:val="en-US"/>
        </w:rPr>
        <w:t xml:space="preserve">IOS, MacOS, TVOS, WatchOS. </w:t>
      </w:r>
      <w:r>
        <w:rPr>
          <w:rtl w:val="0"/>
          <w:lang w:val="ru-RU"/>
        </w:rPr>
        <w:t>Язык хорошо подойдет для работы над мобильным приложением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позволяет создавать их нативно для выбранной платформы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Его преимущество над конкурентом языком </w:t>
      </w:r>
      <w:r>
        <w:rPr>
          <w:rtl w:val="0"/>
          <w:lang w:val="en-US"/>
        </w:rPr>
        <w:t xml:space="preserve">Objective-C </w:t>
      </w:r>
      <w:r>
        <w:rPr>
          <w:rtl w:val="0"/>
          <w:lang w:val="ru-RU"/>
        </w:rPr>
        <w:t>состоит в более простом синтаксисе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сократить объем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 безопасной работе с памятью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язык не дает работать с памятью системы на прямую и обладает продвинутым анализатором безопасности кода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Среда разработки </w:t>
      </w:r>
      <w:r>
        <w:rPr>
          <w:rtl w:val="0"/>
          <w:lang w:val="en-US"/>
        </w:rPr>
        <w:t xml:space="preserve">Xcode </w:t>
      </w:r>
      <w:r>
        <w:rPr>
          <w:rtl w:val="0"/>
          <w:lang w:val="ru-RU"/>
        </w:rPr>
        <w:t xml:space="preserve">самая популярная платформа для разработки приложений на </w:t>
      </w:r>
      <w:r>
        <w:rPr>
          <w:rtl w:val="0"/>
          <w:lang w:val="en-US"/>
        </w:rPr>
        <w:t xml:space="preserve">IOS. </w:t>
      </w:r>
      <w:r>
        <w:rPr>
          <w:rtl w:val="0"/>
          <w:lang w:val="ru-RU"/>
        </w:rPr>
        <w:t>Предоставляет редактор кода с возможностью определения и коррекции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профайлер и дебагер для определения качества написанного кода и выявления ошибок времени работы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А также </w:t>
      </w:r>
      <w:r>
        <w:rPr>
          <w:rtl w:val="0"/>
          <w:lang w:val="en-US"/>
        </w:rPr>
        <w:t xml:space="preserve">Xcode </w:t>
      </w:r>
      <w:r>
        <w:rPr>
          <w:rtl w:val="0"/>
          <w:lang w:val="ru-RU"/>
        </w:rPr>
        <w:t>предоставляет мощный функционал для тестирования приложений программно и в симуляторе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UIKit</w:t>
      </w:r>
      <w:r>
        <w:rPr>
          <w:rtl w:val="0"/>
          <w:lang w:val="ru-RU"/>
        </w:rPr>
        <w:t xml:space="preserve"> основной фреймфорк для создания приложений для платформ </w:t>
      </w:r>
      <w:r>
        <w:rPr>
          <w:rtl w:val="0"/>
          <w:lang w:val="en-US"/>
        </w:rPr>
        <w:t>Apple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Предоставляет инструменты для создания графического пользовательского интерфейса приложения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CoreData</w:t>
      </w:r>
      <w:r>
        <w:rPr>
          <w:rtl w:val="0"/>
          <w:lang w:val="ru-RU"/>
        </w:rPr>
        <w:t xml:space="preserve"> фреймворк для работы с системами хранения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позволяет сохранять необходимую информацию в памяти устройства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Используется в приложении так как является основным инструментом предоставляемый компанией </w:t>
      </w:r>
      <w:r>
        <w:rPr>
          <w:rtl w:val="0"/>
          <w:lang w:val="en-US"/>
        </w:rPr>
        <w:t>Apple.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XCTest </w:t>
      </w:r>
      <w:r>
        <w:rPr>
          <w:rtl w:val="0"/>
          <w:lang w:val="ru-RU"/>
        </w:rPr>
        <w:t>библиотека для тестирования различных участков кода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используется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потому что легко встраивается в среду </w:t>
      </w:r>
      <w:r>
        <w:rPr>
          <w:rtl w:val="0"/>
          <w:lang w:val="en-US"/>
        </w:rPr>
        <w:t>Xcode</w:t>
      </w:r>
      <w:r>
        <w:rPr>
          <w:rtl w:val="0"/>
          <w:lang w:val="ru-RU"/>
        </w:rPr>
        <w:t xml:space="preserve"> и поваляет управлять всеми тестами напрямую из среды разработки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MapKit </w:t>
      </w:r>
      <w:r>
        <w:rPr>
          <w:rtl w:val="0"/>
          <w:lang w:val="ru-RU"/>
        </w:rPr>
        <w:t>фреймворк реализует основные возможности картографии в системе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Используется так как является встроенным в стандартный пакет инструментов предоставляемый компанией </w:t>
      </w:r>
      <w:r>
        <w:rPr>
          <w:rtl w:val="0"/>
          <w:lang w:val="en-US"/>
        </w:rPr>
        <w:t>Apple.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Для работы со сторонними библиотеками используется менеджер зависимостей </w:t>
      </w:r>
      <w:r>
        <w:rPr>
          <w:rtl w:val="0"/>
          <w:lang w:val="it-IT"/>
        </w:rPr>
        <w:t>CocoaPods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основной инструмент для отслеживания зависимостей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инсталляции и де</w:t>
      </w:r>
      <w:r>
        <w:rPr>
          <w:rtl w:val="0"/>
          <w:lang w:val="ru-RU"/>
        </w:rPr>
        <w:t>инсталляции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вспомогательного средства работы с зависимостями может быть использован стандартный инструмент языка </w:t>
      </w:r>
      <w:r>
        <w:rPr>
          <w:rtl w:val="0"/>
          <w:lang w:val="en-US"/>
        </w:rPr>
        <w:t>Swift - Swift Package Manager.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YMKMapKit</w:t>
      </w:r>
      <w:r>
        <w:rPr>
          <w:rtl w:val="0"/>
          <w:lang w:val="ru-RU"/>
        </w:rPr>
        <w:t xml:space="preserve"> сторонняя библиотека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расширяющая функции стандартного фреймворка для работы с картами и позволяющая работать с картами от компании Яндекс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Для работы необходим способ связи с серверной частью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Эту задачу решает библиотека </w:t>
      </w:r>
      <w:r>
        <w:rPr>
          <w:rtl w:val="0"/>
          <w:lang w:val="en-US"/>
        </w:rPr>
        <w:t>Alamofire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Помимо стандартных возможностей пересылать и получать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содержит парсеры популярных форматов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при общении с сервером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например </w:t>
      </w:r>
      <w:r>
        <w:rPr>
          <w:rtl w:val="0"/>
          <w:lang w:val="en-US"/>
        </w:rPr>
        <w:t xml:space="preserve">json </w:t>
      </w:r>
      <w:r>
        <w:rPr>
          <w:rtl w:val="0"/>
          <w:lang w:val="ru-RU"/>
        </w:rPr>
        <w:t xml:space="preserve">или </w:t>
      </w:r>
      <w:r>
        <w:rPr>
          <w:rtl w:val="0"/>
          <w:lang w:val="en-US"/>
        </w:rPr>
        <w:t>xml.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Смартфон под управлением операционной системы </w:t>
      </w:r>
      <w:r>
        <w:rPr>
          <w:rtl w:val="0"/>
          <w:lang w:val="en-US"/>
        </w:rPr>
        <w:t xml:space="preserve">IOS </w:t>
      </w:r>
      <w:r>
        <w:rPr>
          <w:rtl w:val="0"/>
          <w:lang w:val="ru-RU"/>
        </w:rPr>
        <w:t xml:space="preserve">нужен для проверки и </w:t>
      </w:r>
      <w:r>
        <w:rPr>
          <w:rtl w:val="0"/>
          <w:lang w:val="ru-RU"/>
        </w:rPr>
        <w:t xml:space="preserve">демонстрации </w:t>
      </w:r>
      <w:r>
        <w:rPr>
          <w:rtl w:val="0"/>
          <w:lang w:val="ru-RU"/>
        </w:rPr>
        <w:t>работоспособности приложения</w:t>
      </w:r>
      <w:r>
        <w:rPr>
          <w:rtl w:val="0"/>
          <w:lang w:val="ru-RU"/>
        </w:rPr>
        <w:t xml:space="preserve">.   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Требования к ПО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Требования к архитектуре ПО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 xml:space="preserve">Архитектура программного продукта основана на шаблоне </w:t>
      </w:r>
      <w:r>
        <w:rPr>
          <w:rtl w:val="0"/>
          <w:lang w:val="en-US"/>
        </w:rPr>
        <w:t>VIPER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из букв аббревиатуры отражает наличие определенного компонента в модуле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отдельный экран представляет собой отдельный модуль в состав которого может включатся варьируемый набор компонентов в зависимости от задач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Описание компонентов</w:t>
      </w:r>
      <w:r>
        <w:rPr>
          <w:rtl w:val="0"/>
          <w:lang w:val="en-US"/>
        </w:rPr>
        <w:t>: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V</w:t>
      </w:r>
      <w:r>
        <w:rPr>
          <w:rtl w:val="0"/>
          <w:lang w:val="en-US"/>
        </w:rPr>
        <w:t xml:space="preserve">iew - </w:t>
      </w:r>
      <w:r>
        <w:rPr>
          <w:rtl w:val="0"/>
          <w:lang w:val="ru-RU"/>
        </w:rPr>
        <w:t>компонент используемый в качестве хранилища для набора отображаемых на экране компонентов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</w:pPr>
      <w:r>
        <w:rPr>
          <w:rtl w:val="0"/>
          <w:lang w:val="en-US"/>
        </w:rPr>
        <w:t>Interactor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Основной компонент управления логикой работы различных компонентов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состав его обязанностей входит объединение взаимодействия между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сервисами в состав которых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входит взаимодействие с сервером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системой навигации и экраном приложения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en-US"/>
        </w:rPr>
        <w:t>Presenter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компонент в задачи которого входит подготовить </w:t>
      </w:r>
      <w:r>
        <w:rPr>
          <w:rtl w:val="0"/>
          <w:lang w:val="en-US"/>
        </w:rPr>
        <w:t xml:space="preserve">View </w:t>
      </w:r>
      <w:r>
        <w:rPr>
          <w:rtl w:val="0"/>
          <w:lang w:val="ru-RU"/>
        </w:rPr>
        <w:t xml:space="preserve">элементы для отображения данных преобразованных </w:t>
      </w:r>
      <w:r>
        <w:rPr>
          <w:rtl w:val="0"/>
          <w:lang w:val="es-ES_tradnl"/>
        </w:rPr>
        <w:t>Interactor</w:t>
      </w:r>
      <w:r>
        <w:rPr>
          <w:rtl w:val="0"/>
          <w:lang w:val="en-US"/>
        </w:rPr>
        <w:t>’</w:t>
      </w:r>
      <w:r>
        <w:rPr>
          <w:rtl w:val="0"/>
          <w:lang w:val="ru-RU"/>
        </w:rPr>
        <w:t>ом</w:t>
      </w:r>
    </w:p>
    <w:p>
      <w:pPr>
        <w:pStyle w:val="Основной текст"/>
      </w:pPr>
      <w:r>
        <w:rPr>
          <w:rtl w:val="0"/>
          <w:lang w:val="en-US"/>
        </w:rPr>
        <w:t>Entity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в общем смысле любая сущность из которой могут быть извлечены данные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en-US"/>
        </w:rPr>
        <w:t>Router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компонент системы навигации в задачи которого входят создание новых экранов приложения и переходы между экранами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 xml:space="preserve">Оформление 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Экран загрузки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Экран загрузки содержит логотип и название приложения в центре экрана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цвет фона белый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Экран аутентификации</w:t>
      </w:r>
    </w:p>
    <w:p>
      <w:pPr>
        <w:pStyle w:val="Основной текст"/>
      </w:pPr>
    </w:p>
    <w:p>
      <w:pPr>
        <w:pStyle w:val="Основной текст"/>
        <w:bidi w:val="0"/>
      </w:pPr>
      <w:r>
        <w:rPr>
          <w:rtl w:val="0"/>
          <w:lang w:val="ru-RU"/>
        </w:rPr>
        <w:t>Экран аутентификации содержит название приложения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поля для ввода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кнопка входа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кнопка регистрации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кнопка сброса пароля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кнопка пропуска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Поля и кнопки имеют стандартный стиль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цвет текста на кнопках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системный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Цвет заднего фона белый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Название приложение отцентровано на верхней части экрана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Поля для ввода логина расположено под названием приложения в центре экрана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Шрифт на поле </w:t>
      </w:r>
      <w:r>
        <w:rPr>
          <w:rtl w:val="0"/>
          <w:lang w:val="en-US"/>
        </w:rPr>
        <w:t>Arial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клике вызывается экранная клавиатура с кнопкой </w:t>
      </w:r>
      <w:r>
        <w:rPr>
          <w:rtl w:val="0"/>
          <w:lang w:val="en-US"/>
        </w:rPr>
        <w:t xml:space="preserve">Next </w:t>
      </w:r>
      <w:r>
        <w:rPr>
          <w:rtl w:val="0"/>
          <w:lang w:val="ru-RU"/>
        </w:rPr>
        <w:t>для перехода на следующее поле ввода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Клавиатура позволяет вводить текст в поле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Поле ввода пароля расположено под полем ввода логина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клике на поле появляется экранная клавиатура с клавишей </w:t>
      </w:r>
      <w:r>
        <w:rPr>
          <w:rtl w:val="0"/>
          <w:lang w:val="en-US"/>
        </w:rPr>
        <w:t xml:space="preserve">return, </w:t>
      </w:r>
      <w:r>
        <w:rPr>
          <w:rtl w:val="0"/>
          <w:lang w:val="ru-RU"/>
        </w:rPr>
        <w:t>клавиатура позволяет вводить символы в поле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символы заменяются точками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Кнопка </w:t>
      </w:r>
      <w:r>
        <w:rPr>
          <w:rtl w:val="0"/>
          <w:lang w:val="en-US"/>
        </w:rPr>
        <w:t xml:space="preserve">return </w:t>
      </w:r>
      <w:r>
        <w:rPr>
          <w:rtl w:val="0"/>
          <w:lang w:val="ru-RU"/>
        </w:rPr>
        <w:t>дублирует кнопку входа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Кнопка </w:t>
      </w:r>
      <w:r>
        <w:rPr>
          <w:rtl w:val="0"/>
          <w:lang w:val="ru-RU"/>
        </w:rPr>
        <w:t>сброса пароля</w:t>
      </w:r>
      <w:r>
        <w:rPr>
          <w:rtl w:val="0"/>
          <w:lang w:val="ru-RU"/>
        </w:rPr>
        <w:t xml:space="preserve"> расположена ниже поля ввода пороля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кнопке текст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Забыл пароль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Становится активной при наличии содержимого в поле логин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запрос на сервер о сбросе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качестве параметра передается содержимое поля логин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Кнопка входа располагается ниже кнопки сброса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кнопке надпись «Войти»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Кнопка активна при заполнении полей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на кнопку отправляется запрос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Сервер авторизует пользователя в случае ввода верных данных и присылает уведомление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Происходит переход на начальный экран приложения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Кнопка регистрации расположена под кнопкой входа слева от кнопки </w:t>
      </w:r>
      <w:r>
        <w:rPr>
          <w:rtl w:val="0"/>
        </w:rPr>
        <w:t>пропуска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кнопке надпись «Зарегистрироваться»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нажатии на кнопку </w:t>
      </w:r>
      <w:r>
        <w:rPr>
          <w:rtl w:val="0"/>
        </w:rPr>
        <w:t>происходит переход</w:t>
      </w:r>
      <w:r>
        <w:rPr>
          <w:rtl w:val="0"/>
          <w:lang w:val="ru-RU"/>
        </w:rPr>
        <w:t xml:space="preserve"> на экран регистрации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Кнопка </w:t>
      </w:r>
      <w:r>
        <w:rPr>
          <w:rtl w:val="0"/>
        </w:rPr>
        <w:t>пропуска аутентификации</w:t>
      </w:r>
      <w:r>
        <w:rPr>
          <w:rtl w:val="0"/>
          <w:lang w:val="ru-RU"/>
        </w:rPr>
        <w:t xml:space="preserve"> расположена под кнопкой входа справа от кнопки </w:t>
      </w:r>
      <w:r>
        <w:rPr>
          <w:rtl w:val="0"/>
          <w:lang w:val="ru-RU"/>
        </w:rPr>
        <w:t>регистрации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кнопке надпись «Пропустить»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на кнопку происходит переход к начальному экрану</w:t>
      </w:r>
      <w:r>
        <w:rPr>
          <w:rtl w:val="0"/>
          <w:lang w:val="ru-RU"/>
        </w:rPr>
        <w:t xml:space="preserve">.  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Экран регистрации</w:t>
      </w:r>
    </w:p>
    <w:p>
      <w:pPr>
        <w:pStyle w:val="Основной текст"/>
      </w:pPr>
    </w:p>
    <w:p>
      <w:pPr>
        <w:pStyle w:val="Основной текст"/>
        <w:bidi w:val="0"/>
      </w:pPr>
      <w:r>
        <w:rPr>
          <w:rtl w:val="0"/>
          <w:lang w:val="ru-RU"/>
        </w:rPr>
        <w:t>Экран регистрации содержит поля для ввода пользовательских данных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дата рождения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почта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Присутствуют кнопки возвращения назад и отправки заполненной формы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 центру сверху надпись регистрация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Поле для ввода имени расположено под надписью регистрация в центре</w:t>
      </w:r>
      <w:r>
        <w:rPr>
          <w:rtl w:val="0"/>
          <w:lang w:val="ru-RU"/>
        </w:rPr>
        <w:t xml:space="preserve">. </w:t>
      </w:r>
      <w:r>
        <w:rPr>
          <w:rtl w:val="0"/>
        </w:rPr>
        <w:t xml:space="preserve">Шрифт на поле </w:t>
      </w:r>
      <w:r>
        <w:rPr>
          <w:rtl w:val="0"/>
          <w:lang w:val="pt-PT"/>
        </w:rPr>
        <w:t xml:space="preserve">Arial. </w:t>
      </w:r>
      <w:r>
        <w:rPr>
          <w:rtl w:val="0"/>
          <w:lang w:val="ru-RU"/>
        </w:rPr>
        <w:t xml:space="preserve">При клике вызывается экранная клавиатура с кнопкой </w:t>
      </w:r>
      <w:r>
        <w:rPr>
          <w:rtl w:val="0"/>
          <w:lang w:val="en-US"/>
        </w:rPr>
        <w:t xml:space="preserve">Next </w:t>
      </w:r>
      <w:r>
        <w:rPr>
          <w:rtl w:val="0"/>
          <w:lang w:val="ru-RU"/>
        </w:rPr>
        <w:t xml:space="preserve">для перехода на следующее поле ввода </w:t>
      </w:r>
      <w:r>
        <w:rPr>
          <w:rtl w:val="0"/>
          <w:lang w:val="ru-RU"/>
        </w:rPr>
        <w:t>электронной почты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Поле для ввода электронной почты </w:t>
      </w:r>
      <w:r>
        <w:rPr>
          <w:rtl w:val="0"/>
        </w:rPr>
        <w:t>расположено</w:t>
      </w:r>
      <w:r>
        <w:rPr>
          <w:rtl w:val="0"/>
          <w:lang w:val="ru-RU"/>
        </w:rPr>
        <w:t xml:space="preserve"> под полем ввода имени в центре</w:t>
      </w:r>
      <w:r>
        <w:rPr>
          <w:rtl w:val="0"/>
          <w:lang w:val="ru-RU"/>
        </w:rPr>
        <w:t xml:space="preserve">. </w:t>
      </w:r>
      <w:r>
        <w:rPr>
          <w:rtl w:val="0"/>
        </w:rPr>
        <w:t xml:space="preserve">Шрифт на поле </w:t>
      </w:r>
      <w:r>
        <w:rPr>
          <w:rtl w:val="0"/>
          <w:lang w:val="pt-PT"/>
        </w:rPr>
        <w:t xml:space="preserve">Arial. </w:t>
      </w:r>
      <w:r>
        <w:rPr>
          <w:rtl w:val="0"/>
          <w:lang w:val="ru-RU"/>
        </w:rPr>
        <w:t xml:space="preserve">При клике вызывается экранная клавиатура с кнопкой </w:t>
      </w:r>
      <w:r>
        <w:rPr>
          <w:rtl w:val="0"/>
          <w:lang w:val="en-US"/>
        </w:rPr>
        <w:t xml:space="preserve">Next </w:t>
      </w:r>
      <w:r>
        <w:rPr>
          <w:rtl w:val="0"/>
          <w:lang w:val="ru-RU"/>
        </w:rPr>
        <w:t xml:space="preserve">для перехода на следующее поле ввода </w:t>
      </w:r>
      <w:r>
        <w:rPr>
          <w:rtl w:val="0"/>
          <w:lang w:val="ru-RU"/>
        </w:rPr>
        <w:t>даты рождения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Поле даты рождения представляет собой слайдер ввода даты из календаря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расположено под полем ввода логина</w:t>
      </w:r>
      <w:r>
        <w:rPr>
          <w:rtl w:val="0"/>
          <w:lang w:val="ru-RU"/>
        </w:rPr>
        <w:t xml:space="preserve">. </w:t>
      </w:r>
      <w:r>
        <w:rPr>
          <w:rtl w:val="0"/>
        </w:rPr>
        <w:t xml:space="preserve">Шрифт на поле </w:t>
      </w:r>
      <w:r>
        <w:rPr>
          <w:rtl w:val="0"/>
          <w:lang w:val="pt-PT"/>
        </w:rPr>
        <w:t xml:space="preserve">Arial. </w:t>
      </w:r>
      <w:r>
        <w:rPr>
          <w:rtl w:val="0"/>
          <w:lang w:val="ru-RU"/>
        </w:rPr>
        <w:t>При клике вызывается экранн</w:t>
      </w:r>
      <w:r>
        <w:rPr>
          <w:rtl w:val="0"/>
          <w:lang w:val="ru-RU"/>
        </w:rPr>
        <w:t>ый календарь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Поле ввода пароля расположено под полем ввода логина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клике на поле появляется экранная клавиатура с клавишей </w:t>
      </w:r>
      <w:r>
        <w:rPr>
          <w:rtl w:val="0"/>
          <w:lang w:val="en-US"/>
        </w:rPr>
        <w:t xml:space="preserve">next, </w:t>
      </w:r>
      <w:r>
        <w:rPr>
          <w:rtl w:val="0"/>
          <w:lang w:val="ru-RU"/>
        </w:rPr>
        <w:t>клавиатура позволяет вводить символы в поле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символы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не заменяются точками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Кнопка </w:t>
      </w:r>
      <w:r>
        <w:rPr>
          <w:rtl w:val="0"/>
          <w:lang w:val="en-US"/>
        </w:rPr>
        <w:t xml:space="preserve">next </w:t>
      </w:r>
      <w:r>
        <w:rPr>
          <w:rtl w:val="0"/>
          <w:lang w:val="ru-RU"/>
        </w:rPr>
        <w:t>переводит на поле подтверждения пароля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Поле подтверждения пароля расположено под полем ввода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клике на поле появляется экранная клавиатура с клавишей </w:t>
      </w:r>
      <w:r>
        <w:rPr>
          <w:rtl w:val="0"/>
          <w:lang w:val="en-US"/>
        </w:rPr>
        <w:t>return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клавиатура позволяет вводить символы в поле</w:t>
      </w:r>
      <w:r>
        <w:rPr>
          <w:rtl w:val="0"/>
        </w:rPr>
        <w:t xml:space="preserve">, </w:t>
      </w:r>
      <w:r>
        <w:rPr>
          <w:rtl w:val="0"/>
          <w:lang w:val="ru-RU"/>
        </w:rPr>
        <w:t>введенные символы не заменяются точками</w:t>
      </w:r>
      <w:r>
        <w:rPr>
          <w:rtl w:val="0"/>
        </w:rPr>
        <w:t>.</w:t>
      </w:r>
      <w:r>
        <w:rPr>
          <w:rtl w:val="0"/>
          <w:lang w:val="ru-RU"/>
        </w:rPr>
        <w:t xml:space="preserve"> Кнопка </w:t>
      </w:r>
      <w:r>
        <w:rPr>
          <w:rtl w:val="0"/>
          <w:lang w:val="en-US"/>
        </w:rPr>
        <w:t>return</w:t>
      </w:r>
      <w:r>
        <w:rPr>
          <w:rtl w:val="0"/>
          <w:lang w:val="ru-RU"/>
        </w:rPr>
        <w:t xml:space="preserve"> отправляет введенные данные в поля на сервер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При получении от сервера успешного ответа осуществляется переход на начальный экран приложения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Сервер отправляет ключ авторизации в клиентское приложение которое сохраняется и используется для автоматической авторизации клиента на сервере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Начальный экран для работы с приложением</w:t>
      </w:r>
    </w:p>
    <w:p>
      <w:pPr>
        <w:pStyle w:val="Основной текст"/>
        <w:bidi w:val="0"/>
      </w:pPr>
      <w:r>
        <w:rPr>
          <w:rtl w:val="0"/>
          <w:lang w:val="ru-RU"/>
        </w:rPr>
        <w:t>Начальный экран содержит карту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 выделенными на ней событиями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события отмечены на карте маркерами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выставляются в точках проведения выделенного события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Также на экране присутствует диалоговое окно поиска нужно события по критериям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диалоговом окне представлены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Тестовое поля для поиска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слайдер для выбора возрастного ограничения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коллекция флагов определяющая тип проводимого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кнопка применить активизирующая фильтр событий на карте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На карте присутствует в правом верхнем углу кнопка перехода в профиль пользователя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Карта позволяет пользователю свободно перемещать вид камеры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используя прокрутку для перемещения и жесты смещения и разведения двух пальцев для обработки приближения и отдаления камеры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долгом нажатии на карту открывается экран создания нового события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на уже существующую метку открывается экран просмотра события проводящегося по установленному местоположению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Информацию об установленных точках приложение получает путем обращения на сервер</w:t>
      </w:r>
    </w:p>
    <w:p>
      <w:pPr>
        <w:pStyle w:val="Основной текст"/>
      </w:pPr>
      <w:r>
        <w:rPr>
          <w:rtl w:val="0"/>
          <w:lang w:val="ru-RU"/>
        </w:rPr>
        <w:t>с запросом на предоставление необходимой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Информация об изменениях состояния сервера приходит с помощью сервиса уведомлений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Экран создания события 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Экран создания события используется для добавления новой точки события на карту содержит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Поле ввода адреса проведения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по умолчанию содержит адрес точки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пользователь зажал на главном экране</w:t>
      </w:r>
      <w:r>
        <w:rPr>
          <w:rtl w:val="0"/>
          <w:lang w:val="en-US"/>
        </w:rPr>
        <w:t xml:space="preserve">; </w:t>
      </w:r>
      <w:r>
        <w:rPr>
          <w:rtl w:val="0"/>
          <w:lang w:val="ru-RU"/>
        </w:rPr>
        <w:t>коллекция выбора категории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слайдер для выбора возрастного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текстовое поле ввода для заголовка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текстовое поле ввода для дополнительного описания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кнопка добавить событие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Текстовое поле для ввода названия события располагается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 верхней части окна и растянуто от левого до правого края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Текстовое поле для ввода адреса события располагается ниже поля для ввода события</w:t>
      </w:r>
      <w:r>
        <w:rPr>
          <w:rtl w:val="0"/>
          <w:lang w:val="ru-RU"/>
        </w:rPr>
        <w:t xml:space="preserve">. </w:t>
      </w:r>
      <w:r>
        <w:rPr>
          <w:rtl w:val="0"/>
        </w:rPr>
        <w:t>Поле растянуто от левого до правого края</w:t>
      </w:r>
      <w:r>
        <w:rPr>
          <w:rtl w:val="0"/>
        </w:rPr>
        <w:t xml:space="preserve">. </w:t>
      </w:r>
      <w:r>
        <w:rPr>
          <w:rtl w:val="0"/>
          <w:lang w:val="ru-RU"/>
        </w:rPr>
        <w:t>По умолчанию содержит адрес переданной от главного экрана точки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Поле выбора типа события находится под полем выбора адреса</w:t>
      </w:r>
      <w:r>
        <w:rPr>
          <w:rtl w:val="0"/>
          <w:lang w:val="ru-RU"/>
        </w:rPr>
        <w:t xml:space="preserve">. </w:t>
      </w:r>
      <w:r>
        <w:rPr>
          <w:rtl w:val="0"/>
        </w:rPr>
        <w:t>Поле растянуто от левого до правого края</w:t>
      </w:r>
      <w:r>
        <w:rPr>
          <w:rtl w:val="0"/>
        </w:rPr>
        <w:t>.</w:t>
      </w:r>
      <w:r>
        <w:rPr>
          <w:rtl w:val="0"/>
          <w:lang w:val="ru-RU"/>
        </w:rPr>
        <w:t xml:space="preserve"> В состав поля входит список и заготовленных типов события для выбора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Слайдер для указания возрастного ограничения расположен под полем выбора типа события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Слайдер занимает всю поверхность экрана от левого края до правого края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Слайдер дает способ выбора возраста от отсутствия возрастного ограничения до ограничения только для взрослых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Текстовое поле ввода описания расположено под слайдером выбора возрастного ограничения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Текстовое поле предназначено для указания дополнительной информации и может быть проигнорировано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такой информации нет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Кнопка добавить событие расположено под полем ввода дополнительного описания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Текст на кнопке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Создать событие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Кнопка отцентрирована на экране создания события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нажатии на кнопку данные о новом событии отправляются запросом на сервер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Экран переключается на главный экран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Информация об успешном создании события отражается на экране профиля пользователя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Кнопка перехода к главному экрану расположена в верхней части экрана приложения в баре навигации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нажатии на кнопку пользователь возвращается к </w:t>
      </w:r>
      <w:r>
        <w:rPr>
          <w:rtl w:val="0"/>
          <w:lang w:val="ru-RU"/>
        </w:rPr>
        <w:t>главному</w:t>
      </w:r>
      <w:r>
        <w:rPr>
          <w:rtl w:val="0"/>
          <w:lang w:val="ru-RU"/>
        </w:rPr>
        <w:t xml:space="preserve"> экрану приложения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Экран просмотра события 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Экран просмотра события используется для демонстрации описания события и содержит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текстовое поле для заголовка события</w:t>
      </w:r>
      <w:r>
        <w:rPr>
          <w:rtl w:val="0"/>
        </w:rPr>
        <w:t xml:space="preserve">, </w:t>
      </w:r>
      <w:r>
        <w:rPr>
          <w:rtl w:val="0"/>
          <w:lang w:val="ru-RU"/>
        </w:rPr>
        <w:t>текстовое поле с дополнительным описанием 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текстовое поле для адреса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текстовое поля с описание типа события и текстовое поле с описанием возрастного ограничения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Название события располагается сверху экрана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Занимает всю область экрана от левого до правого края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Адрес проведения события  расположен ниже названия события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Занимает всю область экрана от левого до правого края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Тип события расположен под адресом события и выделен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Занимает всю область экрана от левого до правого края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Под типом события располагается надпись о возрастном ограничении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Занимает всю область экрана от левого до правого края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Описание события расположено под надписью о возрастном ограничении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Занимает всю область экрана от левого до правого края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Кнопка перехода к главному экрану расположена в верхней части экрана приложения в баре навигации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нажатии на кнопку пользователь возвращается к </w:t>
      </w:r>
      <w:r>
        <w:rPr>
          <w:rtl w:val="0"/>
          <w:lang w:val="ru-RU"/>
        </w:rPr>
        <w:t>главному</w:t>
      </w:r>
      <w:r>
        <w:rPr>
          <w:rtl w:val="0"/>
          <w:lang w:val="ru-RU"/>
        </w:rPr>
        <w:t xml:space="preserve"> экрану приложения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Этапы реализации программы</w:t>
      </w:r>
    </w:p>
    <w:p>
      <w:pPr>
        <w:pStyle w:val="Основной текст"/>
        <w:rPr>
          <w:sz w:val="30"/>
          <w:szCs w:val="30"/>
        </w:rPr>
      </w:pP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Построение шаблонной архитектуры приложения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Создание главного экрана приложения 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Создание экрана отображения события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Создание экрана добавления события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Создание экрана пользователя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Создание экрана аутентификации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Создание экрана регистрации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Добавление локального хранилища данных в приложение</w:t>
      </w:r>
    </w:p>
    <w:p>
      <w:pPr>
        <w:pStyle w:val="Основной текст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Добавление сервиса взаимодействия с сервером для обмена информацией</w:t>
      </w:r>
      <w:r>
        <w:rPr>
          <w:rtl w:val="0"/>
          <w:lang w:val="ru-RU"/>
        </w:rPr>
        <w:t>.</w:t>
      </w:r>
    </w:p>
    <w:p>
      <w:pPr>
        <w:pStyle w:val="Основной текст"/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Требование к составу и параметрам технических средств</w:t>
      </w:r>
    </w:p>
    <w:p>
      <w:pPr>
        <w:pStyle w:val="Основной текст"/>
        <w:rPr>
          <w:sz w:val="30"/>
          <w:szCs w:val="30"/>
        </w:rPr>
      </w:pPr>
    </w:p>
    <w:p>
      <w:pPr>
        <w:pStyle w:val="Основной текст"/>
      </w:pPr>
      <w:r>
        <w:rPr>
          <w:rtl w:val="0"/>
          <w:lang w:val="ru-RU"/>
        </w:rPr>
        <w:t xml:space="preserve">Для работы с программой потребуется </w:t>
      </w:r>
    </w:p>
    <w:p>
      <w:pPr>
        <w:pStyle w:val="Основной текст"/>
      </w:pPr>
      <w:r>
        <w:rPr>
          <w:rtl w:val="0"/>
          <w:lang w:val="ru-RU"/>
        </w:rPr>
        <w:t xml:space="preserve">Программа доступна на телефонах под управлением операционной системы </w:t>
      </w:r>
      <w:r>
        <w:rPr>
          <w:rtl w:val="0"/>
          <w:lang w:val="en-US"/>
        </w:rPr>
        <w:t>iOS</w:t>
      </w:r>
      <w:r>
        <w:rPr>
          <w:rtl w:val="0"/>
          <w:lang w:val="ru-RU"/>
        </w:rPr>
        <w:t xml:space="preserve"> версии </w:t>
      </w:r>
      <w:r>
        <w:rPr>
          <w:rtl w:val="0"/>
          <w:lang w:val="ru-RU"/>
        </w:rPr>
        <w:t xml:space="preserve">12 </w:t>
      </w:r>
      <w:r>
        <w:rPr>
          <w:rtl w:val="0"/>
          <w:lang w:val="ru-RU"/>
        </w:rPr>
        <w:t>или новее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Наличие модуля взаимодействия с сетью Интернет</w:t>
      </w:r>
      <w:r>
        <w:rPr>
          <w:rtl w:val="0"/>
          <w:lang w:val="ru-RU"/>
        </w:rPr>
        <w:t>.</w:t>
      </w:r>
    </w:p>
    <w:p>
      <w:pPr>
        <w:pStyle w:val="Основной текст"/>
        <w:rPr>
          <w:sz w:val="30"/>
          <w:szCs w:val="30"/>
        </w:rPr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Условия эксплуатации программы</w:t>
      </w:r>
    </w:p>
    <w:p>
      <w:pPr>
        <w:pStyle w:val="Основной текст"/>
        <w:rPr>
          <w:sz w:val="30"/>
          <w:szCs w:val="30"/>
        </w:rPr>
      </w:pPr>
    </w:p>
    <w:p>
      <w:pPr>
        <w:pStyle w:val="Основной текст"/>
      </w:pPr>
      <w:r>
        <w:rPr>
          <w:rtl w:val="0"/>
          <w:lang w:val="ru-RU"/>
        </w:rPr>
        <w:t>Нет регламентированных требований к окружающей среде и погодным условиям эксплуатации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Программа может использоваться в любых условиях предусмотренных к условиям эксплуатации устройства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содержащего программу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Для корректной работы программа должна иметь соединение с сетью Интернет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rPr>
          <w:rtl w:val="0"/>
          <w:lang w:val="ru-RU"/>
        </w:rPr>
        <w:t xml:space="preserve">ПРИЛОЖЕНИЕ </w:t>
      </w:r>
      <w:r>
        <w:rPr>
          <w:rtl w:val="0"/>
          <w:lang w:val="en-US"/>
        </w:rPr>
        <w:t xml:space="preserve">A. </w:t>
      </w:r>
      <w:r>
        <w:rPr>
          <w:rtl w:val="0"/>
          <w:lang w:val="ru-RU"/>
        </w:rPr>
        <w:t>Макеты приложения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-106081</wp:posOffset>
            </wp:positionH>
            <wp:positionV relativeFrom="line">
              <wp:posOffset>181646</wp:posOffset>
            </wp:positionV>
            <wp:extent cx="282798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2940164</wp:posOffset>
            </wp:positionH>
            <wp:positionV relativeFrom="line">
              <wp:posOffset>181646</wp:posOffset>
            </wp:positionV>
            <wp:extent cx="2827989" cy="6120057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3285718</wp:posOffset>
            </wp:positionH>
            <wp:positionV relativeFrom="page">
              <wp:posOffset>872400</wp:posOffset>
            </wp:positionV>
            <wp:extent cx="282798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642342</wp:posOffset>
            </wp:positionH>
            <wp:positionV relativeFrom="page">
              <wp:posOffset>872400</wp:posOffset>
            </wp:positionV>
            <wp:extent cx="282798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4012068</wp:posOffset>
            </wp:positionH>
            <wp:positionV relativeFrom="page">
              <wp:posOffset>219783</wp:posOffset>
            </wp:positionV>
            <wp:extent cx="282798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455954</wp:posOffset>
            </wp:positionH>
            <wp:positionV relativeFrom="page">
              <wp:posOffset>219783</wp:posOffset>
            </wp:positionV>
            <wp:extent cx="282798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1761489</wp:posOffset>
            </wp:positionH>
            <wp:positionV relativeFrom="line">
              <wp:posOffset>2032000</wp:posOffset>
            </wp:positionV>
            <wp:extent cx="2827989" cy="6120057"/>
            <wp:effectExtent l="0" t="0" r="0" b="0"/>
            <wp:wrapTopAndBottom distT="152400" distB="152400"/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8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