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качестве темы для презентации я выбрал рассказ о Брусенцове Николае Петровиче и его работе над вычислительными машинами с троичной логикой. Тема, связанная с нестандартными компьютерами, показалась интересной. Мне захотелось больше узнать о принципах работы этого изобретения.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