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AB" w:rsidRPr="00AB5A8C" w:rsidRDefault="00FB52AB" w:rsidP="00FB52AB">
      <w:pPr>
        <w:pStyle w:val="Title"/>
        <w:rPr>
          <w:sz w:val="44"/>
        </w:rPr>
      </w:pPr>
      <w:r w:rsidRPr="00AB5A8C">
        <w:rPr>
          <w:sz w:val="44"/>
        </w:rPr>
        <w:t>Brief Comparison of Manipulator Controllers</w:t>
      </w:r>
    </w:p>
    <w:p w:rsidR="00FB52AB" w:rsidRDefault="00AB5A8C" w:rsidP="000E28A4">
      <w:pPr>
        <w:pStyle w:val="Subtitle"/>
      </w:pPr>
      <w:r>
        <w:t xml:space="preserve">EL 522, Professor </w:t>
      </w:r>
      <w:proofErr w:type="spellStart"/>
      <w:r>
        <w:t>Khorrami</w:t>
      </w:r>
      <w:proofErr w:type="spellEnd"/>
      <w:r>
        <w:t xml:space="preserve">, </w:t>
      </w:r>
      <w:proofErr w:type="spellStart"/>
      <w:r w:rsidR="000E28A4">
        <w:t>Griswald</w:t>
      </w:r>
      <w:proofErr w:type="spellEnd"/>
      <w:r w:rsidR="000E28A4">
        <w:t xml:space="preserve"> Brooks</w:t>
      </w:r>
    </w:p>
    <w:p w:rsidR="000E28A4" w:rsidRDefault="000E28A4"/>
    <w:p w:rsidR="000E28A4" w:rsidRDefault="000E28A4"/>
    <w:p w:rsidR="000E28A4" w:rsidRDefault="000E28A4">
      <w:r>
        <w:t>Four controllers were implemented on a simulated two-link RR manipulator. Each controller used t</w:t>
      </w:r>
      <w:r w:rsidR="00895A04">
        <w:t xml:space="preserve">he following </w:t>
      </w:r>
      <w:proofErr w:type="spellStart"/>
      <w:r w:rsidR="00895A04">
        <w:t>PID</w:t>
      </w:r>
      <w:proofErr w:type="spellEnd"/>
      <w:r w:rsidR="00895A04">
        <w:t xml:space="preserve"> controller:</w:t>
      </w:r>
    </w:p>
    <w:p w:rsidR="00895A04" w:rsidRDefault="00895A04"/>
    <w:p w:rsidR="00895A04" w:rsidRDefault="00895A04" w:rsidP="00895A04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τ=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∫</m:t>
        </m:r>
        <m:r>
          <w:rPr>
            <w:rFonts w:ascii="Cambria Math" w:eastAsiaTheme="minorEastAsia" w:hAnsi="Cambria Math"/>
          </w:rPr>
          <m:t>e dt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e+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 </w:t>
      </w:r>
    </w:p>
    <w:p w:rsidR="00904E4D" w:rsidRDefault="00904E4D" w:rsidP="00904E4D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:rsidR="00904E4D" w:rsidRPr="00904E4D" w:rsidRDefault="00904E4D" w:rsidP="00904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 -40</m:t>
          </m:r>
        </m:oMath>
      </m:oMathPara>
    </w:p>
    <w:p w:rsidR="00904E4D" w:rsidRPr="00904E4D" w:rsidRDefault="00904E4D" w:rsidP="00904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 -5</m:t>
          </m:r>
        </m:oMath>
      </m:oMathPara>
    </w:p>
    <w:p w:rsidR="00904E4D" w:rsidRPr="00904E4D" w:rsidRDefault="00904E4D" w:rsidP="00904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 -10</m:t>
          </m:r>
        </m:oMath>
      </m:oMathPara>
    </w:p>
    <w:p w:rsidR="00904E4D" w:rsidRPr="00904E4D" w:rsidRDefault="00904E4D" w:rsidP="00904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e=q-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</m:oMath>
      </m:oMathPara>
    </w:p>
    <w:p w:rsidR="00904E4D" w:rsidRPr="00904E4D" w:rsidRDefault="00904E4D" w:rsidP="00904E4D">
      <w:pPr>
        <w:rPr>
          <w:rFonts w:eastAsiaTheme="minorEastAsia"/>
        </w:rPr>
      </w:pPr>
    </w:p>
    <w:p w:rsidR="00904E4D" w:rsidRDefault="00904E4D" w:rsidP="00904E4D">
      <w:pPr>
        <w:rPr>
          <w:rFonts w:eastAsiaTheme="minorEastAsia"/>
        </w:rPr>
      </w:pPr>
      <w:r>
        <w:rPr>
          <w:rFonts w:eastAsiaTheme="minorEastAsia"/>
        </w:rPr>
        <w:t xml:space="preserve">The four controllers tested were the </w:t>
      </w:r>
      <w:proofErr w:type="spellStart"/>
      <w:r>
        <w:rPr>
          <w:rFonts w:eastAsiaTheme="minorEastAsia"/>
        </w:rPr>
        <w:t>PID</w:t>
      </w:r>
      <w:proofErr w:type="spellEnd"/>
      <w:r>
        <w:rPr>
          <w:rFonts w:eastAsiaTheme="minorEastAsia"/>
        </w:rPr>
        <w:t xml:space="preserve"> with Gravity Cancellation evaluated </w:t>
      </w:r>
      <w:proofErr w:type="gramStart"/>
      <w:r>
        <w:rPr>
          <w:rFonts w:eastAsiaTheme="minorEastAsia"/>
        </w:rPr>
        <w:t xml:space="preserve">at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PID</w:t>
      </w:r>
      <w:proofErr w:type="spellEnd"/>
      <w:r>
        <w:rPr>
          <w:rFonts w:eastAsiaTheme="minorEastAsia"/>
        </w:rPr>
        <w:t xml:space="preserve"> with Gravity Cancellation evaluated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steady state</m:t>
            </m:r>
          </m:sub>
        </m:sSub>
      </m:oMath>
      <w:r>
        <w:rPr>
          <w:rFonts w:eastAsiaTheme="minorEastAsia"/>
        </w:rPr>
        <w:t xml:space="preserve">, Computer Torque (Inverse Dynamics), and the Feedback </w:t>
      </w:r>
      <w:proofErr w:type="spellStart"/>
      <w:r>
        <w:rPr>
          <w:rFonts w:eastAsiaTheme="minorEastAsia"/>
        </w:rPr>
        <w:t>Linearizing</w:t>
      </w:r>
      <w:proofErr w:type="spellEnd"/>
      <w:r>
        <w:rPr>
          <w:rFonts w:eastAsiaTheme="minorEastAsia"/>
        </w:rPr>
        <w:t xml:space="preserve"> Controller. The following graphs show the step response of each controller to the command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904E4D" w:rsidRDefault="00904E4D" w:rsidP="002D5B70">
      <w:pPr>
        <w:keepNext/>
        <w:jc w:val="center"/>
      </w:pPr>
      <w:r>
        <w:rPr>
          <w:rFonts w:eastAsiaTheme="minorEastAsia"/>
        </w:rPr>
        <w:br/>
      </w:r>
      <w:r w:rsidR="00916239"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ED" w:rsidRDefault="00904E4D" w:rsidP="002D5B70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2D5B70">
        <w:rPr>
          <w:noProof/>
        </w:rPr>
        <w:t>1</w:t>
      </w:r>
      <w:r>
        <w:fldChar w:fldCharType="end"/>
      </w:r>
      <w:proofErr w:type="gramStart"/>
      <w:r>
        <w:t>.</w:t>
      </w:r>
      <w:proofErr w:type="gramEnd"/>
      <w:r>
        <w:t xml:space="preserve"> Error plot of </w:t>
      </w:r>
      <w:proofErr w:type="spellStart"/>
      <w:r>
        <w:t>PID</w:t>
      </w:r>
      <w:proofErr w:type="spellEnd"/>
      <w:r>
        <w:t xml:space="preserve"> with GC evaluated at reference angle</w:t>
      </w:r>
    </w:p>
    <w:p w:rsidR="002D5B70" w:rsidRDefault="00916239" w:rsidP="002D5B7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70" w:rsidRDefault="002D5B70" w:rsidP="002D5B70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t>.</w:t>
      </w:r>
      <w:proofErr w:type="gramEnd"/>
      <w:r w:rsidRPr="00930AB9">
        <w:t xml:space="preserve"> Error plot of </w:t>
      </w:r>
      <w:proofErr w:type="spellStart"/>
      <w:r w:rsidRPr="00930AB9">
        <w:t>PID</w:t>
      </w:r>
      <w:proofErr w:type="spellEnd"/>
      <w:r>
        <w:t xml:space="preserve"> with GC evaluated at steady state </w:t>
      </w:r>
      <w:r w:rsidRPr="00930AB9">
        <w:t>angle</w:t>
      </w:r>
    </w:p>
    <w:p w:rsidR="002D5B70" w:rsidRDefault="00916239" w:rsidP="002D5B70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239" w:rsidRDefault="002D5B70" w:rsidP="002D5B70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r w:rsidRPr="00A53195">
        <w:t xml:space="preserve"> Error plot of </w:t>
      </w:r>
      <w:r>
        <w:t>Computer Torque Controller</w:t>
      </w:r>
    </w:p>
    <w:p w:rsidR="002D5B70" w:rsidRDefault="00916239" w:rsidP="002D5B7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239" w:rsidRDefault="002D5B70" w:rsidP="002D5B70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</w:t>
      </w:r>
      <w:proofErr w:type="gramEnd"/>
      <w:r>
        <w:t xml:space="preserve"> </w:t>
      </w:r>
      <w:r w:rsidRPr="00231C9E">
        <w:t xml:space="preserve">Error plot of </w:t>
      </w:r>
      <w:r>
        <w:t xml:space="preserve">Feedback </w:t>
      </w:r>
      <w:proofErr w:type="spellStart"/>
      <w:r>
        <w:t>Linearizing</w:t>
      </w:r>
      <w:proofErr w:type="spellEnd"/>
      <w:r w:rsidRPr="00231C9E">
        <w:t xml:space="preserve"> Controller</w:t>
      </w:r>
    </w:p>
    <w:p w:rsidR="00895A04" w:rsidRDefault="00895A04" w:rsidP="002D5B70"/>
    <w:p w:rsidR="002D5B70" w:rsidRDefault="002D5B70" w:rsidP="002D5B70">
      <w:r>
        <w:t xml:space="preserve">The Feedback </w:t>
      </w:r>
      <w:proofErr w:type="spellStart"/>
      <w:r>
        <w:t>Linearizing</w:t>
      </w:r>
      <w:proofErr w:type="spellEnd"/>
      <w:r>
        <w:t xml:space="preserve"> Controller outperforms all other controllers in terms of both rise time and settle time. Its rise time is approximately half of the next best controller, and about ¼ the settle time. It also outperforms the other controllers when simulating ramp and cosine signals.</w:t>
      </w:r>
    </w:p>
    <w:p w:rsidR="002D5B70" w:rsidRDefault="002D5B70" w:rsidP="002D5B70"/>
    <w:p w:rsidR="002D5B70" w:rsidRDefault="002D5B70" w:rsidP="002D5B70">
      <w:r>
        <w:t xml:space="preserve">The Computed Torque Controller response is equivalent to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with Gravity Cancellation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steady state</m:t>
            </m:r>
          </m:sub>
        </m:sSub>
      </m:oMath>
      <w:r>
        <w:rPr>
          <w:rFonts w:eastAsiaTheme="minorEastAsia"/>
        </w:rPr>
        <w:t xml:space="preserve"> due the reference signal having zero velocity. When tracking a ramp signal, the Computed Torque Controller outperforms the Gravity Cancellation Controllers.</w:t>
      </w:r>
    </w:p>
    <w:sectPr w:rsidR="002D5B70" w:rsidSect="002D5B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16239"/>
    <w:rsid w:val="000E28A4"/>
    <w:rsid w:val="002D5B70"/>
    <w:rsid w:val="00567E75"/>
    <w:rsid w:val="00895A04"/>
    <w:rsid w:val="00904E4D"/>
    <w:rsid w:val="00916239"/>
    <w:rsid w:val="00967AD8"/>
    <w:rsid w:val="00997CED"/>
    <w:rsid w:val="00A000FF"/>
    <w:rsid w:val="00AB5A8C"/>
    <w:rsid w:val="00DD5D2A"/>
    <w:rsid w:val="00FB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52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2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8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28A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laceholderText">
    <w:name w:val="Placeholder Text"/>
    <w:basedOn w:val="DefaultParagraphFont"/>
    <w:uiPriority w:val="99"/>
    <w:semiHidden/>
    <w:rsid w:val="00895A0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04E4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</dc:creator>
  <cp:lastModifiedBy>gw</cp:lastModifiedBy>
  <cp:revision>1</cp:revision>
  <dcterms:created xsi:type="dcterms:W3CDTF">2012-05-04T03:59:00Z</dcterms:created>
  <dcterms:modified xsi:type="dcterms:W3CDTF">2012-05-04T05:10:00Z</dcterms:modified>
</cp:coreProperties>
</file>