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4F697" w14:textId="25DEE678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0E11FE" wp14:editId="33643200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D56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77779718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1EC5F2B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240BBA62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70F9F932" w14:textId="77777777" w:rsidR="00E16C22" w:rsidRDefault="00E16C22" w:rsidP="00E16C22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14:paraId="40D9EAD3" w14:textId="77777777" w:rsidR="00E16C22" w:rsidRDefault="00E16C22" w:rsidP="00E16C22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03127DA4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776AC003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51F36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3D9B4F95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0A48CF5D" w14:textId="77777777" w:rsidR="00E16C22" w:rsidRDefault="00E16C22" w:rsidP="00E16C22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2647DA29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14:paraId="2D89134A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84264644"/>
      <w:r>
        <w:rPr>
          <w:rFonts w:eastAsia="Times New Roman" w:cs="Times New Roman"/>
          <w:szCs w:val="28"/>
          <w:lang w:eastAsia="ru-RU"/>
        </w:rPr>
        <w:t>«</w:t>
      </w:r>
      <w:bookmarkEnd w:id="0"/>
      <w:r>
        <w:rPr>
          <w:rFonts w:eastAsia="Times New Roman" w:cs="Times New Roman"/>
          <w:szCs w:val="28"/>
          <w:lang w:eastAsia="ru-RU"/>
        </w:rPr>
        <w:t>Автоматизация технологических процессов и производств»</w:t>
      </w:r>
    </w:p>
    <w:p w14:paraId="7EB5C0CA" w14:textId="77777777" w:rsidR="00E16C22" w:rsidRDefault="00E16C22" w:rsidP="00E16C22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B20D74" w14:textId="77777777" w:rsidR="00E16C22" w:rsidRDefault="00E16C22" w:rsidP="00E16C22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«Программное обеспечение систем управления</w:t>
      </w:r>
      <w:bookmarkStart w:id="1" w:name="_Hlk84264720"/>
      <w:r>
        <w:rPr>
          <w:rFonts w:eastAsia="Times New Roman" w:cs="Times New Roman"/>
          <w:szCs w:val="28"/>
          <w:lang w:eastAsia="ru-RU"/>
        </w:rPr>
        <w:t>»</w:t>
      </w:r>
      <w:bookmarkEnd w:id="1"/>
    </w:p>
    <w:p w14:paraId="52BAEF96" w14:textId="77777777" w:rsidR="00E16C22" w:rsidRDefault="00E16C22" w:rsidP="00E16C22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68861C2A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</w:t>
      </w:r>
    </w:p>
    <w:p w14:paraId="7BF36CD1" w14:textId="056FB6EE" w:rsidR="00E16C22" w:rsidRPr="005D32E5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по </w:t>
      </w:r>
      <w:r w:rsidR="005D32E5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практическим занятиям</w:t>
      </w:r>
    </w:p>
    <w:p w14:paraId="44A28DE7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«Средства синхронизации на примере </w:t>
      </w:r>
      <w:r>
        <w:rPr>
          <w:rFonts w:eastAsia="Times New Roman" w:cs="Times New Roman"/>
          <w:szCs w:val="28"/>
          <w:lang w:val="en-US" w:eastAsia="ru-RU"/>
        </w:rPr>
        <w:t>Windows</w:t>
      </w:r>
      <w:r w:rsidRPr="00E16C2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NT</w:t>
      </w:r>
      <w:r>
        <w:rPr>
          <w:rFonts w:eastAsia="Times New Roman" w:cs="Times New Roman"/>
          <w:szCs w:val="28"/>
          <w:lang w:eastAsia="ru-RU"/>
        </w:rPr>
        <w:t>»</w:t>
      </w:r>
    </w:p>
    <w:p w14:paraId="2B2ABA0D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30441D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B1D9A3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F71888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74FCD5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147902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72FE59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F944DC8" w14:textId="77777777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14:paraId="5778ED5D" w14:textId="6D01D951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студент гр. АДБ-19-0</w:t>
      </w:r>
      <w:r w:rsidRPr="00E16C22">
        <w:rPr>
          <w:rFonts w:eastAsia="Times New Roman CYR" w:cs="Times New Roman"/>
          <w:szCs w:val="28"/>
          <w:lang w:eastAsia="ru-RU"/>
        </w:rPr>
        <w:t>6</w:t>
      </w:r>
      <w:r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11.10.21      </w:t>
      </w:r>
      <w:r>
        <w:rPr>
          <w:rFonts w:eastAsia="Times New Roman CYR" w:cs="Times New Roman"/>
          <w:szCs w:val="28"/>
          <w:lang w:eastAsia="ru-RU"/>
        </w:rPr>
        <w:t xml:space="preserve">          ____________   Кулагин Г.В.</w:t>
      </w:r>
    </w:p>
    <w:p w14:paraId="5536DE5A" w14:textId="7AFADC3A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34FD0D2B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AEF08BB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6F2ECD2A" w14:textId="77777777" w:rsidR="00E16C22" w:rsidRDefault="00E16C22" w:rsidP="00E16C22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14:paraId="7181BF5D" w14:textId="025D38B6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Д.т.н., проф., заведующий кафедрой   </w:t>
      </w:r>
      <w:r w:rsidRPr="00E16C22">
        <w:rPr>
          <w:rFonts w:eastAsia="Times New Roman CYR" w:cs="Times New Roman"/>
          <w:szCs w:val="28"/>
          <w:u w:val="single"/>
          <w:lang w:eastAsia="ru-RU"/>
        </w:rPr>
        <w:t>11</w:t>
      </w:r>
      <w:r>
        <w:rPr>
          <w:rFonts w:eastAsia="Times New Roman CYR" w:cs="Times New Roman"/>
          <w:szCs w:val="28"/>
          <w:u w:val="single"/>
          <w:lang w:eastAsia="ru-RU"/>
        </w:rPr>
        <w:t>.10.21</w:t>
      </w:r>
      <w:r>
        <w:rPr>
          <w:rFonts w:eastAsia="Times New Roman CYR" w:cs="Times New Roman"/>
          <w:szCs w:val="28"/>
          <w:lang w:eastAsia="ru-RU"/>
        </w:rPr>
        <w:t xml:space="preserve">    ________    Мартинов Г.М.</w:t>
      </w:r>
    </w:p>
    <w:p w14:paraId="19973D69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5A1BAAE7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2783DE0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9EAB20A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BBCE042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7F40769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sdt>
      <w:sdtPr>
        <w:id w:val="147710006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14:paraId="7A8B8C5A" w14:textId="223024EC" w:rsidR="0009474B" w:rsidRDefault="0009474B">
          <w:pPr>
            <w:pStyle w:val="a8"/>
          </w:pPr>
          <w:r>
            <w:t>Оглавление</w:t>
          </w:r>
        </w:p>
        <w:p w14:paraId="6E9FEC5C" w14:textId="6249E0E6" w:rsidR="00604780" w:rsidRDefault="00094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6915" w:history="1">
            <w:r w:rsidR="00604780" w:rsidRPr="000447A7">
              <w:rPr>
                <w:rStyle w:val="a9"/>
                <w:noProof/>
              </w:rPr>
              <w:t>Критическая секция</w:t>
            </w:r>
            <w:r w:rsidR="00604780">
              <w:rPr>
                <w:noProof/>
                <w:webHidden/>
              </w:rPr>
              <w:tab/>
            </w:r>
            <w:r w:rsidR="00604780">
              <w:rPr>
                <w:noProof/>
                <w:webHidden/>
              </w:rPr>
              <w:fldChar w:fldCharType="begin"/>
            </w:r>
            <w:r w:rsidR="00604780">
              <w:rPr>
                <w:noProof/>
                <w:webHidden/>
              </w:rPr>
              <w:instrText xml:space="preserve"> PAGEREF _Toc84426915 \h </w:instrText>
            </w:r>
            <w:r w:rsidR="00604780">
              <w:rPr>
                <w:noProof/>
                <w:webHidden/>
              </w:rPr>
            </w:r>
            <w:r w:rsidR="00604780">
              <w:rPr>
                <w:noProof/>
                <w:webHidden/>
              </w:rPr>
              <w:fldChar w:fldCharType="separate"/>
            </w:r>
            <w:r w:rsidR="00604780">
              <w:rPr>
                <w:noProof/>
                <w:webHidden/>
              </w:rPr>
              <w:t>3</w:t>
            </w:r>
            <w:r w:rsidR="00604780">
              <w:rPr>
                <w:noProof/>
                <w:webHidden/>
              </w:rPr>
              <w:fldChar w:fldCharType="end"/>
            </w:r>
          </w:hyperlink>
        </w:p>
        <w:p w14:paraId="083B6988" w14:textId="2D4CE6CC" w:rsidR="00604780" w:rsidRDefault="00604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26916" w:history="1">
            <w:r w:rsidRPr="000447A7">
              <w:rPr>
                <w:rStyle w:val="a9"/>
                <w:noProof/>
              </w:rPr>
              <w:t>Семафор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2D4B" w14:textId="5C3F942A" w:rsidR="00604780" w:rsidRDefault="00604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426917" w:history="1">
            <w:r w:rsidRPr="000447A7">
              <w:rPr>
                <w:rStyle w:val="a9"/>
                <w:noProof/>
              </w:rPr>
              <w:t>Мютекс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53F4" w14:textId="22F00FEE" w:rsidR="0009474B" w:rsidRDefault="0009474B">
          <w:r>
            <w:rPr>
              <w:b/>
              <w:bCs/>
            </w:rPr>
            <w:fldChar w:fldCharType="end"/>
          </w:r>
        </w:p>
      </w:sdtContent>
    </w:sdt>
    <w:p w14:paraId="0CE1919B" w14:textId="04E39A11" w:rsidR="0009474B" w:rsidRDefault="0009474B" w:rsidP="0009474B">
      <w:pPr>
        <w:rPr>
          <w:b/>
        </w:rPr>
      </w:pPr>
    </w:p>
    <w:p w14:paraId="68F11C9D" w14:textId="2925BF3A" w:rsidR="0009474B" w:rsidRDefault="0009474B" w:rsidP="0009474B">
      <w:pPr>
        <w:spacing w:line="259" w:lineRule="auto"/>
        <w:rPr>
          <w:b/>
        </w:rPr>
      </w:pPr>
      <w:r>
        <w:rPr>
          <w:b/>
        </w:rPr>
        <w:br w:type="page"/>
      </w:r>
    </w:p>
    <w:p w14:paraId="57F53F36" w14:textId="1A04AFAB" w:rsidR="0009474B" w:rsidRDefault="00A27397" w:rsidP="0009474B">
      <w:pPr>
        <w:pStyle w:val="1"/>
      </w:pPr>
      <w:bookmarkStart w:id="2" w:name="_Toc84426915"/>
      <w:r>
        <w:lastRenderedPageBreak/>
        <w:t>Критическая секция</w:t>
      </w:r>
      <w:bookmarkEnd w:id="2"/>
    </w:p>
    <w:p w14:paraId="1BE28E10" w14:textId="5342A3FC" w:rsidR="0009474B" w:rsidRPr="0009474B" w:rsidRDefault="0009474B" w:rsidP="0009474B">
      <w:pPr>
        <w:pStyle w:val="a7"/>
        <w:numPr>
          <w:ilvl w:val="0"/>
          <w:numId w:val="2"/>
        </w:numPr>
      </w:pPr>
      <w:r>
        <w:t xml:space="preserve">Написать программный код на языке </w:t>
      </w:r>
      <w:r>
        <w:rPr>
          <w:lang w:val="en-US"/>
        </w:rPr>
        <w:t>C</w:t>
      </w:r>
      <w:r w:rsidRPr="0009474B">
        <w:t xml:space="preserve">++ </w:t>
      </w:r>
      <w:r>
        <w:t>синхронизирующий 4-х потоков критической секцией.</w:t>
      </w:r>
    </w:p>
    <w:p w14:paraId="5169639C" w14:textId="37830B91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</w:rPr>
      </w:pPr>
    </w:p>
    <w:p w14:paraId="1815FB1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1E4E334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39117AF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EA81A1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41FDF0E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105E4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[100];</w:t>
      </w:r>
    </w:p>
    <w:p w14:paraId="7CFDD41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30BF1BD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CRITICAL_SECTION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9C406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5F90D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5C43CD9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032D2A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28C81E5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Первый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</w:p>
    <w:p w14:paraId="2041E3D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1ACEE4A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0E26DF4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451070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388708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45135E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0A8E5A8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1233C4F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716E12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14:paraId="73C7CD2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531688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288BBC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298006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C546415" w14:textId="4D0DDE04" w:rsidR="0009474B" w:rsidRPr="00604780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  <w:r w:rsidR="00604780" w:rsidRPr="0060478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 w:rsidR="00604780">
        <w:rPr>
          <w:rFonts w:ascii="Consolas" w:eastAsia="Calibri" w:hAnsi="Consolas" w:cs="Consolas"/>
          <w:color w:val="000000"/>
          <w:sz w:val="19"/>
          <w:szCs w:val="19"/>
        </w:rPr>
        <w:t>Гененрируем</w:t>
      </w:r>
      <w:proofErr w:type="spellEnd"/>
      <w:r w:rsidR="00604780" w:rsidRPr="0060478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04780">
        <w:rPr>
          <w:rFonts w:ascii="Consolas" w:eastAsia="Calibri" w:hAnsi="Consolas" w:cs="Consolas"/>
          <w:color w:val="000000"/>
          <w:sz w:val="19"/>
          <w:szCs w:val="19"/>
        </w:rPr>
        <w:t>рандомное</w:t>
      </w:r>
      <w:proofErr w:type="spellEnd"/>
      <w:r w:rsidR="00604780" w:rsidRPr="0060478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="00604780">
        <w:rPr>
          <w:rFonts w:ascii="Consolas" w:eastAsia="Calibri" w:hAnsi="Consolas" w:cs="Consolas"/>
          <w:color w:val="000000"/>
          <w:sz w:val="19"/>
          <w:szCs w:val="19"/>
        </w:rPr>
        <w:t>число</w:t>
      </w:r>
      <w:r w:rsidR="00604780" w:rsidRPr="0060478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14:paraId="5C904C6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6D0C06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172CC5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1C1729E3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FAEA6FB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Kulagin"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Выводим фамилию в название столбца</w:t>
      </w:r>
    </w:p>
    <w:p w14:paraId="2A48C9E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576207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FC78F7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05D821E7" w14:textId="59182DB2" w:rsidR="0009474B" w:rsidRPr="00604780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  <w:r w:rsidR="00604780">
        <w:rPr>
          <w:rFonts w:ascii="Consolas" w:eastAsia="Calibri" w:hAnsi="Consolas" w:cs="Consolas"/>
          <w:color w:val="000000"/>
          <w:sz w:val="19"/>
          <w:szCs w:val="19"/>
        </w:rPr>
        <w:t xml:space="preserve"> //Остановка потока на 40 </w:t>
      </w:r>
      <w:proofErr w:type="spellStart"/>
      <w:r w:rsidR="00604780">
        <w:rPr>
          <w:rFonts w:ascii="Consolas" w:eastAsia="Calibri" w:hAnsi="Consolas" w:cs="Consolas"/>
          <w:color w:val="000000"/>
          <w:sz w:val="19"/>
          <w:szCs w:val="19"/>
        </w:rPr>
        <w:t>мс</w:t>
      </w:r>
      <w:proofErr w:type="spellEnd"/>
    </w:p>
    <w:p w14:paraId="4F99419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575C07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165EFD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EB018E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54B8160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3533038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11A65B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CBC44D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0DA9CA8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Второй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</w:p>
    <w:p w14:paraId="45CB0A3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1954894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5B23F8D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E0ED80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A816E2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26C05E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052AE45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5987397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3B3B8B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18;</w:t>
      </w:r>
    </w:p>
    <w:p w14:paraId="10C183F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6AF08BD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932CE7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D28819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35FFE162" w14:textId="36A68A34" w:rsidR="0009474B" w:rsidRPr="00604780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1000;</w:t>
      </w:r>
    </w:p>
    <w:p w14:paraId="3476458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856B04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B551E8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7714215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A512F86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Grigoriy"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Выводим имя в название второго столбца</w:t>
      </w:r>
    </w:p>
    <w:p w14:paraId="779904D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45A974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26B22A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431CB3D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</w:p>
    <w:p w14:paraId="3F2CE74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8B2296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5EBF3C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7F396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06EAF07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2;</w:t>
      </w:r>
    </w:p>
    <w:p w14:paraId="7E18896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E5B414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} </w:t>
      </w:r>
    </w:p>
    <w:p w14:paraId="5DE32D8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6F57A3B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Третий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</w:p>
    <w:p w14:paraId="1030520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28C70F4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77A2475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279712E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9BCA9A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5C4D93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6BCEB8C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749365E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5BA722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36;</w:t>
      </w:r>
    </w:p>
    <w:p w14:paraId="6CB9B3B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2B2FFE6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B403CC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A68FD2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8C3BC9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1827ED3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C50FF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901F8D3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BB3BA26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8F93B9E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Vladimirovich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//Выводим отчество в название третьего столбца</w:t>
      </w:r>
    </w:p>
    <w:p w14:paraId="2C70E0E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017018B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47008E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1913690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</w:p>
    <w:p w14:paraId="18B028C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91A075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699017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6D99F5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05C2FBD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244521A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B28F1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CCEB2F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60B5206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Четвертый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</w:p>
    <w:p w14:paraId="1FA9B5E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4CB3997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21130F1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7336F3A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E2DD84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FD020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4E85154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628D3E9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FA7413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54;</w:t>
      </w:r>
    </w:p>
    <w:p w14:paraId="2E7D6EF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1D17A67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F5B0DA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327D6B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3A65583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5CF6FE9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A92C0C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AFB444D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47810EB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D2DE423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Gruppa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//Выводим группу в название четвертого столбца </w:t>
      </w:r>
    </w:p>
    <w:p w14:paraId="0495C14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0023600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827099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3CA6B52D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40);</w:t>
      </w:r>
    </w:p>
    <w:p w14:paraId="62815BB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17A913B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C6613D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314207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362D096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78CFA94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19D5A3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C99BE2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219CE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8D8B5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E26286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8E97F1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4];</w:t>
      </w:r>
    </w:p>
    <w:p w14:paraId="50BD76B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F7F15E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978223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Создание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потоков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</w:p>
    <w:p w14:paraId="30C4CBD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0]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8CD556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1]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852C0F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2]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9C0939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3]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BEA46D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5ABA6A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5252FA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Закрытие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потоков</w:t>
      </w:r>
    </w:p>
    <w:p w14:paraId="5EA120F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14:paraId="667A3F4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[1]);</w:t>
      </w:r>
    </w:p>
    <w:p w14:paraId="7ADB672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[2]);</w:t>
      </w:r>
    </w:p>
    <w:p w14:paraId="4E12335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[3]);</w:t>
      </w:r>
    </w:p>
    <w:p w14:paraId="2B49671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05350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DeleteCriticalSection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g_hCriticalSection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4CF11B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46E6CB8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F1BE40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C07811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6EF163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D33CF7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AAC465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D3D517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646C6A3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34EF7E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FD4913C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58D48A2E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CC5E950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95F7B6C" w14:textId="77777777" w:rsidR="0009474B" w:rsidRDefault="0009474B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0EE12533" w14:textId="77777777" w:rsidR="00A27397" w:rsidRDefault="00A27397" w:rsidP="00A27397">
      <w:pPr>
        <w:rPr>
          <w:b/>
        </w:rPr>
      </w:pPr>
    </w:p>
    <w:p w14:paraId="37B8798E" w14:textId="61284A87" w:rsidR="00A27397" w:rsidRDefault="00A27397" w:rsidP="0009474B">
      <w:pPr>
        <w:pStyle w:val="1"/>
      </w:pPr>
      <w:bookmarkStart w:id="3" w:name="_Toc84426916"/>
      <w:r>
        <w:lastRenderedPageBreak/>
        <w:t>Семафор</w:t>
      </w:r>
      <w:bookmarkEnd w:id="3"/>
    </w:p>
    <w:p w14:paraId="038ACB5B" w14:textId="3A8F4497" w:rsidR="0009474B" w:rsidRPr="0009474B" w:rsidRDefault="0009474B" w:rsidP="0009474B">
      <w:pPr>
        <w:pStyle w:val="a7"/>
        <w:numPr>
          <w:ilvl w:val="0"/>
          <w:numId w:val="2"/>
        </w:numPr>
      </w:pPr>
      <w:r>
        <w:t xml:space="preserve">Написать программный код на языке </w:t>
      </w:r>
      <w:r>
        <w:rPr>
          <w:lang w:val="en-US"/>
        </w:rPr>
        <w:t>C</w:t>
      </w:r>
      <w:r w:rsidRPr="0009474B">
        <w:t xml:space="preserve">++ </w:t>
      </w:r>
      <w:r>
        <w:t xml:space="preserve">синхронизирующий </w:t>
      </w:r>
      <w:r>
        <w:t>4-х потоков семафором, начальное значение счетчика = 2.</w:t>
      </w:r>
    </w:p>
    <w:p w14:paraId="333A02B2" w14:textId="32DC4DF6" w:rsidR="00A27397" w:rsidRPr="001A70A0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</w:rPr>
      </w:pPr>
    </w:p>
    <w:p w14:paraId="6F82E15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0B0C216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B6A088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5DD58E3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4BD9AF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8EDC38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[200];</w:t>
      </w:r>
    </w:p>
    <w:p w14:paraId="3473D45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AA4BD9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0AB42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AE3BF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1D407AF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BAC4C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111AE43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>///</w:t>
      </w:r>
      <w:r>
        <w:rPr>
          <w:rFonts w:ascii="Consolas" w:eastAsia="Calibri" w:hAnsi="Consolas" w:cs="Consolas"/>
          <w:color w:val="006400"/>
          <w:sz w:val="19"/>
          <w:szCs w:val="19"/>
        </w:rPr>
        <w:t>Первый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</w:p>
    <w:p w14:paraId="4FB23CD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03D3FD2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76A3E28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83791E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6E4C11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0D0E42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08CD809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4ECBD5B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7CD2765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111DB0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50CF1C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CA3AB9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1DFAB35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5BE271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14:paraId="5AEF1A3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1CE716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7E21F3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08D458CD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555F5F74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Kulagin"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Выводим фамилию в название столбца</w:t>
      </w:r>
    </w:p>
    <w:p w14:paraId="46DDBAB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3509C3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6863B2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669932F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1E44429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BBB31B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76ED5F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212CC6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76377DC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49E2162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1780F8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5F7E36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1DC36A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382934E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Второй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</w:p>
    <w:p w14:paraId="1FE051E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7BB2AA4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103C9D0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060C0A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ACAA4F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B27BF0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6ED9085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17231CA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90DE03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45EAF3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F757F2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799C5D7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1000;</w:t>
      </w:r>
    </w:p>
    <w:p w14:paraId="7EB9F3E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ECE806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18;</w:t>
      </w:r>
    </w:p>
    <w:p w14:paraId="132155D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0E6480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D66469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77AE7647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7AFC7751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Grigoriy"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Выводим имя в название второго столбца</w:t>
      </w:r>
    </w:p>
    <w:p w14:paraId="427A47D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8233F8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B49D76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4AD908F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033AE72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05C32FD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C1029E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3251E2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202066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2;</w:t>
      </w:r>
    </w:p>
    <w:p w14:paraId="62BBC1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80490E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237E9E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7615F42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="Calibri" w:hAnsi="Consolas" w:cs="Consolas"/>
          <w:color w:val="006400"/>
          <w:sz w:val="19"/>
          <w:szCs w:val="19"/>
        </w:rPr>
        <w:t>Третий</w:t>
      </w: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6400"/>
          <w:sz w:val="19"/>
          <w:szCs w:val="19"/>
        </w:rPr>
        <w:t>поток</w:t>
      </w:r>
    </w:p>
    <w:p w14:paraId="43453C5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&lt;/summary&gt;</w:t>
      </w:r>
    </w:p>
    <w:p w14:paraId="52288EE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78FFF23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0DFBF2D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59FC0E7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2CB82A7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i = 0;</w:t>
      </w:r>
    </w:p>
    <w:p w14:paraId="3043160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18B1578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66786E7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533F9C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601C92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D8F3ED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6B6B0EE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528A33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36;</w:t>
      </w:r>
    </w:p>
    <w:p w14:paraId="030A5E6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FD4851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701830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700C16E1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AD69B32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Vladimirovich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//Выводим отчество в название третьего столбца</w:t>
      </w:r>
    </w:p>
    <w:p w14:paraId="360C7E8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185F68E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470CB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03BF192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5533C24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DB02B7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A7FD3F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4F26D0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634CE93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189C277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9A1FDE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697722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&lt;summary&gt;</w:t>
      </w:r>
    </w:p>
    <w:p w14:paraId="4B03CC3D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6400"/>
          <w:sz w:val="19"/>
          <w:szCs w:val="19"/>
        </w:rPr>
        <w:t>/// Четвертый поток</w:t>
      </w:r>
    </w:p>
    <w:p w14:paraId="6BBF1A39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6400"/>
          <w:sz w:val="19"/>
          <w:szCs w:val="19"/>
        </w:rPr>
        <w:t xml:space="preserve">/// </w:t>
      </w:r>
      <w:r>
        <w:rPr>
          <w:rFonts w:ascii="Consolas" w:eastAsia="Calibri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eastAsia="Calibri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eastAsia="Calibri" w:hAnsi="Consolas" w:cs="Consolas"/>
          <w:color w:val="A9A9A9"/>
          <w:sz w:val="19"/>
          <w:szCs w:val="19"/>
        </w:rPr>
        <w:t>&gt;</w:t>
      </w:r>
    </w:p>
    <w:p w14:paraId="1D5DE34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 xml:space="preserve"> name="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"&gt;&lt;/</w:t>
      </w:r>
      <w:proofErr w:type="spellStart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param</w:t>
      </w:r>
      <w:proofErr w:type="spellEnd"/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&gt;</w:t>
      </w:r>
    </w:p>
    <w:p w14:paraId="35E5349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6400"/>
          <w:sz w:val="19"/>
          <w:szCs w:val="19"/>
          <w:lang w:val="en-US"/>
        </w:rPr>
        <w:t xml:space="preserve">/// </w:t>
      </w:r>
      <w:r w:rsidRPr="0009474B">
        <w:rPr>
          <w:rFonts w:ascii="Consolas" w:eastAsia="Calibri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35208E1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9474B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CF778B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CDE1FE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707BAA1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5338992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D586FE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4CA62C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33C9FB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7C93D5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6E436CC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B1DCC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54;</w:t>
      </w:r>
    </w:p>
    <w:p w14:paraId="616F6BC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A866E9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24D3A4B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47C24C3A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3F32604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Gruppa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//Выводим группу в название четвертого столбца </w:t>
      </w:r>
    </w:p>
    <w:p w14:paraId="22060BD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5D02282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6CA43B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0894B97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100);</w:t>
      </w:r>
    </w:p>
    <w:p w14:paraId="4C9CF3D5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C43232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A82A7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C710F6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086816D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1C401F3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62F9C81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237EB92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F92FFD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6DA4A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A53B5A6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DWORD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86C869C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HANDLE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hThreads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4];</w:t>
      </w:r>
    </w:p>
    <w:p w14:paraId="6674D85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B9BD73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Создание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семафора</w:t>
      </w:r>
    </w:p>
    <w:p w14:paraId="149B7A59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2, 1,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BB1725D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Создание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4-</w:t>
      </w:r>
      <w:r>
        <w:rPr>
          <w:rFonts w:ascii="Consolas" w:eastAsia="Calibri" w:hAnsi="Consolas" w:cs="Consolas"/>
          <w:color w:val="008000"/>
          <w:sz w:val="19"/>
          <w:szCs w:val="19"/>
        </w:rPr>
        <w:t>х</w:t>
      </w:r>
      <w:r w:rsidRPr="000947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потоков</w:t>
      </w:r>
    </w:p>
    <w:p w14:paraId="517D1EF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0]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818F67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1]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0B50BA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2]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C8DC5C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3] = ::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5E8A27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9474B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8AE296A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14:paraId="7C77B473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[1]);</w:t>
      </w:r>
    </w:p>
    <w:p w14:paraId="1752A407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[2]);</w:t>
      </w:r>
    </w:p>
    <w:p w14:paraId="586B6AF2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[3]);</w:t>
      </w:r>
    </w:p>
    <w:p w14:paraId="2BF2ADEB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g_hSemaphor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1806C858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//Выводим какой поток финишировал первым </w:t>
      </w:r>
    </w:p>
    <w:p w14:paraId="5740A5BE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662358B1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50E6300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3F8FBFF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1E84F5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396194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C61267C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09474B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60E33F8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9EC9186" w14:textId="77777777" w:rsidR="0009474B" w:rsidRP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474B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397B91F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6EA57C0D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5D94FBDA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78EC139" w14:textId="0AAA1344" w:rsidR="003053AF" w:rsidRDefault="003053AF">
      <w:pPr>
        <w:spacing w:line="259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14:paraId="39B1C184" w14:textId="77777777" w:rsidR="0009474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8A79C33" w14:textId="77777777" w:rsidR="0009474B" w:rsidRDefault="0009474B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0FA16F5" w14:textId="72004899" w:rsidR="00A27397" w:rsidRDefault="00A27397" w:rsidP="0009474B">
      <w:pPr>
        <w:pStyle w:val="1"/>
      </w:pPr>
      <w:bookmarkStart w:id="4" w:name="_Toc84426917"/>
      <w:proofErr w:type="spellStart"/>
      <w:r>
        <w:t>Мютекс</w:t>
      </w:r>
      <w:bookmarkEnd w:id="4"/>
      <w:proofErr w:type="spellEnd"/>
    </w:p>
    <w:p w14:paraId="466E184C" w14:textId="64518AA3" w:rsidR="0009474B" w:rsidRPr="0009474B" w:rsidRDefault="0009474B" w:rsidP="0009474B">
      <w:pPr>
        <w:pStyle w:val="a7"/>
        <w:numPr>
          <w:ilvl w:val="0"/>
          <w:numId w:val="2"/>
        </w:numPr>
      </w:pPr>
      <w:r>
        <w:t xml:space="preserve">Написать программный код на языке </w:t>
      </w:r>
      <w:r>
        <w:rPr>
          <w:lang w:val="en-US"/>
        </w:rPr>
        <w:t>C</w:t>
      </w:r>
      <w:r w:rsidRPr="0009474B">
        <w:t xml:space="preserve">++ </w:t>
      </w:r>
      <w:r>
        <w:t xml:space="preserve">синхронизирующий </w:t>
      </w:r>
      <w:r>
        <w:t xml:space="preserve">4-х потоков </w:t>
      </w:r>
      <w:proofErr w:type="spellStart"/>
      <w:r>
        <w:t>мютексом</w:t>
      </w:r>
      <w:proofErr w:type="spellEnd"/>
      <w:r>
        <w:t xml:space="preserve">. </w:t>
      </w:r>
    </w:p>
    <w:p w14:paraId="614DAF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&lt;Windows.h&gt;</w:t>
      </w:r>
    </w:p>
    <w:p w14:paraId="7C5358A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&lt;conio.h&gt;</w:t>
      </w:r>
    </w:p>
    <w:p w14:paraId="247E037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14:paraId="115800F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7829CC8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7699791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g_array[100];</w:t>
      </w:r>
    </w:p>
    <w:p w14:paraId="78C6696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g_count = 0;</w:t>
      </w:r>
    </w:p>
    <w:p w14:paraId="6EC661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CRITICAL_SECTION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g_hCriticalSection;</w:t>
      </w:r>
    </w:p>
    <w:p w14:paraId="4B9241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hStdout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F9937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359A59C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72E7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C1CB3C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4296C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4306B1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4089D3C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028E8BD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1;</w:t>
      </w:r>
    </w:p>
    <w:p w14:paraId="31980F2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31890BC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196ABC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3C482E1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381CB82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40D2099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54C7842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0525CE3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166606F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3257DB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"Kulagin"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55468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527F697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CFE759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48F2F16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2B2325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E5FA4D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364452B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6269C6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24C399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014B66C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44B3786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41DD3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74E0F6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8B2AD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9AF419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6374C0F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111B553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18;</w:t>
      </w:r>
    </w:p>
    <w:p w14:paraId="609FF8A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74127C2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430BB9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5C99029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7505554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1000;</w:t>
      </w:r>
    </w:p>
    <w:p w14:paraId="68A5CA1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3B46452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11D77B2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129C516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1EC764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"Grigoriy"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83283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3DA9867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B98529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0DA4DF5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091801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8F740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4074C0B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A12BFD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1C5689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2;</w:t>
      </w:r>
    </w:p>
    <w:p w14:paraId="3EDC368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212521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28797B4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77B23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A04C4B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3FA7DB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0BB6816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738FC3D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36;</w:t>
      </w:r>
    </w:p>
    <w:p w14:paraId="6D5893A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7A2630D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62C45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0B699B6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6D7C125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4BD77AF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2495A2A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1B8DFF1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317F089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17870E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"Vladimirovich"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9019A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1735A78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0691AA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5B2F162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3871F8E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0766FEF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154F973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9697BF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EC4874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648731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1895CC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DB897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Gruppa(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D95403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1CCF96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F8907E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07015C8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5A47433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54;</w:t>
      </w:r>
    </w:p>
    <w:p w14:paraId="7AEA7A3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105F2C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E33794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07C0D4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0B9BFA0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79D31F9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337040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747944D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6B5277F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5D04D5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"Gruppa"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34C9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0B23B9E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49F8A7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278EDB6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2E82F94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1A1AE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62B1181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EF5A98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7175A0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489442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7AC54B4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DE6C4E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1CBC8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79E64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583299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dw;</w:t>
      </w:r>
    </w:p>
    <w:p w14:paraId="33DEBDD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hThreads[4];</w:t>
      </w:r>
    </w:p>
    <w:p w14:paraId="032618A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hStdout = GetStdHandle(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8DA5C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::InitializeCriticalSection(&amp;g_hCriticalSection);</w:t>
      </w:r>
    </w:p>
    <w:p w14:paraId="401E741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B58F6F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hThreads[0]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4F08372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hThreads[1]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0939AF8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hThreads[2]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050EF93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hThreads[3]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Gruppa,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2A7BE83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E89082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::WaitForMultipleObjects(4, hThreads,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A0BCA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5F432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::CloseHandle(hThreads[0]);</w:t>
      </w:r>
    </w:p>
    <w:p w14:paraId="4EA0023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::CloseHandle(hThreads[1]);</w:t>
      </w:r>
    </w:p>
    <w:p w14:paraId="6B80CF2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::CloseHandle(hThreads[2]);</w:t>
      </w:r>
    </w:p>
    <w:p w14:paraId="4798756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::CloseHandle(hThreads[3]);</w:t>
      </w:r>
    </w:p>
    <w:p w14:paraId="3EDC765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B4A87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::DeleteCriticalSection(&amp;g_hCriticalSection);</w:t>
      </w:r>
    </w:p>
    <w:p w14:paraId="6FB0CF2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6D07DBCA" w14:textId="6884C84F" w:rsidR="00A27397" w:rsidRPr="0009474B" w:rsidRDefault="00A27397" w:rsidP="000947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474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187BF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C2F4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3C9B9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12902D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5E9A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5C89D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1FC20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B62B193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4432EFE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406E90E7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7F1B250" w14:textId="2FB7BA60" w:rsidR="003053AF" w:rsidRDefault="003053AF">
      <w:pPr>
        <w:spacing w:line="259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14:paraId="3675B5FD" w14:textId="77777777" w:rsidR="00A27397" w:rsidRDefault="00A27397" w:rsidP="0009474B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48B07AE0" w14:textId="3DD6233D" w:rsidR="003053AF" w:rsidRDefault="00596F49" w:rsidP="00596F49">
      <w:r w:rsidRPr="00596F49">
        <w:rPr>
          <w:b/>
        </w:rPr>
        <w:t>Вывод:</w:t>
      </w:r>
      <w:r>
        <w:t xml:space="preserve"> В ходе практических занятиях я ознакомился с понятиями критической секции, семафоры и </w:t>
      </w:r>
      <w:proofErr w:type="spellStart"/>
      <w:proofErr w:type="gramStart"/>
      <w:r>
        <w:t>мютекса</w:t>
      </w:r>
      <w:proofErr w:type="spellEnd"/>
      <w:r>
        <w:t>,  а</w:t>
      </w:r>
      <w:proofErr w:type="gramEnd"/>
      <w:r>
        <w:t xml:space="preserve"> также научился применять их в разработке.</w:t>
      </w:r>
    </w:p>
    <w:p w14:paraId="5B12AB42" w14:textId="77777777" w:rsidR="003053AF" w:rsidRDefault="003053AF">
      <w:pPr>
        <w:spacing w:line="259" w:lineRule="auto"/>
      </w:pPr>
      <w:r>
        <w:br w:type="page"/>
      </w:r>
    </w:p>
    <w:p w14:paraId="41358904" w14:textId="4C36E799" w:rsidR="00596F49" w:rsidRDefault="004C68BA" w:rsidP="00596F49">
      <w:pPr>
        <w:rPr>
          <w:b/>
        </w:rPr>
      </w:pPr>
      <w:r>
        <w:rPr>
          <w:b/>
        </w:rPr>
        <w:lastRenderedPageBreak/>
        <w:t xml:space="preserve">Список литературы: </w:t>
      </w:r>
    </w:p>
    <w:p w14:paraId="715FAD06" w14:textId="77777777" w:rsidR="004C68BA" w:rsidRPr="00596F49" w:rsidRDefault="004C68BA" w:rsidP="00596F49">
      <w:pPr>
        <w:rPr>
          <w:b/>
        </w:rPr>
      </w:pPr>
      <w:bookmarkStart w:id="5" w:name="_GoBack"/>
      <w:bookmarkEnd w:id="5"/>
    </w:p>
    <w:sectPr w:rsidR="004C68BA" w:rsidRPr="00596F49" w:rsidSect="00A2739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9A079" w14:textId="77777777" w:rsidR="009B7EB9" w:rsidRDefault="009B7EB9" w:rsidP="000C1C09">
      <w:pPr>
        <w:spacing w:after="0" w:line="240" w:lineRule="auto"/>
      </w:pPr>
      <w:r>
        <w:separator/>
      </w:r>
    </w:p>
  </w:endnote>
  <w:endnote w:type="continuationSeparator" w:id="0">
    <w:p w14:paraId="55F0A9FC" w14:textId="77777777" w:rsidR="009B7EB9" w:rsidRDefault="009B7EB9" w:rsidP="000C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679611"/>
      <w:docPartObj>
        <w:docPartGallery w:val="Page Numbers (Bottom of Page)"/>
        <w:docPartUnique/>
      </w:docPartObj>
    </w:sdtPr>
    <w:sdtContent>
      <w:p w14:paraId="56B8AC90" w14:textId="78F45537" w:rsidR="0009474B" w:rsidRDefault="00094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8BA">
          <w:rPr>
            <w:noProof/>
          </w:rPr>
          <w:t>13</w:t>
        </w:r>
        <w:r>
          <w:fldChar w:fldCharType="end"/>
        </w:r>
      </w:p>
    </w:sdtContent>
  </w:sdt>
  <w:p w14:paraId="5FA2875B" w14:textId="64639037" w:rsidR="000C1C09" w:rsidRPr="000C1C09" w:rsidRDefault="000C1C09" w:rsidP="000C1C09">
    <w:pPr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F0C0E" w14:textId="5DD85803" w:rsidR="00A27397" w:rsidRPr="00A27397" w:rsidRDefault="00A27397" w:rsidP="00A27397">
    <w:pPr>
      <w:jc w:val="center"/>
      <w:rPr>
        <w:b/>
        <w:bCs/>
      </w:rPr>
    </w:pPr>
    <w:r>
      <w:rPr>
        <w:b/>
        <w:bCs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67085" w14:textId="77777777" w:rsidR="009B7EB9" w:rsidRDefault="009B7EB9" w:rsidP="000C1C09">
      <w:pPr>
        <w:spacing w:after="0" w:line="240" w:lineRule="auto"/>
      </w:pPr>
      <w:r>
        <w:separator/>
      </w:r>
    </w:p>
  </w:footnote>
  <w:footnote w:type="continuationSeparator" w:id="0">
    <w:p w14:paraId="5739894F" w14:textId="77777777" w:rsidR="009B7EB9" w:rsidRDefault="009B7EB9" w:rsidP="000C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40C8"/>
    <w:multiLevelType w:val="hybridMultilevel"/>
    <w:tmpl w:val="EA44B4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C7F22E3"/>
    <w:multiLevelType w:val="hybridMultilevel"/>
    <w:tmpl w:val="097A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BA"/>
    <w:rsid w:val="000853BA"/>
    <w:rsid w:val="0009474B"/>
    <w:rsid w:val="000C1C09"/>
    <w:rsid w:val="00146BBA"/>
    <w:rsid w:val="001A70A0"/>
    <w:rsid w:val="001C47A2"/>
    <w:rsid w:val="003053AF"/>
    <w:rsid w:val="004C68BA"/>
    <w:rsid w:val="005623D1"/>
    <w:rsid w:val="00596F49"/>
    <w:rsid w:val="005B5ED3"/>
    <w:rsid w:val="005D32E5"/>
    <w:rsid w:val="00604780"/>
    <w:rsid w:val="009A0463"/>
    <w:rsid w:val="009B7EB9"/>
    <w:rsid w:val="00A27397"/>
    <w:rsid w:val="00B2447E"/>
    <w:rsid w:val="00E16C22"/>
    <w:rsid w:val="00EA4456"/>
    <w:rsid w:val="00E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C2216"/>
  <w15:chartTrackingRefBased/>
  <w15:docId w15:val="{B9F59806-309F-459A-8646-B504F324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C09"/>
    <w:pPr>
      <w:spacing w:line="256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74B"/>
    <w:pPr>
      <w:keepNext/>
      <w:keepLines/>
      <w:spacing w:before="480" w:after="0"/>
      <w:jc w:val="center"/>
      <w:outlineLvl w:val="0"/>
    </w:pPr>
    <w:rPr>
      <w:rFonts w:eastAsia="Times New Roman"/>
      <w:b/>
      <w:bCs/>
      <w:color w:val="2F549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9474B"/>
    <w:rPr>
      <w:rFonts w:ascii="Times New Roman" w:eastAsia="Times New Roman" w:hAnsi="Times New Roman"/>
      <w:b/>
      <w:bCs/>
      <w:color w:val="2F5496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C09"/>
    <w:rPr>
      <w:rFonts w:eastAsiaTheme="minorHAnsi"/>
    </w:rPr>
  </w:style>
  <w:style w:type="paragraph" w:styleId="a5">
    <w:name w:val="footer"/>
    <w:basedOn w:val="a"/>
    <w:link w:val="a6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C09"/>
    <w:rPr>
      <w:rFonts w:eastAsiaTheme="minorHAnsi"/>
    </w:rPr>
  </w:style>
  <w:style w:type="paragraph" w:styleId="a7">
    <w:name w:val="List Paragraph"/>
    <w:basedOn w:val="a"/>
    <w:uiPriority w:val="34"/>
    <w:qFormat/>
    <w:rsid w:val="0009474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9474B"/>
    <w:p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474B"/>
    <w:pPr>
      <w:spacing w:after="100"/>
    </w:pPr>
  </w:style>
  <w:style w:type="character" w:styleId="a9">
    <w:name w:val="Hyperlink"/>
    <w:basedOn w:val="a0"/>
    <w:uiPriority w:val="99"/>
    <w:unhideWhenUsed/>
    <w:rsid w:val="00094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Кулагин</dc:creator>
  <cp:keywords/>
  <dc:description/>
  <cp:lastModifiedBy>Kulagin Grigoriy</cp:lastModifiedBy>
  <cp:revision>13</cp:revision>
  <dcterms:created xsi:type="dcterms:W3CDTF">2021-10-05T19:20:00Z</dcterms:created>
  <dcterms:modified xsi:type="dcterms:W3CDTF">2021-10-06T12:39:00Z</dcterms:modified>
</cp:coreProperties>
</file>