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color w:val="222222"/>
        </w:rPr>
      </w:pPr>
      <w:r w:rsidDel="00000000" w:rsidR="00000000" w:rsidRPr="00000000">
        <w:rPr>
          <w:b w:val="1"/>
          <w:color w:val="222222"/>
          <w:rtl w:val="0"/>
        </w:rPr>
        <w:t xml:space="preserve">Hey,</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color w:val="222222"/>
        </w:rPr>
      </w:pPr>
      <w:r w:rsidDel="00000000" w:rsidR="00000000" w:rsidRPr="00000000">
        <w:rPr>
          <w:rtl w:val="0"/>
        </w:rPr>
      </w:r>
    </w:p>
    <w:p w:rsidR="00000000" w:rsidDel="00000000" w:rsidP="00000000" w:rsidRDefault="00000000" w:rsidRPr="00000000" w14:paraId="00000003">
      <w:pPr>
        <w:pageBreakBefore w:val="0"/>
        <w:spacing w:after="240" w:before="240" w:lineRule="auto"/>
        <w:rPr>
          <w:color w:val="222222"/>
        </w:rPr>
      </w:pPr>
      <w:r w:rsidDel="00000000" w:rsidR="00000000" w:rsidRPr="00000000">
        <w:rPr>
          <w:color w:val="222222"/>
          <w:rtl w:val="0"/>
        </w:rPr>
        <w:t xml:space="preserve">The task is designed to know better about your </w:t>
      </w:r>
      <w:r w:rsidDel="00000000" w:rsidR="00000000" w:rsidRPr="00000000">
        <w:rPr>
          <w:b w:val="1"/>
          <w:color w:val="222222"/>
          <w:rtl w:val="0"/>
        </w:rPr>
        <w:t xml:space="preserve">thinking, attentiveness, skill and orderliness</w:t>
      </w:r>
      <w:r w:rsidDel="00000000" w:rsidR="00000000" w:rsidRPr="00000000">
        <w:rPr>
          <w:color w:val="222222"/>
          <w:rtl w:val="0"/>
        </w:rPr>
        <w:t xml:space="preserve">.</w:t>
      </w:r>
    </w:p>
    <w:p w:rsidR="00000000" w:rsidDel="00000000" w:rsidP="00000000" w:rsidRDefault="00000000" w:rsidRPr="00000000" w14:paraId="00000004">
      <w:pPr>
        <w:pageBreakBefore w:val="0"/>
        <w:spacing w:after="240" w:before="240" w:lineRule="auto"/>
        <w:rPr>
          <w:color w:val="222222"/>
        </w:rPr>
      </w:pPr>
      <w:r w:rsidDel="00000000" w:rsidR="00000000" w:rsidRPr="00000000">
        <w:rPr>
          <w:color w:val="222222"/>
          <w:rtl w:val="0"/>
        </w:rPr>
        <w:t xml:space="preserve">Before completing a task, follow these instructions:</w:t>
      </w:r>
    </w:p>
    <w:p w:rsidR="00000000" w:rsidDel="00000000" w:rsidP="00000000" w:rsidRDefault="00000000" w:rsidRPr="00000000" w14:paraId="00000005">
      <w:pPr>
        <w:pageBreakBefore w:val="0"/>
        <w:numPr>
          <w:ilvl w:val="0"/>
          <w:numId w:val="1"/>
        </w:numPr>
        <w:spacing w:after="0" w:afterAutospacing="0" w:before="240" w:lineRule="auto"/>
        <w:ind w:left="720" w:hanging="360"/>
        <w:rPr>
          <w:color w:val="222222"/>
          <w:u w:val="none"/>
        </w:rPr>
      </w:pPr>
      <w:r w:rsidDel="00000000" w:rsidR="00000000" w:rsidRPr="00000000">
        <w:rPr>
          <w:color w:val="222222"/>
          <w:rtl w:val="0"/>
        </w:rPr>
        <w:t xml:space="preserve">Read it all carefully.</w:t>
      </w:r>
    </w:p>
    <w:p w:rsidR="00000000" w:rsidDel="00000000" w:rsidP="00000000" w:rsidRDefault="00000000" w:rsidRPr="00000000" w14:paraId="00000006">
      <w:pPr>
        <w:pageBreakBefore w:val="0"/>
        <w:numPr>
          <w:ilvl w:val="0"/>
          <w:numId w:val="1"/>
        </w:numPr>
        <w:spacing w:after="0" w:afterAutospacing="0" w:before="0" w:beforeAutospacing="0" w:lineRule="auto"/>
        <w:ind w:left="720" w:hanging="360"/>
        <w:rPr>
          <w:color w:val="222222"/>
          <w:u w:val="none"/>
        </w:rPr>
      </w:pPr>
      <w:r w:rsidDel="00000000" w:rsidR="00000000" w:rsidRPr="00000000">
        <w:rPr>
          <w:color w:val="222222"/>
          <w:rtl w:val="0"/>
        </w:rPr>
        <w:t xml:space="preserve">Set a Deadline by which time you send the solution to the task.</w:t>
      </w:r>
    </w:p>
    <w:p w:rsidR="00000000" w:rsidDel="00000000" w:rsidP="00000000" w:rsidRDefault="00000000" w:rsidRPr="00000000" w14:paraId="00000007">
      <w:pPr>
        <w:pageBreakBefore w:val="0"/>
        <w:numPr>
          <w:ilvl w:val="0"/>
          <w:numId w:val="1"/>
        </w:numPr>
        <w:spacing w:after="0" w:afterAutospacing="0" w:before="0" w:beforeAutospacing="0" w:lineRule="auto"/>
        <w:ind w:left="720" w:hanging="360"/>
        <w:rPr>
          <w:color w:val="222222"/>
          <w:u w:val="none"/>
        </w:rPr>
      </w:pPr>
      <w:r w:rsidDel="00000000" w:rsidR="00000000" w:rsidRPr="00000000">
        <w:rPr>
          <w:color w:val="222222"/>
          <w:rtl w:val="0"/>
        </w:rPr>
        <w:t xml:space="preserve">Take some time to solve the task.</w:t>
      </w:r>
    </w:p>
    <w:p w:rsidR="00000000" w:rsidDel="00000000" w:rsidP="00000000" w:rsidRDefault="00000000" w:rsidRPr="00000000" w14:paraId="00000008">
      <w:pPr>
        <w:pageBreakBefore w:val="0"/>
        <w:numPr>
          <w:ilvl w:val="0"/>
          <w:numId w:val="1"/>
        </w:numPr>
        <w:spacing w:after="0" w:afterAutospacing="0" w:before="0" w:beforeAutospacing="0" w:lineRule="auto"/>
        <w:ind w:left="720" w:hanging="360"/>
        <w:rPr>
          <w:color w:val="222222"/>
          <w:u w:val="none"/>
        </w:rPr>
      </w:pPr>
      <w:r w:rsidDel="00000000" w:rsidR="00000000" w:rsidRPr="00000000">
        <w:rPr>
          <w:color w:val="222222"/>
          <w:rtl w:val="0"/>
        </w:rPr>
        <w:t xml:space="preserve">Send me an email with replies:</w:t>
      </w:r>
    </w:p>
    <w:p w:rsidR="00000000" w:rsidDel="00000000" w:rsidP="00000000" w:rsidRDefault="00000000" w:rsidRPr="00000000" w14:paraId="00000009">
      <w:pPr>
        <w:pageBreakBefore w:val="0"/>
        <w:numPr>
          <w:ilvl w:val="1"/>
          <w:numId w:val="1"/>
        </w:numPr>
        <w:spacing w:after="0" w:afterAutospacing="0" w:before="0" w:beforeAutospacing="0" w:lineRule="auto"/>
        <w:ind w:left="1440" w:hanging="360"/>
        <w:rPr>
          <w:color w:val="222222"/>
          <w:u w:val="none"/>
        </w:rPr>
      </w:pPr>
      <w:r w:rsidDel="00000000" w:rsidR="00000000" w:rsidRPr="00000000">
        <w:rPr>
          <w:color w:val="222222"/>
          <w:rtl w:val="0"/>
        </w:rPr>
        <w:t xml:space="preserve">Do you agree to tackle the task?</w:t>
      </w:r>
    </w:p>
    <w:p w:rsidR="00000000" w:rsidDel="00000000" w:rsidP="00000000" w:rsidRDefault="00000000" w:rsidRPr="00000000" w14:paraId="0000000A">
      <w:pPr>
        <w:pageBreakBefore w:val="0"/>
        <w:numPr>
          <w:ilvl w:val="1"/>
          <w:numId w:val="1"/>
        </w:numPr>
        <w:spacing w:after="0" w:afterAutospacing="0" w:before="0" w:beforeAutospacing="0" w:lineRule="auto"/>
        <w:ind w:left="1440" w:hanging="360"/>
        <w:rPr>
          <w:color w:val="222222"/>
          <w:u w:val="none"/>
        </w:rPr>
      </w:pPr>
      <w:r w:rsidDel="00000000" w:rsidR="00000000" w:rsidRPr="00000000">
        <w:rPr>
          <w:color w:val="222222"/>
          <w:rtl w:val="0"/>
        </w:rPr>
        <w:t xml:space="preserve">When's Your Deadline?</w:t>
      </w:r>
    </w:p>
    <w:p w:rsidR="00000000" w:rsidDel="00000000" w:rsidP="00000000" w:rsidRDefault="00000000" w:rsidRPr="00000000" w14:paraId="0000000B">
      <w:pPr>
        <w:pageBreakBefore w:val="0"/>
        <w:numPr>
          <w:ilvl w:val="0"/>
          <w:numId w:val="1"/>
        </w:numPr>
        <w:spacing w:after="0" w:afterAutospacing="0" w:before="0" w:beforeAutospacing="0" w:lineRule="auto"/>
        <w:ind w:left="720" w:hanging="360"/>
        <w:rPr>
          <w:color w:val="222222"/>
          <w:u w:val="none"/>
        </w:rPr>
      </w:pPr>
      <w:r w:rsidDel="00000000" w:rsidR="00000000" w:rsidRPr="00000000">
        <w:rPr>
          <w:color w:val="222222"/>
          <w:rtl w:val="0"/>
        </w:rPr>
        <w:t xml:space="preserve">If you have agreed to make test task and have already tried to do it neatly, then read the task carefully and if you have nothing to add / change:</w:t>
      </w:r>
    </w:p>
    <w:p w:rsidR="00000000" w:rsidDel="00000000" w:rsidP="00000000" w:rsidRDefault="00000000" w:rsidRPr="00000000" w14:paraId="0000000C">
      <w:pPr>
        <w:pageBreakBefore w:val="0"/>
        <w:numPr>
          <w:ilvl w:val="1"/>
          <w:numId w:val="1"/>
        </w:numPr>
        <w:spacing w:after="0" w:afterAutospacing="0" w:before="0" w:beforeAutospacing="0" w:lineRule="auto"/>
        <w:ind w:left="1440" w:hanging="360"/>
        <w:rPr>
          <w:color w:val="222222"/>
          <w:u w:val="none"/>
        </w:rPr>
      </w:pPr>
      <w:r w:rsidDel="00000000" w:rsidR="00000000" w:rsidRPr="00000000">
        <w:rPr>
          <w:color w:val="222222"/>
          <w:rtl w:val="0"/>
        </w:rPr>
        <w:t xml:space="preserve">Send me task files / links.</w:t>
      </w:r>
    </w:p>
    <w:p w:rsidR="00000000" w:rsidDel="00000000" w:rsidP="00000000" w:rsidRDefault="00000000" w:rsidRPr="00000000" w14:paraId="0000000D">
      <w:pPr>
        <w:pageBreakBefore w:val="0"/>
        <w:numPr>
          <w:ilvl w:val="1"/>
          <w:numId w:val="1"/>
        </w:numPr>
        <w:spacing w:after="240" w:before="0" w:beforeAutospacing="0" w:lineRule="auto"/>
        <w:ind w:left="1440" w:hanging="360"/>
        <w:rPr>
          <w:color w:val="222222"/>
          <w:u w:val="none"/>
        </w:rPr>
      </w:pPr>
      <w:r w:rsidDel="00000000" w:rsidR="00000000" w:rsidRPr="00000000">
        <w:rPr>
          <w:color w:val="222222"/>
          <w:rtl w:val="0"/>
        </w:rPr>
        <w:t xml:space="preserve">Let us know how much time it actually took to do it.</w:t>
      </w:r>
    </w:p>
    <w:p w:rsidR="00000000" w:rsidDel="00000000" w:rsidP="00000000" w:rsidRDefault="00000000" w:rsidRPr="00000000" w14:paraId="0000000E">
      <w:pPr>
        <w:pageBreakBefore w:val="0"/>
        <w:spacing w:after="240" w:before="240" w:lineRule="auto"/>
        <w:rPr>
          <w:b w:val="1"/>
          <w:color w:val="222222"/>
        </w:rPr>
      </w:pPr>
      <w:r w:rsidDel="00000000" w:rsidR="00000000" w:rsidRPr="00000000">
        <w:rPr>
          <w:b w:val="1"/>
          <w:color w:val="222222"/>
          <w:rtl w:val="0"/>
        </w:rPr>
        <w:t xml:space="preserve">The Task:</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b w:val="1"/>
          <w:color w:val="222222"/>
        </w:rPr>
      </w:pPr>
      <w:r w:rsidDel="00000000" w:rsidR="00000000" w:rsidRPr="00000000">
        <w:rPr>
          <w:b w:val="1"/>
          <w:color w:val="222222"/>
          <w:rtl w:val="0"/>
        </w:rPr>
        <w:t xml:space="preserve">The task is about Decathlon competition.</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color w:val="222222"/>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color w:val="222222"/>
        </w:rPr>
      </w:pPr>
      <w:r w:rsidDel="00000000" w:rsidR="00000000" w:rsidRPr="00000000">
        <w:rPr>
          <w:color w:val="222222"/>
          <w:rtl w:val="0"/>
        </w:rPr>
        <w:t xml:space="preserve">The input of the program is a CSV-like text file (see the attachment).</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color w:val="222222"/>
        </w:rPr>
      </w:pPr>
      <w:r w:rsidDel="00000000" w:rsidR="00000000" w:rsidRPr="00000000">
        <w:rPr>
          <w:color w:val="222222"/>
          <w:rtl w:val="0"/>
        </w:rPr>
        <w:t xml:space="preserve">The task is to output an JSON file with all athletes in ascending order of their places, containing all the input data plus total score and the place in the competition (in case of equal scores, athletes must share the places, e.g. 3-4 and 3-4 instead of 3 and 4). Draw an algorythm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color w:val="222222"/>
        </w:rPr>
      </w:pPr>
      <w:r w:rsidDel="00000000" w:rsidR="00000000" w:rsidRPr="00000000">
        <w:rPr>
          <w:color w:val="222222"/>
          <w:rtl w:val="0"/>
        </w:rPr>
        <w:t xml:space="preserve">diagram using a tool you prefer.</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color w:val="222222"/>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color w:val="222222"/>
        </w:rPr>
      </w:pPr>
      <w:r w:rsidDel="00000000" w:rsidR="00000000" w:rsidRPr="00000000">
        <w:rPr>
          <w:color w:val="222222"/>
          <w:rtl w:val="0"/>
        </w:rPr>
        <w:t xml:space="preserve">Input file should be uploaded using browser.</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color w:val="222222"/>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color w:val="222222"/>
        </w:rPr>
      </w:pPr>
      <w:r w:rsidDel="00000000" w:rsidR="00000000" w:rsidRPr="00000000">
        <w:rPr>
          <w:color w:val="222222"/>
          <w:rtl w:val="0"/>
        </w:rPr>
        <w:t xml:space="preserve">Be sure to keep the code design simple, but allowing to easily change or add more input sources and/or output file formats.</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color w:val="222222"/>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color w:val="1155cc"/>
          <w:u w:val="single"/>
        </w:rPr>
      </w:pPr>
      <w:r w:rsidDel="00000000" w:rsidR="00000000" w:rsidRPr="00000000">
        <w:rPr>
          <w:color w:val="222222"/>
          <w:rtl w:val="0"/>
        </w:rPr>
        <w:t xml:space="preserve">About Decathlon competition: </w:t>
      </w:r>
      <w:r w:rsidDel="00000000" w:rsidR="00000000" w:rsidRPr="00000000">
        <w:fldChar w:fldCharType="begin"/>
        <w:instrText xml:space="preserve"> HYPERLINK "http://en.wikipedia.org/wiki/Decathlon" </w:instrText>
        <w:fldChar w:fldCharType="separate"/>
      </w:r>
      <w:r w:rsidDel="00000000" w:rsidR="00000000" w:rsidRPr="00000000">
        <w:rPr>
          <w:color w:val="1155cc"/>
          <w:u w:val="single"/>
          <w:rtl w:val="0"/>
        </w:rPr>
        <w:t xml:space="preserve">http://en.wikipedia.org/wiki/Decathlon</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color w:val="1155cc"/>
          <w:u w:val="single"/>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color w:val="222222"/>
        </w:rPr>
      </w:pPr>
      <w:r w:rsidDel="00000000" w:rsidR="00000000" w:rsidRPr="00000000">
        <w:fldChar w:fldCharType="end"/>
      </w:r>
      <w:r w:rsidDel="00000000" w:rsidR="00000000" w:rsidRPr="00000000">
        <w:rPr>
          <w:color w:val="222222"/>
          <w:rtl w:val="0"/>
        </w:rPr>
        <w:t xml:space="preserve">Try to </w:t>
      </w:r>
      <w:r w:rsidDel="00000000" w:rsidR="00000000" w:rsidRPr="00000000">
        <w:rPr>
          <w:color w:val="222222"/>
          <w:u w:val="single"/>
          <w:rtl w:val="0"/>
        </w:rPr>
        <w:t xml:space="preserve">keep your code as readable as possible</w:t>
      </w:r>
      <w:r w:rsidDel="00000000" w:rsidR="00000000" w:rsidRPr="00000000">
        <w:rPr>
          <w:color w:val="222222"/>
          <w:rtl w:val="0"/>
        </w:rPr>
        <w:t xml:space="preserve">. We value code simplicity.</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color w:val="222222"/>
        </w:rPr>
      </w:pPr>
      <w:r w:rsidDel="00000000" w:rsidR="00000000" w:rsidRPr="00000000">
        <w:rPr>
          <w:color w:val="222222"/>
          <w:rtl w:val="0"/>
        </w:rPr>
        <w:t xml:space="preserve">Use </w:t>
      </w:r>
      <w:r w:rsidDel="00000000" w:rsidR="00000000" w:rsidRPr="00000000">
        <w:rPr>
          <w:color w:val="222222"/>
          <w:u w:val="single"/>
          <w:rtl w:val="0"/>
        </w:rPr>
        <w:t xml:space="preserve">object-oriented approach</w:t>
      </w:r>
      <w:r w:rsidDel="00000000" w:rsidR="00000000" w:rsidRPr="00000000">
        <w:rPr>
          <w:color w:val="222222"/>
          <w:rtl w:val="0"/>
        </w:rPr>
        <w:t xml:space="preserve"> with design patterns where applicable.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highlight w:val="white"/>
          <w:rtl w:val="0"/>
        </w:rPr>
        <w:t xml:space="preserve">Contestant data:</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https://docs.google.com/spreadsheets/d/1gaNCWqV6I6I_Hp5Er40-uDS8jiOI8RT4nsDmFj1r8zA/edit?usp=sharing</w:t>
        </w:r>
      </w:hyperlink>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Good luck!</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gaNCWqV6I6I_Hp5Er40-uDS8jiOI8RT4nsDmFj1r8zA/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