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c7586d37eab8947f4f292c968f79468ffc699ac"/>
    <w:p>
      <w:pPr>
        <w:pStyle w:val="Heading1"/>
      </w:pPr>
      <w:r>
        <w:t xml:space="preserve">Documentación de la Estructura de Base de Datos - Kavexa</w:t>
      </w:r>
    </w:p>
    <w:p>
      <w:pPr>
        <w:pStyle w:val="FirstParagraph"/>
      </w:pPr>
      <w:r>
        <w:t xml:space="preserve">Este documento describe la estructura de la base de datos diseñada para la plataforma</w:t>
      </w:r>
      <w:r>
        <w:t xml:space="preserve"> </w:t>
      </w:r>
      <w:r>
        <w:rPr>
          <w:b/>
          <w:bCs/>
        </w:rPr>
        <w:t xml:space="preserve">Kavexa</w:t>
      </w:r>
      <w:r>
        <w:t xml:space="preserve">, orientada a la gestión financiera, inventario y predicciones analíticas para organizaciones.</w:t>
      </w:r>
    </w:p>
    <w:bookmarkStart w:id="20" w:name="tabla-organizaciones"/>
    <w:p>
      <w:pPr>
        <w:pStyle w:val="Heading2"/>
      </w:pPr>
      <w:r>
        <w:t xml:space="preserve">Tabla: organizaciones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organizacion_id</w:t>
      </w:r>
      <w:r>
        <w:t xml:space="preserve"> </w:t>
      </w:r>
      <w:r>
        <w:t xml:space="preserve">(UUID, PK): Identificador único generado automáticamente.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nombre</w:t>
      </w:r>
      <w:r>
        <w:t xml:space="preserve"> </w:t>
      </w:r>
      <w:r>
        <w:t xml:space="preserve">(TEXT): Nombre de la organización.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descripcion</w:t>
      </w:r>
      <w:r>
        <w:t xml:space="preserve"> </w:t>
      </w:r>
      <w:r>
        <w:t xml:space="preserve">(TEXT): Descripción opcional.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created_at</w:t>
      </w:r>
      <w:r>
        <w:t xml:space="preserve"> </w:t>
      </w:r>
      <w:r>
        <w:t xml:space="preserve">(TIMESTAMP): Fecha de creación.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configuracion</w:t>
      </w:r>
      <w:r>
        <w:t xml:space="preserve"> </w:t>
      </w:r>
      <w:r>
        <w:t xml:space="preserve">(JSONB): Configuración específica por organización.</w:t>
      </w:r>
    </w:p>
    <w:bookmarkEnd w:id="20"/>
    <w:bookmarkStart w:id="21" w:name="tabla-usuarios"/>
    <w:p>
      <w:pPr>
        <w:pStyle w:val="Heading2"/>
      </w:pPr>
      <w:r>
        <w:t xml:space="preserve">Tabla: usuarios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usuario_id</w:t>
      </w:r>
      <w:r>
        <w:t xml:space="preserve"> </w:t>
      </w:r>
      <w:r>
        <w:t xml:space="preserve">(UUID, PK): Identificador único del usuario (referencia externa a</w:t>
      </w:r>
      <w:r>
        <w:t xml:space="preserve"> </w:t>
      </w:r>
      <w:r>
        <w:rPr>
          <w:rStyle w:val="VerbatimChar"/>
        </w:rPr>
        <w:t xml:space="preserve">auth.users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organizacion_id</w:t>
      </w:r>
      <w:r>
        <w:t xml:space="preserve"> </w:t>
      </w:r>
      <w:r>
        <w:t xml:space="preserve">(UUID, FK): Relación con la organización a la que pertenece.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nombre</w:t>
      </w:r>
      <w:r>
        <w:t xml:space="preserve"> </w:t>
      </w:r>
      <w:r>
        <w:t xml:space="preserve">(TEXT): Nombre del usuario.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correo</w:t>
      </w:r>
      <w:r>
        <w:t xml:space="preserve"> </w:t>
      </w:r>
      <w:r>
        <w:t xml:space="preserve">(TEXT): Correo único.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fecha_registro</w:t>
      </w:r>
      <w:r>
        <w:t xml:space="preserve"> </w:t>
      </w:r>
      <w:r>
        <w:t xml:space="preserve">(TIMESTAMP): Fecha de registro.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ultimo_login</w:t>
      </w:r>
      <w:r>
        <w:t xml:space="preserve"> </w:t>
      </w:r>
      <w:r>
        <w:t xml:space="preserve">(TIMESTAMP): Última conexión.</w:t>
      </w:r>
    </w:p>
    <w:bookmarkEnd w:id="21"/>
    <w:bookmarkStart w:id="22" w:name="tabla-roles_usuarios"/>
    <w:p>
      <w:pPr>
        <w:pStyle w:val="Heading2"/>
      </w:pPr>
      <w:r>
        <w:t xml:space="preserve">Tabla: roles_usuarios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(UUID, PK): Identificador único.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usuario_id</w:t>
      </w:r>
      <w:r>
        <w:t xml:space="preserve"> </w:t>
      </w:r>
      <w:r>
        <w:t xml:space="preserve">(UUID, FK): Relación con el usuario.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rol</w:t>
      </w:r>
      <w:r>
        <w:t xml:space="preserve"> </w:t>
      </w:r>
      <w:r>
        <w:t xml:space="preserve">(TEXT): Rol asignado (admin, analista, operador).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creado</w:t>
      </w:r>
      <w:r>
        <w:t xml:space="preserve"> </w:t>
      </w:r>
      <w:r>
        <w:t xml:space="preserve">(TIMESTAMP): Fecha de asignación del rol.</w:t>
      </w:r>
    </w:p>
    <w:bookmarkEnd w:id="22"/>
    <w:bookmarkStart w:id="23" w:name="tabla-modulos_activos"/>
    <w:p>
      <w:pPr>
        <w:pStyle w:val="Heading2"/>
      </w:pPr>
      <w:r>
        <w:t xml:space="preserve">Tabla: modulos_activos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usuario_id</w:t>
      </w:r>
      <w:r>
        <w:t xml:space="preserve"> </w:t>
      </w:r>
      <w:r>
        <w:t xml:space="preserve">(UUID, PK+FK): Usuario.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modulo</w:t>
      </w:r>
      <w:r>
        <w:t xml:space="preserve"> </w:t>
      </w:r>
      <w:r>
        <w:t xml:space="preserve">(TEXT, PK): Nombre del módulo activo (finanzas, inventario, predicciones).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descripcion</w:t>
      </w:r>
      <w:r>
        <w:t xml:space="preserve"> </w:t>
      </w:r>
      <w:r>
        <w:t xml:space="preserve">(TEXT): Descripción del módulo.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activado</w:t>
      </w:r>
      <w:r>
        <w:t xml:space="preserve"> </w:t>
      </w:r>
      <w:r>
        <w:t xml:space="preserve">(BOOLEAN): Indicador de activación.</w:t>
      </w:r>
    </w:p>
    <w:bookmarkEnd w:id="23"/>
    <w:bookmarkStart w:id="24" w:name="tabla-categorias_financieras"/>
    <w:p>
      <w:pPr>
        <w:pStyle w:val="Heading2"/>
      </w:pPr>
      <w:r>
        <w:t xml:space="preserve">Tabla: categorias_financieras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categoria_id</w:t>
      </w:r>
      <w:r>
        <w:t xml:space="preserve"> </w:t>
      </w:r>
      <w:r>
        <w:t xml:space="preserve">(UUID, PK): Identificador único.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usuario_id</w:t>
      </w:r>
      <w:r>
        <w:t xml:space="preserve"> </w:t>
      </w:r>
      <w:r>
        <w:t xml:space="preserve">(UUID, FK): Usuario propietario.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nombre</w:t>
      </w:r>
      <w:r>
        <w:t xml:space="preserve"> </w:t>
      </w:r>
      <w:r>
        <w:t xml:space="preserve">(TEXT): Nombre de la categoría.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tipo</w:t>
      </w:r>
      <w:r>
        <w:t xml:space="preserve"> </w:t>
      </w:r>
      <w:r>
        <w:t xml:space="preserve">(TEXT): Tipo de categoría (ingreso, egreso, ambos).</w:t>
      </w:r>
    </w:p>
    <w:bookmarkEnd w:id="24"/>
    <w:bookmarkStart w:id="25" w:name="tabla-movimientos_financieros"/>
    <w:p>
      <w:pPr>
        <w:pStyle w:val="Heading2"/>
      </w:pPr>
      <w:r>
        <w:t xml:space="preserve">Tabla: movimientos_financieros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movimiento_id</w:t>
      </w:r>
      <w:r>
        <w:t xml:space="preserve"> </w:t>
      </w:r>
      <w:r>
        <w:t xml:space="preserve">(UUID, PK): Identificador único.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usuario_id</w:t>
      </w:r>
      <w:r>
        <w:t xml:space="preserve"> </w:t>
      </w:r>
      <w:r>
        <w:t xml:space="preserve">(UUID, FK): Usuario propietario.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tipo</w:t>
      </w:r>
      <w:r>
        <w:t xml:space="preserve"> </w:t>
      </w:r>
      <w:r>
        <w:t xml:space="preserve">(TEXT): Tipo de movimiento.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categoria_id</w:t>
      </w:r>
      <w:r>
        <w:t xml:space="preserve"> </w:t>
      </w:r>
      <w:r>
        <w:t xml:space="preserve">(UUID, FK): Categoría asociada.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descripcion</w:t>
      </w:r>
      <w:r>
        <w:t xml:space="preserve"> </w:t>
      </w:r>
      <w:r>
        <w:t xml:space="preserve">(TEXT): Detalles.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monto</w:t>
      </w:r>
      <w:r>
        <w:t xml:space="preserve"> </w:t>
      </w:r>
      <w:r>
        <w:t xml:space="preserve">(NUMERIC): Monto registrado.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fecha</w:t>
      </w:r>
      <w:r>
        <w:t xml:space="preserve"> </w:t>
      </w:r>
      <w:r>
        <w:t xml:space="preserve">(TIMESTAMP): Fecha del movimiento.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documento_ref</w:t>
      </w:r>
      <w:r>
        <w:t xml:space="preserve"> </w:t>
      </w:r>
      <w:r>
        <w:t xml:space="preserve">(TEXT): Referencia documental.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monto_estimado</w:t>
      </w:r>
      <w:r>
        <w:t xml:space="preserve"> </w:t>
      </w:r>
      <w:r>
        <w:t xml:space="preserve">(NUMERIC): Estimación (opcional).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: Fechas de auditoría.</w:t>
      </w:r>
    </w:p>
    <w:bookmarkEnd w:id="25"/>
    <w:bookmarkStart w:id="26" w:name="tabla-productos"/>
    <w:p>
      <w:pPr>
        <w:pStyle w:val="Heading2"/>
      </w:pPr>
      <w:r>
        <w:t xml:space="preserve">Tabla: productos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producto_id</w:t>
      </w:r>
      <w:r>
        <w:t xml:space="preserve"> </w:t>
      </w:r>
      <w:r>
        <w:t xml:space="preserve">(UUID, PK): Identificador único.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usuario_id</w:t>
      </w:r>
      <w:r>
        <w:t xml:space="preserve"> </w:t>
      </w:r>
      <w:r>
        <w:t xml:space="preserve">(UUID, FK): Usuario que registró el producto.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nombre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descripcion</w:t>
      </w:r>
      <w:r>
        <w:t xml:space="preserve">,</w:t>
      </w:r>
      <w:r>
        <w:t xml:space="preserve"> </w:t>
      </w:r>
      <w:r>
        <w:rPr>
          <w:rStyle w:val="VerbatimChar"/>
        </w:rPr>
        <w:t xml:space="preserve">unidad</w:t>
      </w:r>
      <w:r>
        <w:t xml:space="preserve">: Información básica.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precio_actual</w:t>
      </w:r>
      <w:r>
        <w:t xml:space="preserve"> </w:t>
      </w:r>
      <w:r>
        <w:t xml:space="preserve">(NUMERIC): Precio vigente.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stock_minimo</w:t>
      </w:r>
      <w:r>
        <w:t xml:space="preserve">,</w:t>
      </w:r>
      <w:r>
        <w:t xml:space="preserve"> </w:t>
      </w:r>
      <w:r>
        <w:rPr>
          <w:rStyle w:val="VerbatimChar"/>
        </w:rPr>
        <w:t xml:space="preserve">punto_reorden</w:t>
      </w:r>
      <w:r>
        <w:t xml:space="preserve">: Control de inventario.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proveedor</w:t>
      </w:r>
      <w:r>
        <w:t xml:space="preserve"> </w:t>
      </w:r>
      <w:r>
        <w:t xml:space="preserve">(TEXT): Proveedor asociado.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activo</w:t>
      </w:r>
      <w:r>
        <w:t xml:space="preserve"> </w:t>
      </w:r>
      <w:r>
        <w:t xml:space="preserve">(BOOLEAN): Estado del producto.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: Timestamps.</w:t>
      </w:r>
    </w:p>
    <w:bookmarkEnd w:id="26"/>
    <w:bookmarkStart w:id="27" w:name="tabla-movimientos_stock"/>
    <w:p>
      <w:pPr>
        <w:pStyle w:val="Heading2"/>
      </w:pPr>
      <w:r>
        <w:t xml:space="preserve">Tabla: movimientos_stock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movimiento_stock_id</w:t>
      </w:r>
      <w:r>
        <w:t xml:space="preserve"> </w:t>
      </w:r>
      <w:r>
        <w:t xml:space="preserve">(UUID, PK): ID único.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usuario_id</w:t>
      </w:r>
      <w:r>
        <w:t xml:space="preserve"> </w:t>
      </w:r>
      <w:r>
        <w:t xml:space="preserve">(UUID, FK),</w:t>
      </w:r>
      <w:r>
        <w:t xml:space="preserve"> </w:t>
      </w:r>
      <w:r>
        <w:rPr>
          <w:rStyle w:val="VerbatimChar"/>
        </w:rPr>
        <w:t xml:space="preserve">producto_id</w:t>
      </w:r>
      <w:r>
        <w:t xml:space="preserve"> </w:t>
      </w:r>
      <w:r>
        <w:t xml:space="preserve">(UUID, FK).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tipo</w:t>
      </w:r>
      <w:r>
        <w:t xml:space="preserve"> </w:t>
      </w:r>
      <w:r>
        <w:t xml:space="preserve">(TEXT): Entrada/salida.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cantidad</w:t>
      </w:r>
      <w:r>
        <w:t xml:space="preserve">,</w:t>
      </w:r>
      <w:r>
        <w:t xml:space="preserve"> </w:t>
      </w:r>
      <w:r>
        <w:rPr>
          <w:rStyle w:val="VerbatimChar"/>
        </w:rPr>
        <w:t xml:space="preserve">precio_unitario</w:t>
      </w:r>
      <w:r>
        <w:t xml:space="preserve">,</w:t>
      </w:r>
      <w:r>
        <w:t xml:space="preserve"> </w:t>
      </w:r>
      <w:r>
        <w:rPr>
          <w:rStyle w:val="VerbatimChar"/>
        </w:rPr>
        <w:t xml:space="preserve">motivo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documento_ref</w:t>
      </w:r>
      <w:r>
        <w:t xml:space="preserve">,</w:t>
      </w:r>
      <w:r>
        <w:t xml:space="preserve"> </w:t>
      </w:r>
      <w:r>
        <w:rPr>
          <w:rStyle w:val="VerbatimChar"/>
        </w:rPr>
        <w:t xml:space="preserve">movimiento_financiero_id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fecha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: Auditoría.</w:t>
      </w:r>
    </w:p>
    <w:bookmarkEnd w:id="27"/>
    <w:bookmarkStart w:id="28" w:name="tabla-predicciones_flujo"/>
    <w:p>
      <w:pPr>
        <w:pStyle w:val="Heading2"/>
      </w:pPr>
      <w:r>
        <w:t xml:space="preserve">Tabla: predicciones_flujo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prediccion_id</w:t>
      </w:r>
      <w:r>
        <w:t xml:space="preserve"> </w:t>
      </w:r>
      <w:r>
        <w:t xml:space="preserve">(UUID, PK): ID único.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usuario_id</w:t>
      </w:r>
      <w:r>
        <w:t xml:space="preserve"> </w:t>
      </w:r>
      <w:r>
        <w:t xml:space="preserve">(UUID, FK): Usuario.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fecha_prediccion</w:t>
      </w:r>
      <w:r>
        <w:t xml:space="preserve">,</w:t>
      </w:r>
      <w:r>
        <w:t xml:space="preserve"> </w:t>
      </w:r>
      <w:r>
        <w:rPr>
          <w:rStyle w:val="VerbatimChar"/>
        </w:rPr>
        <w:t xml:space="preserve">fecha_inicio_periodo</w:t>
      </w:r>
      <w:r>
        <w:t xml:space="preserve">,</w:t>
      </w:r>
      <w:r>
        <w:t xml:space="preserve"> </w:t>
      </w:r>
      <w:r>
        <w:rPr>
          <w:rStyle w:val="VerbatimChar"/>
        </w:rPr>
        <w:t xml:space="preserve">fecha_fin_periodo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flujo_estimado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intervalo_confianza</w:t>
      </w:r>
      <w:r>
        <w:t xml:space="preserve">,</w:t>
      </w:r>
      <w:r>
        <w:t xml:space="preserve"> </w:t>
      </w:r>
      <w:r>
        <w:rPr>
          <w:rStyle w:val="VerbatimChar"/>
        </w:rPr>
        <w:t xml:space="preserve">fuente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parametros_modelo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modelo_usado</w:t>
      </w:r>
      <w:r>
        <w:t xml:space="preserve">,</w:t>
      </w:r>
      <w:r>
        <w:t xml:space="preserve"> </w:t>
      </w:r>
      <w:r>
        <w:rPr>
          <w:rStyle w:val="VerbatimChar"/>
        </w:rPr>
        <w:t xml:space="preserve">comentarios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exactitud_historica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.</w:t>
      </w:r>
    </w:p>
    <w:bookmarkEnd w:id="28"/>
    <w:bookmarkStart w:id="29" w:name="tabla-alertas_inventario"/>
    <w:p>
      <w:pPr>
        <w:pStyle w:val="Heading2"/>
      </w:pPr>
      <w:r>
        <w:t xml:space="preserve">Tabla: alertas_inventario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alerta_id</w:t>
      </w:r>
      <w:r>
        <w:t xml:space="preserve"> </w:t>
      </w:r>
      <w:r>
        <w:t xml:space="preserve">(UUID, PK).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usuario_id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producto_id</w:t>
      </w:r>
      <w:r>
        <w:t xml:space="preserve"> </w:t>
      </w:r>
      <w:r>
        <w:t xml:space="preserve">(UUID, FK).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tipo</w:t>
      </w:r>
      <w:r>
        <w:t xml:space="preserve">,</w:t>
      </w:r>
      <w:r>
        <w:t xml:space="preserve"> </w:t>
      </w:r>
      <w:r>
        <w:rPr>
          <w:rStyle w:val="VerbatimChar"/>
        </w:rPr>
        <w:t xml:space="preserve">gravedad</w:t>
      </w:r>
      <w:r>
        <w:t xml:space="preserve">,</w:t>
      </w:r>
      <w:r>
        <w:t xml:space="preserve"> </w:t>
      </w:r>
      <w:r>
        <w:rPr>
          <w:rStyle w:val="VerbatimChar"/>
        </w:rPr>
        <w:t xml:space="preserve">mensaje</w:t>
      </w:r>
      <w:r>
        <w:t xml:space="preserve">,</w:t>
      </w:r>
      <w:r>
        <w:t xml:space="preserve"> </w:t>
      </w:r>
      <w:r>
        <w:rPr>
          <w:rStyle w:val="VerbatimChar"/>
        </w:rPr>
        <w:t xml:space="preserve">cantidad_afectada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nivel_actual</w:t>
      </w:r>
      <w:r>
        <w:t xml:space="preserve">,</w:t>
      </w:r>
      <w:r>
        <w:t xml:space="preserve"> </w:t>
      </w:r>
      <w:r>
        <w:rPr>
          <w:rStyle w:val="VerbatimChar"/>
        </w:rPr>
        <w:t xml:space="preserve">nivel_minimo</w:t>
      </w:r>
      <w:r>
        <w:t xml:space="preserve">,</w:t>
      </w:r>
      <w:r>
        <w:t xml:space="preserve"> </w:t>
      </w:r>
      <w:r>
        <w:rPr>
          <w:rStyle w:val="VerbatimChar"/>
        </w:rPr>
        <w:t xml:space="preserve">fecha_deteccion</w:t>
      </w:r>
      <w:r>
        <w:t xml:space="preserve">,</w:t>
      </w:r>
      <w:r>
        <w:t xml:space="preserve"> </w:t>
      </w:r>
      <w:r>
        <w:rPr>
          <w:rStyle w:val="VerbatimChar"/>
        </w:rPr>
        <w:t xml:space="preserve">fecha_resolucion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estado</w:t>
      </w:r>
      <w:r>
        <w:t xml:space="preserve">,</w:t>
      </w:r>
      <w:r>
        <w:t xml:space="preserve"> </w:t>
      </w:r>
      <w:r>
        <w:rPr>
          <w:rStyle w:val="VerbatimChar"/>
        </w:rPr>
        <w:t xml:space="preserve">relacionado_a</w:t>
      </w:r>
      <w:r>
        <w:t xml:space="preserve">,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.</w:t>
      </w:r>
    </w:p>
    <w:bookmarkEnd w:id="29"/>
    <w:bookmarkStart w:id="30" w:name="tabla-alertas_financieras"/>
    <w:p>
      <w:pPr>
        <w:pStyle w:val="Heading2"/>
      </w:pPr>
      <w:r>
        <w:t xml:space="preserve">Tabla: alertas_financieras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alerta_id</w:t>
      </w:r>
      <w:r>
        <w:t xml:space="preserve"> </w:t>
      </w:r>
      <w:r>
        <w:t xml:space="preserve">(UUID, PK).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usuario_id</w:t>
      </w:r>
      <w:r>
        <w:t xml:space="preserve"> </w:t>
      </w:r>
      <w:r>
        <w:t xml:space="preserve">(UUID, FK).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tipo</w:t>
      </w:r>
      <w:r>
        <w:t xml:space="preserve">,</w:t>
      </w:r>
      <w:r>
        <w:t xml:space="preserve"> </w:t>
      </w:r>
      <w:r>
        <w:rPr>
          <w:rStyle w:val="VerbatimChar"/>
        </w:rPr>
        <w:t xml:space="preserve">gravedad</w:t>
      </w:r>
      <w:r>
        <w:t xml:space="preserve">,</w:t>
      </w:r>
      <w:r>
        <w:t xml:space="preserve"> </w:t>
      </w:r>
      <w:r>
        <w:rPr>
          <w:rStyle w:val="VerbatimChar"/>
        </w:rPr>
        <w:t xml:space="preserve">mensaje</w:t>
      </w:r>
      <w:r>
        <w:t xml:space="preserve">,</w:t>
      </w:r>
      <w:r>
        <w:t xml:space="preserve"> </w:t>
      </w:r>
      <w:r>
        <w:rPr>
          <w:rStyle w:val="VerbatimChar"/>
        </w:rPr>
        <w:t xml:space="preserve">fecha_deteccion</w:t>
      </w:r>
      <w:r>
        <w:t xml:space="preserve">,</w:t>
      </w:r>
      <w:r>
        <w:t xml:space="preserve"> </w:t>
      </w:r>
      <w:r>
        <w:rPr>
          <w:rStyle w:val="VerbatimChar"/>
        </w:rPr>
        <w:t xml:space="preserve">fecha_resolucion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estado</w:t>
      </w:r>
      <w:r>
        <w:t xml:space="preserve">,</w:t>
      </w:r>
      <w:r>
        <w:t xml:space="preserve"> </w:t>
      </w:r>
      <w:r>
        <w:rPr>
          <w:rStyle w:val="VerbatimChar"/>
        </w:rPr>
        <w:t xml:space="preserve">relacionado_a</w:t>
      </w:r>
      <w:r>
        <w:t xml:space="preserve">,</w:t>
      </w:r>
      <w:r>
        <w:t xml:space="preserve"> </w:t>
      </w:r>
      <w:r>
        <w:rPr>
          <w:rStyle w:val="VerbatimChar"/>
        </w:rPr>
        <w:t xml:space="preserve">tipo_relacion</w:t>
      </w:r>
      <w:r>
        <w:t xml:space="preserve">,</w:t>
      </w:r>
      <w:r>
        <w:t xml:space="preserve"> </w:t>
      </w:r>
      <w:r>
        <w:rPr>
          <w:rStyle w:val="VerbatimChar"/>
        </w:rPr>
        <w:t xml:space="preserve">metadata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Validación condicional: si</w:t>
      </w:r>
      <w:r>
        <w:t xml:space="preserve"> </w:t>
      </w:r>
      <w:r>
        <w:rPr>
          <w:rStyle w:val="VerbatimChar"/>
        </w:rPr>
        <w:t xml:space="preserve">tipo_relacion</w:t>
      </w:r>
      <w:r>
        <w:t xml:space="preserve"> </w:t>
      </w:r>
      <w:r>
        <w:t xml:space="preserve">está presente,</w:t>
      </w:r>
      <w:r>
        <w:t xml:space="preserve"> </w:t>
      </w:r>
      <w:r>
        <w:rPr>
          <w:rStyle w:val="VerbatimChar"/>
        </w:rPr>
        <w:t xml:space="preserve">relacionado_a</w:t>
      </w:r>
      <w:r>
        <w:t xml:space="preserve"> </w:t>
      </w:r>
      <w:r>
        <w:t xml:space="preserve">debe estarlo.</w:t>
      </w:r>
    </w:p>
    <w:bookmarkEnd w:id="30"/>
    <w:bookmarkStart w:id="31" w:name="tabla-configuracion_alertas"/>
    <w:p>
      <w:pPr>
        <w:pStyle w:val="Heading2"/>
      </w:pPr>
      <w:r>
        <w:t xml:space="preserve">Tabla: configuracion_alertas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configuracion_id</w:t>
      </w:r>
      <w:r>
        <w:t xml:space="preserve"> </w:t>
      </w:r>
      <w:r>
        <w:t xml:space="preserve">(UUID, PK).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usuario_id</w:t>
      </w:r>
      <w:r>
        <w:t xml:space="preserve"> </w:t>
      </w:r>
      <w:r>
        <w:t xml:space="preserve">(UUID, FK).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tipo_alerta</w:t>
      </w:r>
      <w:r>
        <w:t xml:space="preserve"> </w:t>
      </w:r>
      <w:r>
        <w:t xml:space="preserve">(TEXT): Financiera o inventario.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parametros</w:t>
      </w:r>
      <w:r>
        <w:t xml:space="preserve"> </w:t>
      </w:r>
      <w:r>
        <w:t xml:space="preserve">(JSONB): Reglas personalizadas.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notificar</w:t>
      </w:r>
      <w:r>
        <w:t xml:space="preserve">,</w:t>
      </w:r>
      <w:r>
        <w:t xml:space="preserve"> </w:t>
      </w:r>
      <w:r>
        <w:rPr>
          <w:rStyle w:val="VerbatimChar"/>
        </w:rPr>
        <w:t xml:space="preserve">metodo_notificacion</w:t>
      </w:r>
      <w:r>
        <w:t xml:space="preserve">,</w:t>
      </w:r>
      <w:r>
        <w:t xml:space="preserve"> </w:t>
      </w:r>
      <w:r>
        <w:rPr>
          <w:rStyle w:val="VerbatimChar"/>
        </w:rPr>
        <w:t xml:space="preserve">umbral_gravedad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updated_at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Restricción: combinación única de usuario + tipo de alerta.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Este esquema permite una integración extensible y flexible entre usuarios, módulos operativos, alertas y analítica predictiva para mejorar la toma de decisiones y la gestión organizacional.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2025-07-19T18:28:26Z</dcterms:created>
  <dcterms:modified xsi:type="dcterms:W3CDTF">2025-07-19T18:28:26Z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