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This sentence has some </w:t>
      </w:r>
      <w:r>
        <w:rPr>
          <w:b/>
          <w:bCs/>
        </w:rPr>
        <w:t>bold</w:t>
      </w:r>
      <w:r>
        <w:rPr/>
        <w:t xml:space="preserve">, some </w:t>
      </w:r>
      <w:r>
        <w:rPr>
          <w:i/>
          <w:iCs/>
        </w:rPr>
        <w:t>italics</w:t>
      </w:r>
      <w:r>
        <w:rPr/>
        <w:t xml:space="preserve"> and some </w:t>
      </w:r>
      <w:r>
        <w:rPr>
          <w:u w:val="single"/>
        </w:rPr>
        <w:t>underline</w:t>
      </w:r>
      <w:r>
        <w:rPr/>
        <w:t xml:space="preserve">, as well as a </w:t>
      </w:r>
      <w:hyperlink r:id="rId2">
        <w:r>
          <w:rPr>
            <w:rStyle w:val="style16"/>
          </w:rPr>
          <w:t>hyperlink</w:t>
        </w:r>
      </w:hyperlink>
      <w:r>
        <w:rPr/>
        <w:t>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Visited Internet Link"/>
    <w:next w:val="style16"/>
    <w:rPr>
      <w:color w:val="80000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2012-12-06T13:51:08.00Z</dcterms:created>
  <dc:creator>Jason Ward</dc:creator>
  <cp:revision>0</cp:revision>
</cp:coreProperties>
</file>