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CFA6F" w14:textId="23268EDE" w:rsidR="00116D53" w:rsidRPr="00C64D75" w:rsidRDefault="00116D53" w:rsidP="00116D53">
      <w:pPr>
        <w:spacing w:line="360" w:lineRule="auto"/>
        <w:rPr>
          <w:rFonts w:ascii="Arial" w:hAnsi="Arial" w:cs="Arial"/>
          <w:b/>
          <w:bCs/>
        </w:rPr>
      </w:pPr>
      <w:r w:rsidRPr="00C64D75">
        <w:rPr>
          <w:rFonts w:ascii="Arial" w:hAnsi="Arial" w:cs="Arial"/>
          <w:b/>
          <w:bCs/>
        </w:rPr>
        <w:t xml:space="preserve">BACS </w:t>
      </w:r>
      <w:r w:rsidR="00994AC4">
        <w:rPr>
          <w:rFonts w:ascii="Arial" w:hAnsi="Arial" w:cs="Arial"/>
          <w:b/>
          <w:bCs/>
        </w:rPr>
        <w:t>Drone Stack</w:t>
      </w:r>
      <w:r w:rsidRPr="00C64D75">
        <w:rPr>
          <w:rFonts w:ascii="Arial" w:hAnsi="Arial" w:cs="Arial"/>
          <w:b/>
          <w:bCs/>
        </w:rPr>
        <w:t xml:space="preserve"> Meteorological Data</w:t>
      </w:r>
    </w:p>
    <w:p w14:paraId="2C932041" w14:textId="53A662B6" w:rsidR="00994AC4" w:rsidRPr="00994AC4" w:rsidRDefault="00116D53" w:rsidP="00116D53">
      <w:pPr>
        <w:spacing w:line="360" w:lineRule="auto"/>
        <w:rPr>
          <w:rFonts w:ascii="Arial" w:hAnsi="Arial" w:cs="Arial"/>
          <w:b/>
          <w:bCs/>
        </w:rPr>
      </w:pPr>
      <w:r w:rsidRPr="00C64D75">
        <w:rPr>
          <w:rFonts w:ascii="Arial" w:hAnsi="Arial" w:cs="Arial"/>
          <w:b/>
          <w:bCs/>
        </w:rPr>
        <w:t>Author(s)</w:t>
      </w:r>
    </w:p>
    <w:p w14:paraId="05C13063" w14:textId="1D7C36E0" w:rsidR="004827B3" w:rsidRPr="00C64D75" w:rsidRDefault="00994AC4" w:rsidP="00116D53">
      <w:pPr>
        <w:spacing w:line="360" w:lineRule="auto"/>
        <w:rPr>
          <w:rFonts w:ascii="Arial" w:hAnsi="Arial" w:cs="Arial"/>
        </w:rPr>
      </w:pPr>
      <w:commentRangeStart w:id="0"/>
      <w:r w:rsidRPr="00C64D75">
        <w:rPr>
          <w:rFonts w:ascii="Arial" w:hAnsi="Arial" w:cs="Arial"/>
        </w:rPr>
        <w:t>Gabrielle R. Leung</w:t>
      </w:r>
      <w:r w:rsidRPr="00C64D75">
        <w:rPr>
          <w:rFonts w:ascii="Arial" w:hAnsi="Arial" w:cs="Arial"/>
          <w:vertAlign w:val="superscript"/>
        </w:rPr>
        <w:t>1</w:t>
      </w:r>
      <w:r w:rsidRPr="00C64D75">
        <w:rPr>
          <w:rFonts w:ascii="Arial" w:hAnsi="Arial" w:cs="Arial"/>
        </w:rPr>
        <w:t xml:space="preserve">, </w:t>
      </w:r>
      <w:r w:rsidR="00116D53" w:rsidRPr="00C64D75">
        <w:rPr>
          <w:rFonts w:ascii="Arial" w:hAnsi="Arial" w:cs="Arial"/>
        </w:rPr>
        <w:t>Ben</w:t>
      </w:r>
      <w:r w:rsidR="004827B3" w:rsidRPr="00C64D75">
        <w:rPr>
          <w:rFonts w:ascii="Arial" w:hAnsi="Arial" w:cs="Arial"/>
        </w:rPr>
        <w:t>jamin D.</w:t>
      </w:r>
      <w:r w:rsidR="00116D53" w:rsidRPr="00C64D75">
        <w:rPr>
          <w:rFonts w:ascii="Arial" w:hAnsi="Arial" w:cs="Arial"/>
        </w:rPr>
        <w:t xml:space="preserve"> Ascher</w:t>
      </w:r>
      <w:r w:rsidR="00116D53" w:rsidRPr="00C64D75">
        <w:rPr>
          <w:rFonts w:ascii="Arial" w:hAnsi="Arial" w:cs="Arial"/>
          <w:vertAlign w:val="superscript"/>
        </w:rPr>
        <w:t>1</w:t>
      </w:r>
      <w:r w:rsidR="00116D53" w:rsidRPr="00C64D75">
        <w:rPr>
          <w:rFonts w:ascii="Arial" w:hAnsi="Arial" w:cs="Arial"/>
        </w:rPr>
        <w:t xml:space="preserve">, Tyler </w:t>
      </w:r>
      <w:r w:rsidR="004827B3" w:rsidRPr="00C64D75">
        <w:rPr>
          <w:rFonts w:ascii="Arial" w:hAnsi="Arial" w:cs="Arial"/>
        </w:rPr>
        <w:t xml:space="preserve">W. </w:t>
      </w:r>
      <w:r w:rsidR="00116D53" w:rsidRPr="00C64D75">
        <w:rPr>
          <w:rFonts w:ascii="Arial" w:hAnsi="Arial" w:cs="Arial"/>
        </w:rPr>
        <w:t>Barbero</w:t>
      </w:r>
      <w:r w:rsidR="00116D53" w:rsidRPr="00C64D75">
        <w:rPr>
          <w:rFonts w:ascii="Arial" w:hAnsi="Arial" w:cs="Arial"/>
          <w:vertAlign w:val="superscript"/>
        </w:rPr>
        <w:t>1</w:t>
      </w:r>
      <w:r w:rsidR="00116D53" w:rsidRPr="00C64D75">
        <w:rPr>
          <w:rFonts w:ascii="Arial" w:hAnsi="Arial" w:cs="Arial"/>
        </w:rPr>
        <w:t>, Charles</w:t>
      </w:r>
      <w:r w:rsidR="004827B3" w:rsidRPr="00C64D75">
        <w:rPr>
          <w:rFonts w:ascii="Arial" w:hAnsi="Arial" w:cs="Arial"/>
        </w:rPr>
        <w:t xml:space="preserve"> M.</w:t>
      </w:r>
      <w:r w:rsidR="00116D53" w:rsidRPr="00C64D75">
        <w:rPr>
          <w:rFonts w:ascii="Arial" w:hAnsi="Arial" w:cs="Arial"/>
        </w:rPr>
        <w:t xml:space="preserve"> Davis</w:t>
      </w:r>
      <w:r w:rsidR="00116D53" w:rsidRPr="00C64D75">
        <w:rPr>
          <w:rFonts w:ascii="Arial" w:hAnsi="Arial" w:cs="Arial"/>
          <w:vertAlign w:val="superscript"/>
        </w:rPr>
        <w:t>1</w:t>
      </w:r>
      <w:r w:rsidR="00116D53" w:rsidRPr="00C64D75">
        <w:rPr>
          <w:rFonts w:ascii="Arial" w:hAnsi="Arial" w:cs="Arial"/>
        </w:rPr>
        <w:t xml:space="preserve">, Jacob </w:t>
      </w:r>
      <w:r w:rsidR="004827B3" w:rsidRPr="00C64D75">
        <w:rPr>
          <w:rFonts w:ascii="Arial" w:hAnsi="Arial" w:cs="Arial"/>
        </w:rPr>
        <w:t xml:space="preserve">A. </w:t>
      </w:r>
      <w:r w:rsidR="00116D53" w:rsidRPr="00C64D75">
        <w:rPr>
          <w:rFonts w:ascii="Arial" w:hAnsi="Arial" w:cs="Arial"/>
        </w:rPr>
        <w:t>Escobedo</w:t>
      </w:r>
      <w:r w:rsidR="00116D53" w:rsidRPr="00C64D75">
        <w:rPr>
          <w:rFonts w:ascii="Arial" w:hAnsi="Arial" w:cs="Arial"/>
          <w:vertAlign w:val="superscript"/>
        </w:rPr>
        <w:t>1</w:t>
      </w:r>
      <w:r w:rsidR="00116D53" w:rsidRPr="00C64D75">
        <w:rPr>
          <w:rFonts w:ascii="Arial" w:hAnsi="Arial" w:cs="Arial"/>
        </w:rPr>
        <w:t xml:space="preserve">, </w:t>
      </w:r>
      <w:r w:rsidRPr="00C64D75">
        <w:rPr>
          <w:rFonts w:ascii="Arial" w:hAnsi="Arial" w:cs="Arial"/>
        </w:rPr>
        <w:t>Nicholas M. Falk</w:t>
      </w:r>
      <w:r w:rsidRPr="00C64D75">
        <w:rPr>
          <w:rFonts w:ascii="Arial" w:hAnsi="Arial" w:cs="Arial"/>
          <w:vertAlign w:val="superscript"/>
        </w:rPr>
        <w:t>1</w:t>
      </w:r>
      <w:r w:rsidRPr="00C64D75">
        <w:rPr>
          <w:rFonts w:ascii="Arial" w:hAnsi="Arial" w:cs="Arial"/>
        </w:rPr>
        <w:t>,</w:t>
      </w:r>
      <w:r w:rsidR="00116D53" w:rsidRPr="00C64D75">
        <w:rPr>
          <w:rFonts w:ascii="Arial" w:hAnsi="Arial" w:cs="Arial"/>
        </w:rPr>
        <w:t xml:space="preserve">Sean </w:t>
      </w:r>
      <w:r w:rsidR="004827B3" w:rsidRPr="00C64D75">
        <w:rPr>
          <w:rFonts w:ascii="Arial" w:hAnsi="Arial" w:cs="Arial"/>
        </w:rPr>
        <w:t xml:space="preserve">W. </w:t>
      </w:r>
      <w:r w:rsidR="00116D53" w:rsidRPr="00C64D75">
        <w:rPr>
          <w:rFonts w:ascii="Arial" w:hAnsi="Arial" w:cs="Arial"/>
        </w:rPr>
        <w:t>Freeman</w:t>
      </w:r>
      <w:r w:rsidR="00116D53" w:rsidRPr="00C64D75">
        <w:rPr>
          <w:rFonts w:ascii="Arial" w:hAnsi="Arial" w:cs="Arial"/>
          <w:vertAlign w:val="superscript"/>
        </w:rPr>
        <w:t>1</w:t>
      </w:r>
      <w:r w:rsidR="00116D53" w:rsidRPr="00C64D75">
        <w:rPr>
          <w:rFonts w:ascii="Arial" w:hAnsi="Arial" w:cs="Arial"/>
        </w:rPr>
        <w:t>,</w:t>
      </w:r>
      <w:r w:rsidR="004827B3" w:rsidRPr="00C64D75">
        <w:rPr>
          <w:rFonts w:ascii="Arial" w:hAnsi="Arial" w:cs="Arial"/>
        </w:rPr>
        <w:t xml:space="preserve"> Brian K. Heffernan</w:t>
      </w:r>
      <w:r w:rsidR="004827B3" w:rsidRPr="00C64D75">
        <w:rPr>
          <w:rFonts w:ascii="Arial" w:hAnsi="Arial" w:cs="Arial"/>
          <w:vertAlign w:val="superscript"/>
        </w:rPr>
        <w:t>1</w:t>
      </w:r>
      <w:r w:rsidR="004827B3" w:rsidRPr="00C64D75">
        <w:rPr>
          <w:rFonts w:ascii="Arial" w:hAnsi="Arial" w:cs="Arial"/>
        </w:rPr>
        <w:t>,</w:t>
      </w:r>
      <w:r w:rsidR="00116D53" w:rsidRPr="00C64D75">
        <w:rPr>
          <w:rFonts w:ascii="Arial" w:hAnsi="Arial" w:cs="Arial"/>
        </w:rPr>
        <w:t xml:space="preserve"> </w:t>
      </w:r>
      <w:r w:rsidR="004827B3" w:rsidRPr="00C64D75">
        <w:rPr>
          <w:rFonts w:ascii="Arial" w:hAnsi="Arial" w:cs="Arial"/>
        </w:rPr>
        <w:t>Alexandra C.</w:t>
      </w:r>
      <w:r w:rsidR="00116D53" w:rsidRPr="00C64D75">
        <w:rPr>
          <w:rFonts w:ascii="Arial" w:hAnsi="Arial" w:cs="Arial"/>
        </w:rPr>
        <w:t xml:space="preserve"> Mazurek</w:t>
      </w:r>
      <w:r w:rsidR="00116D53" w:rsidRPr="00C64D75">
        <w:rPr>
          <w:rFonts w:ascii="Arial" w:hAnsi="Arial" w:cs="Arial"/>
          <w:vertAlign w:val="superscript"/>
        </w:rPr>
        <w:t>1</w:t>
      </w:r>
      <w:r w:rsidR="00116D53" w:rsidRPr="00C64D75">
        <w:rPr>
          <w:rFonts w:ascii="Arial" w:hAnsi="Arial" w:cs="Arial"/>
        </w:rPr>
        <w:t>, Christine</w:t>
      </w:r>
      <w:r w:rsidR="004827B3" w:rsidRPr="00C64D75">
        <w:rPr>
          <w:rFonts w:ascii="Arial" w:hAnsi="Arial" w:cs="Arial"/>
        </w:rPr>
        <w:t xml:space="preserve"> A.</w:t>
      </w:r>
      <w:r w:rsidR="00116D53" w:rsidRPr="00C64D75">
        <w:rPr>
          <w:rFonts w:ascii="Arial" w:hAnsi="Arial" w:cs="Arial"/>
        </w:rPr>
        <w:t xml:space="preserve"> Neumaier</w:t>
      </w:r>
      <w:r w:rsidR="00116D53" w:rsidRPr="00C64D75">
        <w:rPr>
          <w:rFonts w:ascii="Arial" w:hAnsi="Arial" w:cs="Arial"/>
          <w:vertAlign w:val="superscript"/>
        </w:rPr>
        <w:t>1</w:t>
      </w:r>
      <w:r w:rsidR="00116D53" w:rsidRPr="00C64D75">
        <w:rPr>
          <w:rFonts w:ascii="Arial" w:hAnsi="Arial" w:cs="Arial"/>
        </w:rPr>
        <w:t xml:space="preserve">, </w:t>
      </w:r>
      <w:r w:rsidR="004827B3" w:rsidRPr="00C64D75">
        <w:rPr>
          <w:rFonts w:ascii="Arial" w:hAnsi="Arial" w:cs="Arial"/>
        </w:rPr>
        <w:t>Erin A.</w:t>
      </w:r>
      <w:r w:rsidR="00116D53" w:rsidRPr="00C64D75">
        <w:rPr>
          <w:rFonts w:ascii="Arial" w:hAnsi="Arial" w:cs="Arial"/>
        </w:rPr>
        <w:t xml:space="preserve"> Sherman</w:t>
      </w:r>
      <w:r w:rsidR="00116D53" w:rsidRPr="00C64D75">
        <w:rPr>
          <w:rFonts w:ascii="Arial" w:hAnsi="Arial" w:cs="Arial"/>
          <w:vertAlign w:val="superscript"/>
        </w:rPr>
        <w:t>1</w:t>
      </w:r>
      <w:r w:rsidR="00116D53" w:rsidRPr="00C64D75">
        <w:rPr>
          <w:rFonts w:ascii="Arial" w:hAnsi="Arial" w:cs="Arial"/>
        </w:rPr>
        <w:t>, Daniel Veloso-Aguila</w:t>
      </w:r>
      <w:r w:rsidR="00116D53" w:rsidRPr="00C64D75">
        <w:rPr>
          <w:rFonts w:ascii="Arial" w:hAnsi="Arial" w:cs="Arial"/>
          <w:vertAlign w:val="superscript"/>
        </w:rPr>
        <w:t>1</w:t>
      </w:r>
      <w:r w:rsidR="00116D53" w:rsidRPr="00C64D75">
        <w:rPr>
          <w:rFonts w:ascii="Arial" w:hAnsi="Arial" w:cs="Arial"/>
        </w:rPr>
        <w:t>, Su</w:t>
      </w:r>
      <w:r w:rsidR="004827B3" w:rsidRPr="00C64D75">
        <w:rPr>
          <w:rFonts w:ascii="Arial" w:hAnsi="Arial" w:cs="Arial"/>
        </w:rPr>
        <w:t>san C.</w:t>
      </w:r>
      <w:r w:rsidR="00116D53" w:rsidRPr="00C64D75">
        <w:rPr>
          <w:rFonts w:ascii="Arial" w:hAnsi="Arial" w:cs="Arial"/>
        </w:rPr>
        <w:t xml:space="preserve"> van den Heever</w:t>
      </w:r>
      <w:r w:rsidR="00116D53" w:rsidRPr="00C64D75">
        <w:rPr>
          <w:rFonts w:ascii="Arial" w:hAnsi="Arial" w:cs="Arial"/>
          <w:vertAlign w:val="superscript"/>
        </w:rPr>
        <w:t>1</w:t>
      </w:r>
      <w:r w:rsidR="00116D53" w:rsidRPr="00C64D75">
        <w:rPr>
          <w:rFonts w:ascii="Arial" w:hAnsi="Arial" w:cs="Arial"/>
        </w:rPr>
        <w:t>, Leah</w:t>
      </w:r>
      <w:r w:rsidR="004827B3" w:rsidRPr="00C64D75">
        <w:rPr>
          <w:rFonts w:ascii="Arial" w:hAnsi="Arial" w:cs="Arial"/>
        </w:rPr>
        <w:t xml:space="preserve"> D.</w:t>
      </w:r>
      <w:r w:rsidR="00116D53" w:rsidRPr="00C64D75">
        <w:rPr>
          <w:rFonts w:ascii="Arial" w:hAnsi="Arial" w:cs="Arial"/>
        </w:rPr>
        <w:t xml:space="preserve"> Grant</w:t>
      </w:r>
      <w:r w:rsidR="00116D53" w:rsidRPr="00C64D75">
        <w:rPr>
          <w:rFonts w:ascii="Arial" w:hAnsi="Arial" w:cs="Arial"/>
          <w:vertAlign w:val="superscript"/>
        </w:rPr>
        <w:t>1</w:t>
      </w:r>
      <w:r w:rsidR="00116D53" w:rsidRPr="00C64D75">
        <w:rPr>
          <w:rFonts w:ascii="Arial" w:hAnsi="Arial" w:cs="Arial"/>
        </w:rPr>
        <w:t>, Elizabeth A. Stone</w:t>
      </w:r>
      <w:r w:rsidR="00116D53" w:rsidRPr="00C64D75">
        <w:rPr>
          <w:rFonts w:ascii="Arial" w:hAnsi="Arial" w:cs="Arial"/>
          <w:vertAlign w:val="superscript"/>
        </w:rPr>
        <w:t>2</w:t>
      </w:r>
      <w:r w:rsidR="00116D53" w:rsidRPr="00C64D75">
        <w:rPr>
          <w:rFonts w:ascii="Arial" w:hAnsi="Arial" w:cs="Arial"/>
        </w:rPr>
        <w:t>, Paul J. DeMott</w:t>
      </w:r>
      <w:r w:rsidR="00116D53" w:rsidRPr="00C64D75">
        <w:rPr>
          <w:rFonts w:ascii="Arial" w:hAnsi="Arial" w:cs="Arial"/>
          <w:vertAlign w:val="superscript"/>
        </w:rPr>
        <w:t>1</w:t>
      </w:r>
      <w:r w:rsidR="00116D53" w:rsidRPr="00C64D75">
        <w:rPr>
          <w:rFonts w:ascii="Arial" w:hAnsi="Arial" w:cs="Arial"/>
        </w:rPr>
        <w:t>, Sonia</w:t>
      </w:r>
      <w:r w:rsidR="004827B3" w:rsidRPr="00C64D75">
        <w:rPr>
          <w:rFonts w:ascii="Arial" w:hAnsi="Arial" w:cs="Arial"/>
        </w:rPr>
        <w:t xml:space="preserve"> M.</w:t>
      </w:r>
      <w:r w:rsidR="00116D53" w:rsidRPr="00C64D75">
        <w:rPr>
          <w:rFonts w:ascii="Arial" w:hAnsi="Arial" w:cs="Arial"/>
        </w:rPr>
        <w:t xml:space="preserve"> Kreidenweis</w:t>
      </w:r>
      <w:r w:rsidR="00116D53" w:rsidRPr="00C64D75">
        <w:rPr>
          <w:rFonts w:ascii="Arial" w:hAnsi="Arial" w:cs="Arial"/>
          <w:vertAlign w:val="superscript"/>
        </w:rPr>
        <w:t>1</w:t>
      </w:r>
      <w:r w:rsidR="00116D53" w:rsidRPr="00C64D75">
        <w:rPr>
          <w:rFonts w:ascii="Arial" w:hAnsi="Arial" w:cs="Arial"/>
        </w:rPr>
        <w:t>, Russell J. Perkins</w:t>
      </w:r>
      <w:r w:rsidR="00116D53" w:rsidRPr="00C64D75">
        <w:rPr>
          <w:rFonts w:ascii="Arial" w:hAnsi="Arial" w:cs="Arial"/>
          <w:vertAlign w:val="superscript"/>
        </w:rPr>
        <w:t>1</w:t>
      </w:r>
      <w:r w:rsidR="00116D53" w:rsidRPr="00C64D75">
        <w:rPr>
          <w:rFonts w:ascii="Arial" w:hAnsi="Arial" w:cs="Arial"/>
        </w:rPr>
        <w:t xml:space="preserve"> </w:t>
      </w:r>
      <w:commentRangeEnd w:id="0"/>
      <w:r>
        <w:rPr>
          <w:rStyle w:val="CommentReference"/>
        </w:rPr>
        <w:commentReference w:id="0"/>
      </w:r>
    </w:p>
    <w:p w14:paraId="42D5DB38" w14:textId="77777777" w:rsidR="00012A6D" w:rsidRDefault="00116D53" w:rsidP="00116D53">
      <w:pPr>
        <w:spacing w:line="360" w:lineRule="auto"/>
        <w:rPr>
          <w:rFonts w:ascii="Arial" w:hAnsi="Arial" w:cs="Arial"/>
        </w:rPr>
      </w:pPr>
      <w:r w:rsidRPr="00C64D75">
        <w:rPr>
          <w:rFonts w:ascii="Arial" w:hAnsi="Arial" w:cs="Arial"/>
          <w:vertAlign w:val="superscript"/>
        </w:rPr>
        <w:t>1</w:t>
      </w:r>
      <w:r w:rsidRPr="00C64D75">
        <w:rPr>
          <w:rFonts w:ascii="Arial" w:hAnsi="Arial" w:cs="Arial"/>
        </w:rPr>
        <w:t>Department of Atmospheric Science, Colorado State University, Fort Collins, CO, 80521, USA</w:t>
      </w:r>
    </w:p>
    <w:p w14:paraId="221D49B0" w14:textId="2147D8E0" w:rsidR="00116D53" w:rsidRPr="00C64D75" w:rsidRDefault="00116D53" w:rsidP="00116D53">
      <w:pPr>
        <w:spacing w:line="360" w:lineRule="auto"/>
        <w:rPr>
          <w:rFonts w:ascii="Arial" w:hAnsi="Arial" w:cs="Arial"/>
        </w:rPr>
      </w:pPr>
      <w:r w:rsidRPr="00C64D75">
        <w:rPr>
          <w:rFonts w:ascii="Arial" w:hAnsi="Arial" w:cs="Arial"/>
          <w:vertAlign w:val="superscript"/>
        </w:rPr>
        <w:t>2</w:t>
      </w:r>
      <w:r w:rsidRPr="00C64D75">
        <w:rPr>
          <w:rFonts w:ascii="Arial" w:hAnsi="Arial" w:cs="Arial"/>
        </w:rPr>
        <w:t>Department of Chemistry, The University of Iowa, Iowa City, IA, 52240, USA</w:t>
      </w:r>
    </w:p>
    <w:p w14:paraId="670291F7" w14:textId="78A76BAA" w:rsidR="004827B3" w:rsidRPr="00C64D75" w:rsidRDefault="00C64D75" w:rsidP="00116D53">
      <w:pPr>
        <w:spacing w:line="360" w:lineRule="auto"/>
        <w:rPr>
          <w:rFonts w:ascii="Arial" w:hAnsi="Arial" w:cs="Arial"/>
        </w:rPr>
      </w:pPr>
      <w:r w:rsidRPr="00C64D75">
        <w:rPr>
          <w:rFonts w:ascii="Arial" w:hAnsi="Arial" w:cs="Arial"/>
        </w:rPr>
        <w:t xml:space="preserve">Please direct correspondence to </w:t>
      </w:r>
      <w:commentRangeStart w:id="1"/>
      <w:r w:rsidR="00994AC4">
        <w:rPr>
          <w:rFonts w:ascii="Arial" w:hAnsi="Arial" w:cs="Arial"/>
        </w:rPr>
        <w:t>Gabrielle Leung</w:t>
      </w:r>
      <w:r w:rsidRPr="00C64D75">
        <w:rPr>
          <w:rFonts w:ascii="Arial" w:hAnsi="Arial" w:cs="Arial"/>
        </w:rPr>
        <w:t xml:space="preserve"> </w:t>
      </w:r>
      <w:hyperlink r:id="rId8" w:history="1">
        <w:r w:rsidR="00994AC4" w:rsidRPr="00982A30">
          <w:rPr>
            <w:rStyle w:val="Hyperlink"/>
            <w:rFonts w:ascii="Arial" w:hAnsi="Arial" w:cs="Arial"/>
          </w:rPr>
          <w:t>gabrielle.leung@colostate.edu</w:t>
        </w:r>
      </w:hyperlink>
      <w:commentRangeEnd w:id="1"/>
      <w:r w:rsidR="00994AC4">
        <w:rPr>
          <w:rStyle w:val="CommentReference"/>
        </w:rPr>
        <w:commentReference w:id="1"/>
      </w:r>
    </w:p>
    <w:p w14:paraId="11747229" w14:textId="007739B3" w:rsidR="00C64D75" w:rsidRPr="00C64D75" w:rsidRDefault="00C64D75" w:rsidP="00116D53">
      <w:pPr>
        <w:spacing w:line="360" w:lineRule="auto"/>
        <w:rPr>
          <w:rFonts w:ascii="Arial" w:hAnsi="Arial" w:cs="Arial"/>
        </w:rPr>
      </w:pPr>
    </w:p>
    <w:p w14:paraId="630F4EEE" w14:textId="77777777" w:rsidR="00C64D75" w:rsidRPr="00C64D75" w:rsidRDefault="00C64D75" w:rsidP="00116D53">
      <w:pPr>
        <w:spacing w:line="360" w:lineRule="auto"/>
        <w:rPr>
          <w:rFonts w:ascii="Arial" w:hAnsi="Arial" w:cs="Arial"/>
        </w:rPr>
      </w:pPr>
      <w:r w:rsidRPr="00C64D75">
        <w:rPr>
          <w:rFonts w:ascii="Arial" w:hAnsi="Arial" w:cs="Arial"/>
          <w:b/>
          <w:bCs/>
        </w:rPr>
        <w:t>Award ID(s)/Grant ID(s)</w:t>
      </w:r>
    </w:p>
    <w:p w14:paraId="78ED441E" w14:textId="59C80E0E" w:rsidR="00C64D75" w:rsidRPr="00C64D75" w:rsidRDefault="00C64D75" w:rsidP="00116D53">
      <w:pPr>
        <w:spacing w:line="360" w:lineRule="auto"/>
        <w:rPr>
          <w:rFonts w:ascii="Arial" w:hAnsi="Arial" w:cs="Arial"/>
        </w:rPr>
      </w:pPr>
      <w:r w:rsidRPr="00C64D75">
        <w:rPr>
          <w:rFonts w:ascii="Arial" w:hAnsi="Arial" w:cs="Arial"/>
        </w:rPr>
        <w:t>This work was supported by the National Science Foundation through grants AGS</w:t>
      </w:r>
      <w:r w:rsidR="00994AC4">
        <w:rPr>
          <w:rFonts w:ascii="Arial" w:hAnsi="Arial" w:cs="Arial"/>
        </w:rPr>
        <w:t>-</w:t>
      </w:r>
      <w:r w:rsidRPr="00C64D75">
        <w:rPr>
          <w:rFonts w:ascii="Arial" w:hAnsi="Arial" w:cs="Arial"/>
        </w:rPr>
        <w:t>2105938 and AGS-2106370.</w:t>
      </w:r>
    </w:p>
    <w:p w14:paraId="5A385C87" w14:textId="7A3803B6" w:rsidR="004827B3" w:rsidRPr="00C64D75" w:rsidRDefault="004827B3" w:rsidP="00116D53">
      <w:pPr>
        <w:spacing w:line="360" w:lineRule="auto"/>
        <w:rPr>
          <w:rFonts w:ascii="Arial" w:hAnsi="Arial" w:cs="Arial"/>
          <w:b/>
          <w:bCs/>
        </w:rPr>
      </w:pPr>
    </w:p>
    <w:p w14:paraId="51F35527" w14:textId="6555BE7E" w:rsidR="00C64D75" w:rsidRPr="00C64D75" w:rsidRDefault="00C64D75" w:rsidP="00116D53">
      <w:pPr>
        <w:spacing w:line="360" w:lineRule="auto"/>
        <w:rPr>
          <w:rFonts w:ascii="Arial" w:hAnsi="Arial" w:cs="Arial"/>
        </w:rPr>
      </w:pPr>
      <w:r w:rsidRPr="00C64D75">
        <w:rPr>
          <w:rFonts w:ascii="Arial" w:hAnsi="Arial" w:cs="Arial"/>
          <w:b/>
          <w:bCs/>
        </w:rPr>
        <w:t>1.0 Data Set Description</w:t>
      </w:r>
    </w:p>
    <w:p w14:paraId="6CFC91EF" w14:textId="2023365A" w:rsidR="00C64D75" w:rsidRPr="00C64D75" w:rsidRDefault="00C64D75" w:rsidP="00994AC4">
      <w:pPr>
        <w:spacing w:line="360" w:lineRule="auto"/>
        <w:rPr>
          <w:rFonts w:ascii="Arial" w:hAnsi="Arial" w:cs="Arial"/>
        </w:rPr>
      </w:pPr>
      <w:r w:rsidRPr="00C64D75">
        <w:rPr>
          <w:rFonts w:ascii="Arial" w:hAnsi="Arial" w:cs="Arial"/>
        </w:rPr>
        <w:t xml:space="preserve">This dataset contains </w:t>
      </w:r>
      <w:r w:rsidR="00994AC4">
        <w:rPr>
          <w:rFonts w:ascii="Arial" w:hAnsi="Arial" w:cs="Arial"/>
        </w:rPr>
        <w:t xml:space="preserve">meteorological measurements collected by an </w:t>
      </w:r>
      <w:proofErr w:type="spellStart"/>
      <w:r w:rsidR="00994AC4">
        <w:rPr>
          <w:rFonts w:ascii="Arial" w:hAnsi="Arial" w:cs="Arial"/>
        </w:rPr>
        <w:t>InterMet</w:t>
      </w:r>
      <w:proofErr w:type="spellEnd"/>
      <w:r w:rsidR="00994AC4">
        <w:rPr>
          <w:rFonts w:ascii="Arial" w:hAnsi="Arial" w:cs="Arial"/>
        </w:rPr>
        <w:t xml:space="preserve"> iMet-XQ2 sensor mounted on </w:t>
      </w:r>
      <w:r w:rsidR="00566F86">
        <w:rPr>
          <w:rFonts w:ascii="Arial" w:hAnsi="Arial" w:cs="Arial"/>
        </w:rPr>
        <w:t xml:space="preserve">a </w:t>
      </w:r>
      <w:r w:rsidR="00BD1AAA">
        <w:rPr>
          <w:rFonts w:ascii="Arial" w:hAnsi="Arial" w:cs="Arial"/>
        </w:rPr>
        <w:t>“</w:t>
      </w:r>
      <w:r w:rsidR="00566F86">
        <w:rPr>
          <w:rFonts w:ascii="Arial" w:hAnsi="Arial" w:cs="Arial"/>
        </w:rPr>
        <w:t>stack</w:t>
      </w:r>
      <w:r w:rsidR="00BD1AAA">
        <w:rPr>
          <w:rFonts w:ascii="Arial" w:hAnsi="Arial" w:cs="Arial"/>
        </w:rPr>
        <w:t>”</w:t>
      </w:r>
      <w:r w:rsidR="00566F86">
        <w:rPr>
          <w:rFonts w:ascii="Arial" w:hAnsi="Arial" w:cs="Arial"/>
        </w:rPr>
        <w:t xml:space="preserve"> of DJI M600</w:t>
      </w:r>
      <w:r w:rsidR="00530BEC">
        <w:rPr>
          <w:rFonts w:ascii="Arial" w:hAnsi="Arial" w:cs="Arial"/>
        </w:rPr>
        <w:t xml:space="preserve"> Pro</w:t>
      </w:r>
      <w:r w:rsidR="00566F86">
        <w:rPr>
          <w:rFonts w:ascii="Arial" w:hAnsi="Arial" w:cs="Arial"/>
        </w:rPr>
        <w:t xml:space="preserve"> uncrewed aerial vehicles (UAVs/drones)</w:t>
      </w:r>
      <w:r w:rsidR="00994AC4">
        <w:rPr>
          <w:rFonts w:ascii="Arial" w:hAnsi="Arial" w:cs="Arial"/>
        </w:rPr>
        <w:t xml:space="preserve"> during the </w:t>
      </w:r>
      <w:proofErr w:type="spellStart"/>
      <w:r w:rsidR="00994AC4">
        <w:rPr>
          <w:rFonts w:ascii="Arial" w:hAnsi="Arial" w:cs="Arial"/>
        </w:rPr>
        <w:t>BioAerosols</w:t>
      </w:r>
      <w:proofErr w:type="spellEnd"/>
      <w:r w:rsidR="00994AC4">
        <w:rPr>
          <w:rFonts w:ascii="Arial" w:hAnsi="Arial" w:cs="Arial"/>
        </w:rPr>
        <w:t xml:space="preserve"> and Convective Storms (BACS) field campaign. </w:t>
      </w:r>
      <w:r w:rsidR="00BD1AAA">
        <w:rPr>
          <w:rFonts w:ascii="Arial" w:hAnsi="Arial" w:cs="Arial"/>
        </w:rPr>
        <w:t xml:space="preserve">Flights occurred before, during, and after cold pool passages to examine changes in near-surface vertical profiles of temperature, moisture, and pressure. </w:t>
      </w:r>
    </w:p>
    <w:p w14:paraId="76E476E1" w14:textId="1EC1E230" w:rsidR="00C64D75" w:rsidRPr="00C64D75" w:rsidRDefault="00C64D75" w:rsidP="00116D53">
      <w:pPr>
        <w:spacing w:line="360" w:lineRule="auto"/>
        <w:rPr>
          <w:rFonts w:ascii="Arial" w:hAnsi="Arial" w:cs="Arial"/>
          <w:b/>
          <w:bCs/>
        </w:rPr>
      </w:pPr>
    </w:p>
    <w:p w14:paraId="0F0F1A6A" w14:textId="74E9DDF8" w:rsidR="00C64D75" w:rsidRPr="00C64D75" w:rsidRDefault="00C64D75" w:rsidP="00116D53">
      <w:pPr>
        <w:spacing w:line="360" w:lineRule="auto"/>
        <w:rPr>
          <w:rFonts w:ascii="Arial" w:hAnsi="Arial" w:cs="Arial"/>
        </w:rPr>
      </w:pPr>
      <w:r w:rsidRPr="00C64D75">
        <w:rPr>
          <w:rFonts w:ascii="Arial" w:hAnsi="Arial" w:cs="Arial"/>
        </w:rPr>
        <w:t xml:space="preserve">Data version 1.0, </w:t>
      </w:r>
      <w:commentRangeStart w:id="2"/>
      <w:r w:rsidRPr="00C64D75">
        <w:rPr>
          <w:rFonts w:ascii="Arial" w:hAnsi="Arial" w:cs="Arial"/>
        </w:rPr>
        <w:t>MM/DD/YYY</w:t>
      </w:r>
      <w:commentRangeEnd w:id="2"/>
      <w:r w:rsidR="00994AC4">
        <w:rPr>
          <w:rStyle w:val="CommentReference"/>
        </w:rPr>
        <w:commentReference w:id="2"/>
      </w:r>
    </w:p>
    <w:p w14:paraId="4AF56C1A" w14:textId="444108C6" w:rsidR="00C64D75" w:rsidRPr="00C64D75" w:rsidRDefault="00C64D75" w:rsidP="00116D53">
      <w:pPr>
        <w:spacing w:line="360" w:lineRule="auto"/>
        <w:rPr>
          <w:rFonts w:ascii="Arial" w:hAnsi="Arial" w:cs="Arial"/>
        </w:rPr>
      </w:pPr>
    </w:p>
    <w:p w14:paraId="0DFA59EB" w14:textId="3A8A72B1" w:rsidR="00C64D75" w:rsidRPr="00C64D75" w:rsidRDefault="00C64D75" w:rsidP="00116D53">
      <w:pPr>
        <w:spacing w:line="360" w:lineRule="auto"/>
        <w:rPr>
          <w:rFonts w:ascii="Arial" w:hAnsi="Arial" w:cs="Arial"/>
        </w:rPr>
      </w:pPr>
      <w:r w:rsidRPr="00C64D75">
        <w:rPr>
          <w:rFonts w:ascii="Arial" w:hAnsi="Arial" w:cs="Arial"/>
        </w:rPr>
        <w:t>Data Status: Final</w:t>
      </w:r>
    </w:p>
    <w:p w14:paraId="34ADEF41" w14:textId="445BACC1" w:rsidR="00116D53" w:rsidRPr="00C64D75" w:rsidRDefault="00116D53" w:rsidP="00116D53">
      <w:pPr>
        <w:spacing w:line="360" w:lineRule="auto"/>
        <w:rPr>
          <w:rFonts w:ascii="Arial" w:hAnsi="Arial" w:cs="Arial"/>
        </w:rPr>
      </w:pPr>
    </w:p>
    <w:p w14:paraId="6F2A9F14" w14:textId="66E1ADA0" w:rsidR="00C64D75" w:rsidRPr="00C64D75" w:rsidRDefault="00C64D75" w:rsidP="00C64D75">
      <w:pPr>
        <w:spacing w:line="360" w:lineRule="auto"/>
        <w:rPr>
          <w:rFonts w:ascii="Arial" w:hAnsi="Arial" w:cs="Arial"/>
        </w:rPr>
      </w:pPr>
      <w:r w:rsidRPr="00C64D75">
        <w:rPr>
          <w:rFonts w:ascii="Arial" w:hAnsi="Arial" w:cs="Arial"/>
        </w:rPr>
        <w:t>Time Period: During the BACS-I and BACS-II campaigns in May and June of 2022 and 2023.</w:t>
      </w:r>
    </w:p>
    <w:p w14:paraId="19DA1BBB" w14:textId="77777777" w:rsidR="00C64D75" w:rsidRPr="00C64D75" w:rsidRDefault="00C64D75" w:rsidP="00C64D75">
      <w:pPr>
        <w:spacing w:line="360" w:lineRule="auto"/>
        <w:rPr>
          <w:rFonts w:ascii="Arial" w:hAnsi="Arial" w:cs="Arial"/>
        </w:rPr>
      </w:pPr>
    </w:p>
    <w:p w14:paraId="55BADBE6" w14:textId="03D114F5" w:rsidR="00C64D75" w:rsidRPr="00C64D75" w:rsidRDefault="00C64D75" w:rsidP="00BD1AAA">
      <w:pPr>
        <w:spacing w:line="360" w:lineRule="auto"/>
        <w:rPr>
          <w:rFonts w:ascii="Arial" w:hAnsi="Arial" w:cs="Arial"/>
        </w:rPr>
      </w:pPr>
      <w:r w:rsidRPr="00C64D75">
        <w:rPr>
          <w:rFonts w:ascii="Arial" w:hAnsi="Arial" w:cs="Arial"/>
        </w:rPr>
        <w:lastRenderedPageBreak/>
        <w:t xml:space="preserve">Physical Location: Within the Central Plains Experimental Range. </w:t>
      </w:r>
      <w:r w:rsidR="00BD1AAA">
        <w:rPr>
          <w:rFonts w:ascii="Arial" w:hAnsi="Arial" w:cs="Arial"/>
        </w:rPr>
        <w:t xml:space="preserve">The sensors were mounted on drones flying above the surface meteorological station </w:t>
      </w:r>
      <w:r w:rsidRPr="00C64D75">
        <w:rPr>
          <w:rFonts w:ascii="Arial" w:hAnsi="Arial" w:cs="Arial"/>
        </w:rPr>
        <w:t>located near the Semi-Arid Grasslands Research Center (40.8095 N, 104.7778 W)</w:t>
      </w:r>
      <w:r w:rsidR="00BD1AAA">
        <w:rPr>
          <w:rFonts w:ascii="Arial" w:hAnsi="Arial" w:cs="Arial"/>
        </w:rPr>
        <w:t xml:space="preserve"> at varying altitudes.</w:t>
      </w:r>
    </w:p>
    <w:p w14:paraId="708A3DEF" w14:textId="77777777" w:rsidR="00C64D75" w:rsidRPr="00C64D75" w:rsidRDefault="00C64D75" w:rsidP="00C64D75">
      <w:pPr>
        <w:spacing w:line="360" w:lineRule="auto"/>
        <w:rPr>
          <w:rFonts w:ascii="Arial" w:hAnsi="Arial" w:cs="Arial"/>
        </w:rPr>
      </w:pPr>
    </w:p>
    <w:p w14:paraId="7C92E2B7" w14:textId="79033FA1" w:rsidR="00C64D75" w:rsidRPr="00C64D75" w:rsidRDefault="00C64D75" w:rsidP="00C64D75">
      <w:pPr>
        <w:spacing w:line="360" w:lineRule="auto"/>
        <w:rPr>
          <w:rFonts w:ascii="Arial" w:hAnsi="Arial" w:cs="Arial"/>
        </w:rPr>
      </w:pPr>
      <w:r w:rsidRPr="00C64D75">
        <w:rPr>
          <w:rFonts w:ascii="Arial" w:hAnsi="Arial" w:cs="Arial"/>
        </w:rPr>
        <w:t xml:space="preserve">Data Frequency: 1 </w:t>
      </w:r>
      <w:r w:rsidR="00BD1AAA">
        <w:rPr>
          <w:rFonts w:ascii="Arial" w:hAnsi="Arial" w:cs="Arial"/>
        </w:rPr>
        <w:t>second</w:t>
      </w:r>
    </w:p>
    <w:p w14:paraId="289C594A" w14:textId="77777777" w:rsidR="00C64D75" w:rsidRPr="00C64D75" w:rsidRDefault="00C64D75" w:rsidP="00C64D75">
      <w:pPr>
        <w:spacing w:line="360" w:lineRule="auto"/>
        <w:rPr>
          <w:rFonts w:ascii="Arial" w:hAnsi="Arial" w:cs="Arial"/>
        </w:rPr>
      </w:pPr>
    </w:p>
    <w:p w14:paraId="0BFF40FC" w14:textId="0276F4DC" w:rsidR="00C64D75" w:rsidRPr="00C64D75" w:rsidRDefault="00C64D75" w:rsidP="00C64D75">
      <w:pPr>
        <w:spacing w:line="360" w:lineRule="auto"/>
        <w:rPr>
          <w:rFonts w:ascii="Arial" w:hAnsi="Arial" w:cs="Arial"/>
        </w:rPr>
      </w:pPr>
      <w:r w:rsidRPr="00C64D75">
        <w:rPr>
          <w:rFonts w:ascii="Arial" w:hAnsi="Arial" w:cs="Arial"/>
        </w:rPr>
        <w:t>Data Source: BACS PI field measurements</w:t>
      </w:r>
    </w:p>
    <w:p w14:paraId="1E81F2FF" w14:textId="6094E63B" w:rsidR="00C64D75" w:rsidRPr="00C64D75" w:rsidRDefault="00C64D75" w:rsidP="00116D53">
      <w:pPr>
        <w:spacing w:line="360" w:lineRule="auto"/>
        <w:rPr>
          <w:rFonts w:ascii="Arial" w:hAnsi="Arial" w:cs="Arial"/>
        </w:rPr>
      </w:pPr>
    </w:p>
    <w:p w14:paraId="4B5156A6" w14:textId="57DC8EEC" w:rsidR="00C64D75" w:rsidRDefault="00C64D75" w:rsidP="00116D53">
      <w:pPr>
        <w:spacing w:line="360" w:lineRule="auto"/>
        <w:rPr>
          <w:rFonts w:ascii="Arial" w:hAnsi="Arial" w:cs="Arial"/>
        </w:rPr>
      </w:pPr>
      <w:r>
        <w:rPr>
          <w:rFonts w:ascii="Arial" w:hAnsi="Arial" w:cs="Arial"/>
        </w:rPr>
        <w:t xml:space="preserve">Project information: </w:t>
      </w:r>
      <w:hyperlink r:id="rId9" w:history="1">
        <w:r w:rsidRPr="00364B04">
          <w:rPr>
            <w:rStyle w:val="Hyperlink"/>
            <w:rFonts w:ascii="Arial" w:hAnsi="Arial" w:cs="Arial"/>
          </w:rPr>
          <w:t>https://www.eol.ucar.edu/field_projects/bacs</w:t>
        </w:r>
      </w:hyperlink>
    </w:p>
    <w:p w14:paraId="2B7F445C" w14:textId="4363D391" w:rsidR="00C64D75" w:rsidRDefault="00C64D75" w:rsidP="00116D53">
      <w:pPr>
        <w:spacing w:line="360" w:lineRule="auto"/>
        <w:rPr>
          <w:rFonts w:ascii="Arial" w:hAnsi="Arial" w:cs="Arial"/>
        </w:rPr>
      </w:pPr>
    </w:p>
    <w:p w14:paraId="67B847BA" w14:textId="1C1263A1" w:rsidR="00C64D75" w:rsidRDefault="00C64D75" w:rsidP="00116D53">
      <w:pPr>
        <w:spacing w:line="360" w:lineRule="auto"/>
        <w:rPr>
          <w:rFonts w:ascii="Arial" w:hAnsi="Arial" w:cs="Arial"/>
        </w:rPr>
      </w:pPr>
      <w:r>
        <w:rPr>
          <w:rFonts w:ascii="Arial" w:hAnsi="Arial" w:cs="Arial"/>
        </w:rPr>
        <w:t>Dataset restrictions: none</w:t>
      </w:r>
    </w:p>
    <w:p w14:paraId="0884EA4A" w14:textId="6E1CC157" w:rsidR="00C64D75" w:rsidRDefault="00C64D75" w:rsidP="00116D53">
      <w:pPr>
        <w:spacing w:line="360" w:lineRule="auto"/>
        <w:rPr>
          <w:rFonts w:ascii="Arial" w:hAnsi="Arial" w:cs="Arial"/>
        </w:rPr>
      </w:pPr>
    </w:p>
    <w:p w14:paraId="60322A1A" w14:textId="05AB219C" w:rsidR="00C64D75" w:rsidRPr="00C64D75" w:rsidRDefault="00C64D75" w:rsidP="00116D53">
      <w:pPr>
        <w:spacing w:line="360" w:lineRule="auto"/>
        <w:rPr>
          <w:rFonts w:ascii="Arial" w:hAnsi="Arial" w:cs="Arial"/>
        </w:rPr>
      </w:pPr>
      <w:r>
        <w:rPr>
          <w:rFonts w:ascii="Arial" w:hAnsi="Arial" w:cs="Arial"/>
          <w:b/>
          <w:bCs/>
        </w:rPr>
        <w:t>2.0 Instrument Description</w:t>
      </w:r>
    </w:p>
    <w:p w14:paraId="09225CE0" w14:textId="44CAA261" w:rsidR="00530BEC" w:rsidRDefault="00530BEC" w:rsidP="00116D53">
      <w:pPr>
        <w:spacing w:line="360" w:lineRule="auto"/>
        <w:rPr>
          <w:rFonts w:ascii="Arial" w:hAnsi="Arial" w:cs="Arial"/>
        </w:rPr>
      </w:pPr>
      <w:r>
        <w:rPr>
          <w:rFonts w:ascii="Arial" w:hAnsi="Arial" w:cs="Arial"/>
        </w:rPr>
        <w:t xml:space="preserve">1 Hz meteorological data were collected using </w:t>
      </w:r>
      <w:proofErr w:type="spellStart"/>
      <w:r>
        <w:rPr>
          <w:rFonts w:ascii="Arial" w:hAnsi="Arial" w:cs="Arial"/>
        </w:rPr>
        <w:t>InterMet</w:t>
      </w:r>
      <w:proofErr w:type="spellEnd"/>
      <w:r>
        <w:rPr>
          <w:rFonts w:ascii="Arial" w:hAnsi="Arial" w:cs="Arial"/>
        </w:rPr>
        <w:t xml:space="preserve"> iMet-XQ2 sensors mounted on three DJI M600 Pro drones. Drones were deployed in a “stack” at different measurement altitudes (typically 120, 235, and 350m above the ground) for simultaneous measurements over a vertical profile. </w:t>
      </w:r>
    </w:p>
    <w:p w14:paraId="2CC44625" w14:textId="00C3CA4B" w:rsidR="00530BEC" w:rsidRDefault="00530BEC" w:rsidP="00116D53">
      <w:pPr>
        <w:spacing w:line="360" w:lineRule="auto"/>
        <w:rPr>
          <w:rFonts w:ascii="Arial" w:hAnsi="Arial" w:cs="Arial"/>
        </w:rPr>
      </w:pPr>
    </w:p>
    <w:p w14:paraId="72345258" w14:textId="719BB33D" w:rsidR="00530BEC" w:rsidRDefault="00530BEC" w:rsidP="00116D53">
      <w:pPr>
        <w:spacing w:line="360" w:lineRule="auto"/>
        <w:rPr>
          <w:rFonts w:ascii="Arial" w:hAnsi="Arial" w:cs="Arial"/>
        </w:rPr>
      </w:pPr>
      <w:r>
        <w:rPr>
          <w:rFonts w:ascii="Arial" w:hAnsi="Arial" w:cs="Arial"/>
        </w:rPr>
        <w:t xml:space="preserve">The relevant specifications of the iMet-XQ2 sensors are listed below. A full description of the instrument can be found here: </w:t>
      </w:r>
      <w:r w:rsidRPr="00530BEC">
        <w:rPr>
          <w:rFonts w:ascii="Arial" w:hAnsi="Arial" w:cs="Arial"/>
        </w:rPr>
        <w:t>https://www.intermetsystems.com/wp-content/uploads/2023/03/252013-13-iMet-XQ2-User-Guide-and-Manual.pdf</w:t>
      </w:r>
      <w:r>
        <w:rPr>
          <w:rFonts w:ascii="Arial" w:hAnsi="Arial" w:cs="Arial"/>
        </w:rPr>
        <w:t xml:space="preserve"> </w:t>
      </w:r>
    </w:p>
    <w:p w14:paraId="0A55AA53" w14:textId="743AA8E3" w:rsidR="00E077E9" w:rsidRDefault="00E077E9" w:rsidP="00116D53">
      <w:pPr>
        <w:spacing w:line="360" w:lineRule="auto"/>
        <w:rPr>
          <w:rFonts w:ascii="Arial" w:hAnsi="Arial" w:cs="Arial"/>
        </w:rPr>
      </w:pPr>
    </w:p>
    <w:tbl>
      <w:tblPr>
        <w:tblStyle w:val="GridTable4-Accent1"/>
        <w:tblW w:w="0" w:type="auto"/>
        <w:tblLook w:val="04A0" w:firstRow="1" w:lastRow="0" w:firstColumn="1" w:lastColumn="0" w:noHBand="0" w:noVBand="1"/>
      </w:tblPr>
      <w:tblGrid>
        <w:gridCol w:w="2080"/>
        <w:gridCol w:w="2038"/>
        <w:gridCol w:w="1139"/>
        <w:gridCol w:w="1564"/>
        <w:gridCol w:w="2529"/>
      </w:tblGrid>
      <w:tr w:rsidR="00530BEC" w:rsidRPr="00C64D75" w14:paraId="6FC55E38" w14:textId="77777777" w:rsidTr="0053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3DEE536D" w14:textId="09126139" w:rsidR="00530BEC" w:rsidRPr="00C64D75" w:rsidRDefault="00530BEC" w:rsidP="005C1BEA">
            <w:pPr>
              <w:rPr>
                <w:rFonts w:ascii="Arial" w:hAnsi="Arial" w:cs="Arial"/>
              </w:rPr>
            </w:pPr>
            <w:r>
              <w:rPr>
                <w:rFonts w:ascii="Arial" w:hAnsi="Arial" w:cs="Arial"/>
              </w:rPr>
              <w:t>Quantity</w:t>
            </w:r>
          </w:p>
        </w:tc>
        <w:tc>
          <w:tcPr>
            <w:tcW w:w="2038" w:type="dxa"/>
          </w:tcPr>
          <w:p w14:paraId="7B033FBB" w14:textId="144A8CA8"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Accuracy</w:t>
            </w:r>
          </w:p>
        </w:tc>
        <w:tc>
          <w:tcPr>
            <w:tcW w:w="1139" w:type="dxa"/>
          </w:tcPr>
          <w:p w14:paraId="19D3905F" w14:textId="2B4D9F07" w:rsidR="00530BEC"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Range</w:t>
            </w:r>
          </w:p>
        </w:tc>
        <w:tc>
          <w:tcPr>
            <w:tcW w:w="1564" w:type="dxa"/>
          </w:tcPr>
          <w:p w14:paraId="46B0DF8C" w14:textId="0E52CEC8"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Resolution</w:t>
            </w:r>
          </w:p>
        </w:tc>
        <w:tc>
          <w:tcPr>
            <w:tcW w:w="2529" w:type="dxa"/>
          </w:tcPr>
          <w:p w14:paraId="0A7CC605" w14:textId="5D0DAECF"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Sensor(s) Used</w:t>
            </w:r>
          </w:p>
        </w:tc>
      </w:tr>
      <w:tr w:rsidR="00530BEC" w:rsidRPr="00C64D75" w14:paraId="64E22CC6" w14:textId="77777777" w:rsidTr="0053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01BC7139" w14:textId="7902D973" w:rsidR="00530BEC" w:rsidRPr="00C64D75" w:rsidRDefault="00530BEC" w:rsidP="005C1BEA">
            <w:pPr>
              <w:rPr>
                <w:rFonts w:ascii="Arial" w:hAnsi="Arial" w:cs="Arial"/>
                <w:b w:val="0"/>
                <w:bCs w:val="0"/>
              </w:rPr>
            </w:pPr>
            <w:r>
              <w:rPr>
                <w:rFonts w:ascii="Arial" w:hAnsi="Arial" w:cs="Arial"/>
                <w:b w:val="0"/>
                <w:bCs w:val="0"/>
              </w:rPr>
              <w:t>Pressure</w:t>
            </w:r>
          </w:p>
        </w:tc>
        <w:tc>
          <w:tcPr>
            <w:tcW w:w="2038" w:type="dxa"/>
          </w:tcPr>
          <w:p w14:paraId="35505A52" w14:textId="4B827C84"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 hPa</w:t>
            </w:r>
          </w:p>
        </w:tc>
        <w:tc>
          <w:tcPr>
            <w:tcW w:w="1139" w:type="dxa"/>
          </w:tcPr>
          <w:p w14:paraId="3FFD1291" w14:textId="5CA966CD" w:rsidR="00530BEC"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1200 – 10 hPa</w:t>
            </w:r>
          </w:p>
        </w:tc>
        <w:tc>
          <w:tcPr>
            <w:tcW w:w="1564" w:type="dxa"/>
          </w:tcPr>
          <w:p w14:paraId="66A5C19F" w14:textId="7824FB80"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0.02 hPa</w:t>
            </w:r>
          </w:p>
        </w:tc>
        <w:tc>
          <w:tcPr>
            <w:tcW w:w="2529" w:type="dxa"/>
          </w:tcPr>
          <w:p w14:paraId="0001ECB3" w14:textId="063E3F77"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 piezoelectric (MS5607)</w:t>
            </w:r>
          </w:p>
        </w:tc>
      </w:tr>
      <w:tr w:rsidR="00530BEC" w:rsidRPr="00C64D75" w14:paraId="3EA66D13" w14:textId="77777777" w:rsidTr="00530BEC">
        <w:tc>
          <w:tcPr>
            <w:cnfStyle w:val="001000000000" w:firstRow="0" w:lastRow="0" w:firstColumn="1" w:lastColumn="0" w:oddVBand="0" w:evenVBand="0" w:oddHBand="0" w:evenHBand="0" w:firstRowFirstColumn="0" w:firstRowLastColumn="0" w:lastRowFirstColumn="0" w:lastRowLastColumn="0"/>
            <w:tcW w:w="2080" w:type="dxa"/>
          </w:tcPr>
          <w:p w14:paraId="53DC860A" w14:textId="6CCADA9E" w:rsidR="00530BEC" w:rsidRPr="00C64D75" w:rsidRDefault="00530BEC" w:rsidP="005C1BEA">
            <w:pPr>
              <w:rPr>
                <w:rFonts w:ascii="Arial" w:hAnsi="Arial" w:cs="Arial"/>
                <w:b w:val="0"/>
                <w:bCs w:val="0"/>
              </w:rPr>
            </w:pPr>
            <w:r>
              <w:rPr>
                <w:rFonts w:ascii="Arial" w:hAnsi="Arial" w:cs="Arial"/>
                <w:b w:val="0"/>
                <w:bCs w:val="0"/>
              </w:rPr>
              <w:t>Temperature</w:t>
            </w:r>
          </w:p>
        </w:tc>
        <w:tc>
          <w:tcPr>
            <w:tcW w:w="2038" w:type="dxa"/>
          </w:tcPr>
          <w:p w14:paraId="4E0F1ABA" w14:textId="670C537C"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±0.3ºC  </w:t>
            </w:r>
          </w:p>
        </w:tc>
        <w:tc>
          <w:tcPr>
            <w:tcW w:w="1139" w:type="dxa"/>
          </w:tcPr>
          <w:p w14:paraId="12A0D966" w14:textId="43A262AF" w:rsidR="00530BEC" w:rsidRPr="00E077E9"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-95 – 50ºC  </w:t>
            </w:r>
          </w:p>
        </w:tc>
        <w:tc>
          <w:tcPr>
            <w:tcW w:w="1564" w:type="dxa"/>
          </w:tcPr>
          <w:p w14:paraId="34813D65" w14:textId="299E8B42"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0.01</w:t>
            </w:r>
            <w:r w:rsidRPr="00E077E9">
              <w:rPr>
                <w:rFonts w:ascii="Arial" w:hAnsi="Arial" w:cs="Arial"/>
              </w:rPr>
              <w:t>°</w:t>
            </w:r>
            <w:r>
              <w:rPr>
                <w:rFonts w:ascii="Arial" w:hAnsi="Arial" w:cs="Arial"/>
              </w:rPr>
              <w:t>C</w:t>
            </w:r>
          </w:p>
        </w:tc>
        <w:tc>
          <w:tcPr>
            <w:tcW w:w="2529" w:type="dxa"/>
          </w:tcPr>
          <w:p w14:paraId="5D1D0DC7" w14:textId="658A1376"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NTC thermistor (PB5-41E)</w:t>
            </w:r>
          </w:p>
        </w:tc>
      </w:tr>
      <w:tr w:rsidR="00530BEC" w:rsidRPr="00C64D75" w14:paraId="69204190" w14:textId="77777777" w:rsidTr="0053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11B34D51" w14:textId="260B621E" w:rsidR="00530BEC" w:rsidRPr="00C64D75" w:rsidRDefault="00530BEC" w:rsidP="005C1BEA">
            <w:pPr>
              <w:rPr>
                <w:rFonts w:ascii="Arial" w:hAnsi="Arial" w:cs="Arial"/>
                <w:b w:val="0"/>
                <w:bCs w:val="0"/>
              </w:rPr>
            </w:pPr>
            <w:r>
              <w:rPr>
                <w:rFonts w:ascii="Arial" w:hAnsi="Arial" w:cs="Arial"/>
                <w:b w:val="0"/>
                <w:bCs w:val="0"/>
              </w:rPr>
              <w:t>Relative humidity</w:t>
            </w:r>
          </w:p>
        </w:tc>
        <w:tc>
          <w:tcPr>
            <w:tcW w:w="2038" w:type="dxa"/>
          </w:tcPr>
          <w:p w14:paraId="26A9E6FB" w14:textId="78781DAF"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77E9">
              <w:rPr>
                <w:rFonts w:ascii="Arial" w:hAnsi="Arial" w:cs="Arial"/>
              </w:rPr>
              <w:t>±</w:t>
            </w:r>
            <w:r>
              <w:rPr>
                <w:rFonts w:ascii="Arial" w:hAnsi="Arial" w:cs="Arial"/>
              </w:rPr>
              <w:t>5% RH</w:t>
            </w:r>
          </w:p>
        </w:tc>
        <w:tc>
          <w:tcPr>
            <w:tcW w:w="1139" w:type="dxa"/>
          </w:tcPr>
          <w:p w14:paraId="525433A9" w14:textId="4CC68562" w:rsidR="00530BEC"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 – 100%</w:t>
            </w:r>
          </w:p>
        </w:tc>
        <w:tc>
          <w:tcPr>
            <w:tcW w:w="1564" w:type="dxa"/>
          </w:tcPr>
          <w:p w14:paraId="5F0EFAC2" w14:textId="4F1E62CB"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2529" w:type="dxa"/>
          </w:tcPr>
          <w:p w14:paraId="5CB6BA91" w14:textId="65940563"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 capacitive (HYT 271)</w:t>
            </w:r>
          </w:p>
        </w:tc>
      </w:tr>
      <w:tr w:rsidR="00530BEC" w:rsidRPr="00C64D75" w14:paraId="6A29D3FB" w14:textId="77777777" w:rsidTr="00530BEC">
        <w:tc>
          <w:tcPr>
            <w:cnfStyle w:val="001000000000" w:firstRow="0" w:lastRow="0" w:firstColumn="1" w:lastColumn="0" w:oddVBand="0" w:evenVBand="0" w:oddHBand="0" w:evenHBand="0" w:firstRowFirstColumn="0" w:firstRowLastColumn="0" w:lastRowFirstColumn="0" w:lastRowLastColumn="0"/>
            <w:tcW w:w="2080" w:type="dxa"/>
          </w:tcPr>
          <w:p w14:paraId="26AB5DD7" w14:textId="0B708B23" w:rsidR="00530BEC" w:rsidRDefault="00530BEC" w:rsidP="005C1BEA">
            <w:pPr>
              <w:rPr>
                <w:rFonts w:ascii="Arial" w:hAnsi="Arial" w:cs="Arial"/>
                <w:b w:val="0"/>
                <w:bCs w:val="0"/>
              </w:rPr>
            </w:pPr>
            <w:r>
              <w:rPr>
                <w:rFonts w:ascii="Arial" w:hAnsi="Arial" w:cs="Arial"/>
                <w:b w:val="0"/>
                <w:bCs w:val="0"/>
              </w:rPr>
              <w:t>GPS</w:t>
            </w:r>
          </w:p>
        </w:tc>
        <w:tc>
          <w:tcPr>
            <w:tcW w:w="2038" w:type="dxa"/>
          </w:tcPr>
          <w:p w14:paraId="173BB5EF" w14:textId="459DCC41" w:rsidR="00530BEC" w:rsidRPr="00E077E9"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±8m (horizontal), ±12m (vertical)</w:t>
            </w:r>
          </w:p>
        </w:tc>
        <w:tc>
          <w:tcPr>
            <w:tcW w:w="1139" w:type="dxa"/>
          </w:tcPr>
          <w:p w14:paraId="68BF4779" w14:textId="5B5EC088"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40km</w:t>
            </w:r>
          </w:p>
        </w:tc>
        <w:tc>
          <w:tcPr>
            <w:tcW w:w="1564" w:type="dxa"/>
          </w:tcPr>
          <w:p w14:paraId="0D25C8E6" w14:textId="68BD92C4"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0.01M</w:t>
            </w:r>
          </w:p>
        </w:tc>
        <w:tc>
          <w:tcPr>
            <w:tcW w:w="2529" w:type="dxa"/>
          </w:tcPr>
          <w:p w14:paraId="7D98CE28" w14:textId="7596577B"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UBlox</w:t>
            </w:r>
            <w:proofErr w:type="spellEnd"/>
            <w:r>
              <w:rPr>
                <w:rFonts w:ascii="Arial" w:hAnsi="Arial" w:cs="Arial"/>
              </w:rPr>
              <w:t xml:space="preserve"> M8 Engine (CAM-M8Q)</w:t>
            </w:r>
          </w:p>
        </w:tc>
      </w:tr>
    </w:tbl>
    <w:p w14:paraId="6CA95A2C" w14:textId="77777777" w:rsidR="00C8062A" w:rsidRDefault="00C8062A" w:rsidP="00116D53">
      <w:pPr>
        <w:spacing w:line="360" w:lineRule="auto"/>
        <w:rPr>
          <w:rFonts w:ascii="Arial" w:hAnsi="Arial" w:cs="Arial"/>
        </w:rPr>
      </w:pPr>
    </w:p>
    <w:p w14:paraId="076586F8" w14:textId="7F783DC1" w:rsidR="00C64D75" w:rsidRDefault="00C64D75" w:rsidP="00116D53">
      <w:pPr>
        <w:spacing w:line="360" w:lineRule="auto"/>
        <w:rPr>
          <w:rFonts w:ascii="Arial" w:hAnsi="Arial" w:cs="Arial"/>
        </w:rPr>
      </w:pPr>
      <w:r>
        <w:rPr>
          <w:rFonts w:ascii="Arial" w:hAnsi="Arial" w:cs="Arial"/>
          <w:b/>
          <w:bCs/>
        </w:rPr>
        <w:t>3.0 Data Collection and Processing</w:t>
      </w:r>
    </w:p>
    <w:p w14:paraId="194C1EFE" w14:textId="77777777" w:rsidR="007353D7" w:rsidRDefault="007353D7" w:rsidP="00116D53">
      <w:pPr>
        <w:spacing w:line="360" w:lineRule="auto"/>
        <w:rPr>
          <w:rFonts w:ascii="Arial" w:hAnsi="Arial" w:cs="Arial"/>
        </w:rPr>
      </w:pPr>
    </w:p>
    <w:p w14:paraId="7B192702" w14:textId="01B20325" w:rsidR="007353D7" w:rsidRDefault="0052483E" w:rsidP="00116D53">
      <w:pPr>
        <w:spacing w:line="360" w:lineRule="auto"/>
        <w:rPr>
          <w:rFonts w:ascii="Arial" w:hAnsi="Arial" w:cs="Arial"/>
        </w:rPr>
      </w:pPr>
      <w:r>
        <w:rPr>
          <w:rFonts w:ascii="Arial" w:hAnsi="Arial" w:cs="Arial"/>
        </w:rPr>
        <w:lastRenderedPageBreak/>
        <w:t xml:space="preserve">The iMet-XQ2 sensors automatically collected data during the entire duration they were on, which was typically throughout the IOP except when drones were brought inside to avoid precipitation/extreme heat. At the end of each IOP, data were downloaded from the sensors. </w:t>
      </w:r>
      <w:r w:rsidR="007E7F09">
        <w:rPr>
          <w:rFonts w:ascii="Arial" w:hAnsi="Arial" w:cs="Arial"/>
        </w:rPr>
        <w:t>The final dataset here</w:t>
      </w:r>
      <w:r>
        <w:rPr>
          <w:rFonts w:ascii="Arial" w:hAnsi="Arial" w:cs="Arial"/>
        </w:rPr>
        <w:t xml:space="preserve"> include</w:t>
      </w:r>
      <w:r w:rsidR="007E7F09">
        <w:rPr>
          <w:rFonts w:ascii="Arial" w:hAnsi="Arial" w:cs="Arial"/>
        </w:rPr>
        <w:t>s</w:t>
      </w:r>
      <w:r>
        <w:rPr>
          <w:rFonts w:ascii="Arial" w:hAnsi="Arial" w:cs="Arial"/>
        </w:rPr>
        <w:t xml:space="preserve"> only the “in-stack” period when drones were stationary and in formation (i.e., excludes data collected while drones were on the ground or in transit).</w:t>
      </w:r>
      <w:r w:rsidR="007E7F09">
        <w:rPr>
          <w:rFonts w:ascii="Arial" w:hAnsi="Arial" w:cs="Arial"/>
        </w:rPr>
        <w:t xml:space="preserve"> </w:t>
      </w:r>
    </w:p>
    <w:p w14:paraId="252F52EC" w14:textId="238CEF38" w:rsidR="007E7F09" w:rsidRDefault="007E7F09" w:rsidP="00116D53">
      <w:pPr>
        <w:spacing w:line="360" w:lineRule="auto"/>
        <w:rPr>
          <w:rFonts w:ascii="Arial" w:hAnsi="Arial" w:cs="Arial"/>
        </w:rPr>
      </w:pPr>
    </w:p>
    <w:p w14:paraId="01624DE1" w14:textId="18B2EFD4" w:rsidR="006D30E9" w:rsidRDefault="006D30E9" w:rsidP="00116D53">
      <w:pPr>
        <w:spacing w:line="360" w:lineRule="auto"/>
        <w:rPr>
          <w:rFonts w:ascii="Arial" w:hAnsi="Arial" w:cs="Arial"/>
        </w:rPr>
      </w:pPr>
      <w:r>
        <w:rPr>
          <w:rFonts w:ascii="Arial" w:hAnsi="Arial" w:cs="Arial"/>
        </w:rPr>
        <w:t xml:space="preserve">The data processing involves </w:t>
      </w:r>
      <w:r w:rsidR="001604A4">
        <w:rPr>
          <w:rFonts w:ascii="Arial" w:hAnsi="Arial" w:cs="Arial"/>
        </w:rPr>
        <w:t>two</w:t>
      </w:r>
      <w:r>
        <w:rPr>
          <w:rFonts w:ascii="Arial" w:hAnsi="Arial" w:cs="Arial"/>
        </w:rPr>
        <w:t xml:space="preserve"> steps: (1) identifying the “in-stack</w:t>
      </w:r>
      <w:r w:rsidR="00A2717A">
        <w:rPr>
          <w:rFonts w:ascii="Arial" w:hAnsi="Arial" w:cs="Arial"/>
        </w:rPr>
        <w:t>”</w:t>
      </w:r>
      <w:r>
        <w:rPr>
          <w:rFonts w:ascii="Arial" w:hAnsi="Arial" w:cs="Arial"/>
        </w:rPr>
        <w:t xml:space="preserve"> period, and (</w:t>
      </w:r>
      <w:r w:rsidR="001604A4">
        <w:rPr>
          <w:rFonts w:ascii="Arial" w:hAnsi="Arial" w:cs="Arial"/>
        </w:rPr>
        <w:t>2</w:t>
      </w:r>
      <w:r>
        <w:rPr>
          <w:rFonts w:ascii="Arial" w:hAnsi="Arial" w:cs="Arial"/>
        </w:rPr>
        <w:t xml:space="preserve">) quality control of </w:t>
      </w:r>
      <w:r w:rsidR="001604A4">
        <w:rPr>
          <w:rFonts w:ascii="Arial" w:hAnsi="Arial" w:cs="Arial"/>
        </w:rPr>
        <w:t>meteorological data</w:t>
      </w:r>
      <w:r>
        <w:rPr>
          <w:rFonts w:ascii="Arial" w:hAnsi="Arial" w:cs="Arial"/>
        </w:rPr>
        <w:t xml:space="preserve">. </w:t>
      </w:r>
    </w:p>
    <w:p w14:paraId="57C226B2" w14:textId="4E5350F6" w:rsidR="00A2717A" w:rsidRDefault="00A2717A" w:rsidP="00116D53">
      <w:pPr>
        <w:spacing w:line="360" w:lineRule="auto"/>
        <w:rPr>
          <w:rFonts w:ascii="Arial" w:hAnsi="Arial" w:cs="Arial"/>
        </w:rPr>
      </w:pPr>
    </w:p>
    <w:p w14:paraId="6D55D8A9" w14:textId="28D9F6D1" w:rsidR="00A2717A" w:rsidRDefault="00A2717A" w:rsidP="00116D53">
      <w:pPr>
        <w:spacing w:line="360" w:lineRule="auto"/>
        <w:rPr>
          <w:rFonts w:ascii="Arial" w:hAnsi="Arial" w:cs="Arial"/>
        </w:rPr>
      </w:pPr>
      <w:r>
        <w:rPr>
          <w:rFonts w:ascii="Arial" w:hAnsi="Arial" w:cs="Arial"/>
        </w:rPr>
        <w:t xml:space="preserve">First, </w:t>
      </w:r>
      <w:r w:rsidR="001604A4">
        <w:rPr>
          <w:rFonts w:ascii="Arial" w:hAnsi="Arial" w:cs="Arial"/>
        </w:rPr>
        <w:t>we identified the period of time when drones were “in-stack”</w:t>
      </w:r>
      <w:r w:rsidR="00F51B40">
        <w:rPr>
          <w:rFonts w:ascii="Arial" w:hAnsi="Arial" w:cs="Arial"/>
        </w:rPr>
        <w:t>.</w:t>
      </w:r>
      <w:r w:rsidR="001604A4">
        <w:rPr>
          <w:rFonts w:ascii="Arial" w:hAnsi="Arial" w:cs="Arial"/>
        </w:rPr>
        <w:t xml:space="preserve"> To determine if a drone was in stack, we checked that the XQ2 GPS sensor reported altitudes within 36m of the nominal flight altitude (thrice the stated accuracy). We also checked that the drone was no longer moving by taking the standard deviation of altitude, latitude, and longitude over a rolling 120s window, and </w:t>
      </w:r>
      <w:commentRangeStart w:id="3"/>
      <w:r w:rsidR="001604A4">
        <w:rPr>
          <w:rFonts w:ascii="Arial" w:hAnsi="Arial" w:cs="Arial"/>
        </w:rPr>
        <w:t>checked that this standard deviation was less than the stated GPS accuracy</w:t>
      </w:r>
      <w:commentRangeEnd w:id="3"/>
      <w:r w:rsidR="001604A4">
        <w:rPr>
          <w:rStyle w:val="CommentReference"/>
        </w:rPr>
        <w:commentReference w:id="3"/>
      </w:r>
      <w:r w:rsidR="001604A4">
        <w:rPr>
          <w:rFonts w:ascii="Arial" w:hAnsi="Arial" w:cs="Arial"/>
        </w:rPr>
        <w:t>. We allow</w:t>
      </w:r>
      <w:r w:rsidR="00770807">
        <w:rPr>
          <w:rFonts w:ascii="Arial" w:hAnsi="Arial" w:cs="Arial"/>
        </w:rPr>
        <w:t>ed</w:t>
      </w:r>
      <w:r w:rsidR="001604A4">
        <w:rPr>
          <w:rFonts w:ascii="Arial" w:hAnsi="Arial" w:cs="Arial"/>
        </w:rPr>
        <w:t xml:space="preserve"> for small deviations from these criteria if the deviations </w:t>
      </w:r>
      <w:r w:rsidR="00770807">
        <w:rPr>
          <w:rFonts w:ascii="Arial" w:hAnsi="Arial" w:cs="Arial"/>
        </w:rPr>
        <w:t>were</w:t>
      </w:r>
      <w:r w:rsidR="001604A4">
        <w:rPr>
          <w:rFonts w:ascii="Arial" w:hAnsi="Arial" w:cs="Arial"/>
        </w:rPr>
        <w:t xml:space="preserve"> less than 30s long (which allows for e.g., temporary drift in the drone position to correct for wind gusts). We d</w:t>
      </w:r>
      <w:r w:rsidR="00770807">
        <w:rPr>
          <w:rFonts w:ascii="Arial" w:hAnsi="Arial" w:cs="Arial"/>
        </w:rPr>
        <w:t xml:space="preserve">id </w:t>
      </w:r>
      <w:r w:rsidR="001604A4">
        <w:rPr>
          <w:rFonts w:ascii="Arial" w:hAnsi="Arial" w:cs="Arial"/>
        </w:rPr>
        <w:t>this process separately for each sensor, since each drone may reach its place within the formation at a different time.</w:t>
      </w:r>
    </w:p>
    <w:p w14:paraId="2DD1F9C3" w14:textId="6B6784FB" w:rsidR="001604A4" w:rsidRDefault="001604A4" w:rsidP="00116D53">
      <w:pPr>
        <w:spacing w:line="360" w:lineRule="auto"/>
        <w:rPr>
          <w:rFonts w:ascii="Arial" w:hAnsi="Arial" w:cs="Arial"/>
        </w:rPr>
      </w:pPr>
    </w:p>
    <w:p w14:paraId="3EBD1E54" w14:textId="7BE32DCE" w:rsidR="00A706ED" w:rsidRDefault="001604A4" w:rsidP="00116D53">
      <w:pPr>
        <w:spacing w:line="360" w:lineRule="auto"/>
        <w:rPr>
          <w:rFonts w:ascii="Arial" w:hAnsi="Arial" w:cs="Arial"/>
        </w:rPr>
      </w:pPr>
      <w:r>
        <w:rPr>
          <w:rFonts w:ascii="Arial" w:hAnsi="Arial" w:cs="Arial"/>
        </w:rPr>
        <w:t>Second, we quality control</w:t>
      </w:r>
      <w:r w:rsidR="00770807">
        <w:rPr>
          <w:rFonts w:ascii="Arial" w:hAnsi="Arial" w:cs="Arial"/>
        </w:rPr>
        <w:t>led</w:t>
      </w:r>
      <w:r>
        <w:rPr>
          <w:rFonts w:ascii="Arial" w:hAnsi="Arial" w:cs="Arial"/>
        </w:rPr>
        <w:t xml:space="preserve"> the meteorological data measured by the XQ2 sensor. We correct</w:t>
      </w:r>
      <w:r w:rsidR="00770807">
        <w:rPr>
          <w:rFonts w:ascii="Arial" w:hAnsi="Arial" w:cs="Arial"/>
        </w:rPr>
        <w:t>ed</w:t>
      </w:r>
      <w:r>
        <w:rPr>
          <w:rFonts w:ascii="Arial" w:hAnsi="Arial" w:cs="Arial"/>
        </w:rPr>
        <w:t xml:space="preserve"> the </w:t>
      </w:r>
      <w:commentRangeStart w:id="4"/>
      <w:r>
        <w:rPr>
          <w:rFonts w:ascii="Arial" w:hAnsi="Arial" w:cs="Arial"/>
        </w:rPr>
        <w:t xml:space="preserve">relative humidity measurement </w:t>
      </w:r>
      <w:commentRangeEnd w:id="4"/>
      <w:r>
        <w:rPr>
          <w:rStyle w:val="CommentReference"/>
        </w:rPr>
        <w:commentReference w:id="4"/>
      </w:r>
      <w:r>
        <w:rPr>
          <w:rFonts w:ascii="Arial" w:hAnsi="Arial" w:cs="Arial"/>
        </w:rPr>
        <w:t>according to the procedure suggested in the iMet-XQ2 manual:</w:t>
      </w:r>
    </w:p>
    <w:p w14:paraId="349846D0" w14:textId="290BD053" w:rsidR="001604A4" w:rsidRDefault="001604A4" w:rsidP="00116D53">
      <w:pPr>
        <w:spacing w:line="360" w:lineRule="auto"/>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H</m:t>
              </m:r>
            </m:e>
            <m:sub>
              <m:r>
                <w:rPr>
                  <w:rFonts w:ascii="Cambria Math" w:hAnsi="Cambria Math" w:cs="Arial"/>
                </w:rPr>
                <m:t>corrected</m:t>
              </m:r>
            </m:sub>
          </m:sSub>
          <m:r>
            <w:rPr>
              <w:rFonts w:ascii="Cambria Math" w:hAnsi="Cambria Math" w:cs="Arial"/>
            </w:rPr>
            <m:t>=R</m:t>
          </m:r>
          <m:sSub>
            <m:sSubPr>
              <m:ctrlPr>
                <w:rPr>
                  <w:rFonts w:ascii="Cambria Math" w:hAnsi="Cambria Math" w:cs="Arial"/>
                  <w:i/>
                </w:rPr>
              </m:ctrlPr>
            </m:sSubPr>
            <m:e>
              <m:r>
                <w:rPr>
                  <w:rFonts w:ascii="Cambria Math" w:hAnsi="Cambria Math" w:cs="Arial"/>
                </w:rPr>
                <m:t>H</m:t>
              </m:r>
            </m:e>
            <m:sub>
              <m:r>
                <w:rPr>
                  <w:rFonts w:ascii="Cambria Math" w:hAnsi="Cambria Math" w:cs="Arial"/>
                </w:rPr>
                <m:t>raw</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RH sensor</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temperature sensor</m:t>
                  </m:r>
                </m:sub>
              </m:sSub>
              <m:r>
                <w:rPr>
                  <w:rFonts w:ascii="Cambria Math" w:hAnsi="Cambria Math" w:cs="Arial"/>
                </w:rPr>
                <m:t>)</m:t>
              </m:r>
            </m:den>
          </m:f>
        </m:oMath>
      </m:oMathPara>
    </w:p>
    <w:p w14:paraId="7F1061EA" w14:textId="5889B45B" w:rsidR="00A706ED" w:rsidRDefault="001604A4" w:rsidP="00770807">
      <w:pPr>
        <w:spacing w:line="360" w:lineRule="auto"/>
        <w:rPr>
          <w:rFonts w:ascii="Arial" w:hAnsi="Arial" w:cs="Arial"/>
        </w:rPr>
      </w:pPr>
      <w:r>
        <w:rPr>
          <w:rFonts w:ascii="Arial" w:hAnsi="Arial" w:cs="Arial"/>
        </w:rPr>
        <w:t>We also screen</w:t>
      </w:r>
      <w:r w:rsidR="00770807">
        <w:rPr>
          <w:rFonts w:ascii="Arial" w:hAnsi="Arial" w:cs="Arial"/>
        </w:rPr>
        <w:t>ed</w:t>
      </w:r>
      <w:r>
        <w:rPr>
          <w:rFonts w:ascii="Arial" w:hAnsi="Arial" w:cs="Arial"/>
        </w:rPr>
        <w:t xml:space="preserve"> out sudden fluctuations in the pressure, RH, and temperature when the values </w:t>
      </w:r>
      <w:r w:rsidR="00477CC7">
        <w:rPr>
          <w:rFonts w:ascii="Arial" w:hAnsi="Arial" w:cs="Arial"/>
        </w:rPr>
        <w:t xml:space="preserve">deviate from </w:t>
      </w:r>
      <w:commentRangeStart w:id="5"/>
      <w:r w:rsidR="00477CC7">
        <w:rPr>
          <w:rFonts w:ascii="Arial" w:hAnsi="Arial" w:cs="Arial"/>
        </w:rPr>
        <w:t>the 5-minute rolling median value by 5 times the stated sensor accuracy or by more than 5 times the 5-minute rolling standard deviation</w:t>
      </w:r>
      <w:commentRangeEnd w:id="5"/>
      <w:r w:rsidR="00477CC7">
        <w:rPr>
          <w:rStyle w:val="CommentReference"/>
        </w:rPr>
        <w:commentReference w:id="5"/>
      </w:r>
      <w:r w:rsidR="00477CC7">
        <w:rPr>
          <w:rFonts w:ascii="Arial" w:hAnsi="Arial" w:cs="Arial"/>
        </w:rPr>
        <w:t>.</w:t>
      </w:r>
      <w:commentRangeStart w:id="6"/>
      <w:r w:rsidR="00477CC7">
        <w:rPr>
          <w:rFonts w:ascii="Arial" w:hAnsi="Arial" w:cs="Arial"/>
        </w:rPr>
        <w:t xml:space="preserve"> </w:t>
      </w:r>
      <w:commentRangeEnd w:id="6"/>
      <w:r w:rsidR="00477CC7">
        <w:rPr>
          <w:rStyle w:val="CommentReference"/>
        </w:rPr>
        <w:commentReference w:id="6"/>
      </w:r>
      <w:r w:rsidR="00770807">
        <w:rPr>
          <w:rFonts w:ascii="Arial" w:hAnsi="Arial" w:cs="Arial"/>
        </w:rPr>
        <w:t xml:space="preserve">These outliers in the pressure, RH, and temperature were replaced with </w:t>
      </w:r>
      <w:proofErr w:type="spellStart"/>
      <w:r w:rsidR="00770807">
        <w:rPr>
          <w:rFonts w:ascii="Arial" w:hAnsi="Arial" w:cs="Arial"/>
        </w:rPr>
        <w:t>NaNs</w:t>
      </w:r>
      <w:proofErr w:type="spellEnd"/>
      <w:r w:rsidR="00770807">
        <w:rPr>
          <w:rFonts w:ascii="Arial" w:hAnsi="Arial" w:cs="Arial"/>
        </w:rPr>
        <w:t xml:space="preserve"> and</w:t>
      </w:r>
      <w:r w:rsidR="00DB231A">
        <w:rPr>
          <w:rFonts w:ascii="Arial" w:hAnsi="Arial" w:cs="Arial"/>
        </w:rPr>
        <w:t xml:space="preserve"> are</w:t>
      </w:r>
      <w:r w:rsidR="00770807">
        <w:rPr>
          <w:rFonts w:ascii="Arial" w:hAnsi="Arial" w:cs="Arial"/>
        </w:rPr>
        <w:t xml:space="preserve"> indicated by the associated quality flags. </w:t>
      </w:r>
    </w:p>
    <w:p w14:paraId="0AC55A70" w14:textId="77777777" w:rsidR="0030117B" w:rsidRPr="00C64D75" w:rsidRDefault="0030117B" w:rsidP="00116D53">
      <w:pPr>
        <w:spacing w:line="360" w:lineRule="auto"/>
        <w:rPr>
          <w:rFonts w:ascii="Arial" w:hAnsi="Arial" w:cs="Arial"/>
        </w:rPr>
      </w:pPr>
    </w:p>
    <w:p w14:paraId="60F4F603" w14:textId="0DDCD5FA" w:rsidR="00116D53" w:rsidRDefault="008A5B6C" w:rsidP="00116D53">
      <w:pPr>
        <w:spacing w:line="360" w:lineRule="auto"/>
        <w:rPr>
          <w:rFonts w:ascii="Arial" w:hAnsi="Arial" w:cs="Arial"/>
          <w:b/>
          <w:bCs/>
        </w:rPr>
      </w:pPr>
      <w:r>
        <w:rPr>
          <w:rFonts w:ascii="Arial" w:hAnsi="Arial" w:cs="Arial"/>
          <w:b/>
          <w:bCs/>
        </w:rPr>
        <w:lastRenderedPageBreak/>
        <w:t>4.0 Data Format</w:t>
      </w:r>
    </w:p>
    <w:p w14:paraId="5D0DFA88" w14:textId="7A67ED80" w:rsidR="007353D7" w:rsidRPr="004A4934" w:rsidRDefault="007353D7" w:rsidP="00116D53">
      <w:pPr>
        <w:spacing w:line="360" w:lineRule="auto"/>
        <w:rPr>
          <w:rFonts w:ascii="Arial" w:hAnsi="Arial" w:cs="Arial"/>
        </w:rPr>
      </w:pPr>
      <w:r>
        <w:rPr>
          <w:rFonts w:ascii="Arial" w:hAnsi="Arial" w:cs="Arial"/>
        </w:rPr>
        <w:t xml:space="preserve">The data are uploaded with one file per drone flight. Typical flights had three stacked drones (i.e., three files for one “stack”). </w:t>
      </w:r>
      <w:r w:rsidR="002805C9">
        <w:rPr>
          <w:rFonts w:ascii="Arial" w:hAnsi="Arial" w:cs="Arial"/>
        </w:rPr>
        <w:t>The n</w:t>
      </w:r>
      <w:r w:rsidR="00FB7170">
        <w:rPr>
          <w:rFonts w:ascii="Arial" w:hAnsi="Arial" w:cs="Arial"/>
        </w:rPr>
        <w:t xml:space="preserve">aming convection </w:t>
      </w:r>
      <w:r w:rsidR="002805C9">
        <w:rPr>
          <w:rFonts w:ascii="Arial" w:hAnsi="Arial" w:cs="Arial"/>
        </w:rPr>
        <w:t xml:space="preserve">for the files </w:t>
      </w:r>
      <w:r w:rsidR="00FB7170">
        <w:rPr>
          <w:rFonts w:ascii="Arial" w:hAnsi="Arial" w:cs="Arial"/>
        </w:rPr>
        <w:t>is “BACS-drone-met</w:t>
      </w:r>
      <w:r w:rsidR="005578FD">
        <w:rPr>
          <w:rFonts w:ascii="Arial" w:hAnsi="Arial" w:cs="Arial"/>
        </w:rPr>
        <w:t>-stack</w:t>
      </w:r>
      <w:r w:rsidR="00FB7170">
        <w:rPr>
          <w:rFonts w:ascii="Arial" w:hAnsi="Arial" w:cs="Arial"/>
        </w:rPr>
        <w:t>_</w:t>
      </w:r>
      <w:r w:rsidR="00FB7170" w:rsidRPr="005578FD">
        <w:rPr>
          <w:rFonts w:ascii="Arial" w:hAnsi="Arial" w:cs="Arial"/>
          <w:b/>
          <w:bCs/>
        </w:rPr>
        <w:t>YYYYMMDD</w:t>
      </w:r>
      <w:r w:rsidR="005578FD">
        <w:rPr>
          <w:rFonts w:ascii="Arial" w:hAnsi="Arial" w:cs="Arial"/>
        </w:rPr>
        <w:t>_</w:t>
      </w:r>
      <w:r w:rsidR="00FB7170">
        <w:rPr>
          <w:rFonts w:ascii="Arial" w:hAnsi="Arial" w:cs="Arial"/>
        </w:rPr>
        <w:t>IOP</w:t>
      </w:r>
      <w:r w:rsidR="00FB7170" w:rsidRPr="005578FD">
        <w:rPr>
          <w:rFonts w:ascii="Arial" w:hAnsi="Arial" w:cs="Arial"/>
          <w:b/>
          <w:bCs/>
        </w:rPr>
        <w:t>X</w:t>
      </w:r>
      <w:r w:rsidR="001F7BB3" w:rsidRPr="005578FD">
        <w:rPr>
          <w:rFonts w:ascii="Arial" w:hAnsi="Arial" w:cs="Arial"/>
          <w:b/>
          <w:bCs/>
        </w:rPr>
        <w:t>X</w:t>
      </w:r>
      <w:r w:rsidR="00FB7170">
        <w:rPr>
          <w:rFonts w:ascii="Arial" w:hAnsi="Arial" w:cs="Arial"/>
        </w:rPr>
        <w:t>_</w:t>
      </w:r>
      <w:r w:rsidR="005578FD">
        <w:rPr>
          <w:rFonts w:ascii="Arial" w:hAnsi="Arial" w:cs="Arial"/>
        </w:rPr>
        <w:t>F</w:t>
      </w:r>
      <w:r w:rsidR="005578FD" w:rsidRPr="005578FD">
        <w:rPr>
          <w:rFonts w:ascii="Arial" w:hAnsi="Arial" w:cs="Arial"/>
          <w:b/>
          <w:bCs/>
        </w:rPr>
        <w:t>NN</w:t>
      </w:r>
      <w:r w:rsidR="00FB7170">
        <w:rPr>
          <w:rFonts w:ascii="Arial" w:hAnsi="Arial" w:cs="Arial"/>
        </w:rPr>
        <w:t>.</w:t>
      </w:r>
      <w:r w:rsidR="005578FD">
        <w:rPr>
          <w:rFonts w:ascii="Arial" w:hAnsi="Arial" w:cs="Arial"/>
        </w:rPr>
        <w:t>nc</w:t>
      </w:r>
      <w:r w:rsidR="00FB7170">
        <w:rPr>
          <w:rFonts w:ascii="Arial" w:hAnsi="Arial" w:cs="Arial"/>
        </w:rPr>
        <w:t>”</w:t>
      </w:r>
      <w:r w:rsidR="004A4934">
        <w:rPr>
          <w:rFonts w:ascii="Arial" w:hAnsi="Arial" w:cs="Arial"/>
        </w:rPr>
        <w:t>. The date is written</w:t>
      </w:r>
      <w:r w:rsidR="002805C9">
        <w:rPr>
          <w:rFonts w:ascii="Arial" w:hAnsi="Arial" w:cs="Arial"/>
        </w:rPr>
        <w:t xml:space="preserve"> such that </w:t>
      </w:r>
      <w:r w:rsidR="004A4934">
        <w:rPr>
          <w:rFonts w:ascii="Arial" w:hAnsi="Arial" w:cs="Arial"/>
          <w:b/>
          <w:bCs/>
        </w:rPr>
        <w:t>YYYY</w:t>
      </w:r>
      <w:r w:rsidR="004A4934">
        <w:rPr>
          <w:rFonts w:ascii="Arial" w:hAnsi="Arial" w:cs="Arial"/>
        </w:rPr>
        <w:t xml:space="preserve"> is the year, </w:t>
      </w:r>
      <w:r w:rsidR="004A4934">
        <w:rPr>
          <w:rFonts w:ascii="Arial" w:hAnsi="Arial" w:cs="Arial"/>
          <w:b/>
          <w:bCs/>
        </w:rPr>
        <w:t xml:space="preserve">MM </w:t>
      </w:r>
      <w:r w:rsidR="004A4934">
        <w:rPr>
          <w:rFonts w:ascii="Arial" w:hAnsi="Arial" w:cs="Arial"/>
        </w:rPr>
        <w:t xml:space="preserve">is the month, </w:t>
      </w:r>
      <w:r w:rsidR="004A4934">
        <w:rPr>
          <w:rFonts w:ascii="Arial" w:hAnsi="Arial" w:cs="Arial"/>
          <w:b/>
          <w:bCs/>
        </w:rPr>
        <w:t xml:space="preserve">DD </w:t>
      </w:r>
      <w:r w:rsidR="004A4934">
        <w:rPr>
          <w:rFonts w:ascii="Arial" w:hAnsi="Arial" w:cs="Arial"/>
        </w:rPr>
        <w:t>is the day</w:t>
      </w:r>
      <w:r w:rsidR="002805C9">
        <w:rPr>
          <w:rFonts w:ascii="Arial" w:hAnsi="Arial" w:cs="Arial"/>
        </w:rPr>
        <w:t xml:space="preserve"> of the flight in local time (MDT)</w:t>
      </w:r>
      <w:r w:rsidR="004A4934">
        <w:rPr>
          <w:rFonts w:ascii="Arial" w:hAnsi="Arial" w:cs="Arial"/>
        </w:rPr>
        <w:t>.</w:t>
      </w:r>
      <w:r w:rsidR="002805C9">
        <w:rPr>
          <w:rFonts w:ascii="Arial" w:hAnsi="Arial" w:cs="Arial"/>
        </w:rPr>
        <w:t xml:space="preserve"> </w:t>
      </w:r>
      <w:r w:rsidR="002805C9">
        <w:rPr>
          <w:rFonts w:ascii="Arial" w:hAnsi="Arial" w:cs="Arial"/>
          <w:b/>
          <w:bCs/>
        </w:rPr>
        <w:t>XX</w:t>
      </w:r>
      <w:r w:rsidR="002805C9">
        <w:rPr>
          <w:rFonts w:ascii="Arial" w:hAnsi="Arial" w:cs="Arial"/>
        </w:rPr>
        <w:t xml:space="preserve"> is the two-digit number of the IOP and </w:t>
      </w:r>
      <w:r w:rsidR="002805C9">
        <w:rPr>
          <w:rFonts w:ascii="Arial" w:hAnsi="Arial" w:cs="Arial"/>
          <w:b/>
          <w:bCs/>
        </w:rPr>
        <w:t>NN</w:t>
      </w:r>
      <w:r w:rsidR="002805C9">
        <w:rPr>
          <w:rFonts w:ascii="Arial" w:hAnsi="Arial" w:cs="Arial"/>
        </w:rPr>
        <w:t xml:space="preserve"> is the </w:t>
      </w:r>
      <w:r w:rsidR="00477CC7">
        <w:rPr>
          <w:rFonts w:ascii="Arial" w:hAnsi="Arial" w:cs="Arial"/>
        </w:rPr>
        <w:t>two</w:t>
      </w:r>
      <w:r w:rsidR="002805C9">
        <w:rPr>
          <w:rFonts w:ascii="Arial" w:hAnsi="Arial" w:cs="Arial"/>
        </w:rPr>
        <w:t xml:space="preserve">-digit number of the flight (both numbered continuously from the beginning of BACS-I to the end of BACS-II). Data is in </w:t>
      </w:r>
      <w:proofErr w:type="spellStart"/>
      <w:r w:rsidR="002805C9">
        <w:rPr>
          <w:rFonts w:ascii="Arial" w:hAnsi="Arial" w:cs="Arial"/>
        </w:rPr>
        <w:t>NetCDF</w:t>
      </w:r>
      <w:proofErr w:type="spellEnd"/>
      <w:r w:rsidR="002805C9">
        <w:rPr>
          <w:rFonts w:ascii="Arial" w:hAnsi="Arial" w:cs="Arial"/>
        </w:rPr>
        <w:t xml:space="preserve"> format.</w:t>
      </w:r>
      <w:bookmarkStart w:id="7" w:name="_GoBack"/>
      <w:bookmarkEnd w:id="7"/>
    </w:p>
    <w:p w14:paraId="250DAAF2" w14:textId="77777777" w:rsidR="002805C9" w:rsidRDefault="002805C9" w:rsidP="00116D53">
      <w:pPr>
        <w:spacing w:line="360" w:lineRule="auto"/>
        <w:rPr>
          <w:rFonts w:ascii="Arial" w:hAnsi="Arial" w:cs="Arial"/>
        </w:rPr>
      </w:pPr>
    </w:p>
    <w:p w14:paraId="6C099123" w14:textId="3EDC509F" w:rsidR="008A5B6C" w:rsidRPr="008A5B6C" w:rsidRDefault="008A5B6C" w:rsidP="00116D53">
      <w:pPr>
        <w:spacing w:line="360" w:lineRule="auto"/>
        <w:rPr>
          <w:rFonts w:ascii="Arial" w:hAnsi="Arial" w:cs="Arial"/>
        </w:rPr>
      </w:pPr>
      <w:r>
        <w:rPr>
          <w:rFonts w:ascii="Arial" w:hAnsi="Arial" w:cs="Arial"/>
        </w:rPr>
        <w:t>The variables are listed in the following table.</w:t>
      </w:r>
    </w:p>
    <w:tbl>
      <w:tblPr>
        <w:tblStyle w:val="GridTable4-Accent1"/>
        <w:tblW w:w="0" w:type="auto"/>
        <w:tblLook w:val="04A0" w:firstRow="1" w:lastRow="0" w:firstColumn="1" w:lastColumn="0" w:noHBand="0" w:noVBand="1"/>
      </w:tblPr>
      <w:tblGrid>
        <w:gridCol w:w="2338"/>
        <w:gridCol w:w="2031"/>
        <w:gridCol w:w="1445"/>
        <w:gridCol w:w="3536"/>
      </w:tblGrid>
      <w:tr w:rsidR="002E7D03" w:rsidRPr="00C64D75" w14:paraId="42F06307" w14:textId="77777777" w:rsidTr="00B54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C90F4CB" w14:textId="5DC7E5FB" w:rsidR="002E7D03" w:rsidRPr="00C64D75" w:rsidRDefault="002E7D03" w:rsidP="00116D53">
            <w:pPr>
              <w:rPr>
                <w:rFonts w:ascii="Arial" w:hAnsi="Arial" w:cs="Arial"/>
              </w:rPr>
            </w:pPr>
            <w:r w:rsidRPr="00C64D75">
              <w:rPr>
                <w:rFonts w:ascii="Arial" w:hAnsi="Arial" w:cs="Arial"/>
              </w:rPr>
              <w:t>Name</w:t>
            </w:r>
          </w:p>
        </w:tc>
        <w:tc>
          <w:tcPr>
            <w:tcW w:w="1443" w:type="dxa"/>
          </w:tcPr>
          <w:p w14:paraId="000BD595" w14:textId="3412C471"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Dimension</w:t>
            </w:r>
          </w:p>
        </w:tc>
        <w:tc>
          <w:tcPr>
            <w:tcW w:w="1516" w:type="dxa"/>
          </w:tcPr>
          <w:p w14:paraId="610D73B1" w14:textId="63248BD1"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Units</w:t>
            </w:r>
          </w:p>
        </w:tc>
        <w:tc>
          <w:tcPr>
            <w:tcW w:w="4053" w:type="dxa"/>
          </w:tcPr>
          <w:p w14:paraId="5C1C40D7" w14:textId="3E8B39FD"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Description</w:t>
            </w:r>
          </w:p>
        </w:tc>
      </w:tr>
      <w:tr w:rsidR="002E7D03" w:rsidRPr="00C64D75" w14:paraId="719520B6"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B13E51A" w14:textId="220EC0C7" w:rsidR="002E7D03" w:rsidRPr="00C64D75" w:rsidRDefault="0033513E" w:rsidP="00116D53">
            <w:pPr>
              <w:rPr>
                <w:rFonts w:ascii="Arial" w:hAnsi="Arial" w:cs="Arial"/>
                <w:b w:val="0"/>
                <w:bCs w:val="0"/>
              </w:rPr>
            </w:pPr>
            <w:r w:rsidRPr="00C64D75">
              <w:rPr>
                <w:rFonts w:ascii="Arial" w:hAnsi="Arial" w:cs="Arial"/>
                <w:b w:val="0"/>
                <w:bCs w:val="0"/>
              </w:rPr>
              <w:t>time</w:t>
            </w:r>
          </w:p>
        </w:tc>
        <w:tc>
          <w:tcPr>
            <w:tcW w:w="1443" w:type="dxa"/>
          </w:tcPr>
          <w:p w14:paraId="6548DCF3" w14:textId="7D64A76D" w:rsidR="002E7D03" w:rsidRPr="00C64D75" w:rsidRDefault="002E7D03"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p>
        </w:tc>
        <w:tc>
          <w:tcPr>
            <w:tcW w:w="1516" w:type="dxa"/>
          </w:tcPr>
          <w:p w14:paraId="3751538F" w14:textId="72B37706" w:rsidR="002E7D03" w:rsidRPr="00C64D75" w:rsidRDefault="00AD328C"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w:t>
            </w:r>
          </w:p>
        </w:tc>
        <w:tc>
          <w:tcPr>
            <w:tcW w:w="4053" w:type="dxa"/>
          </w:tcPr>
          <w:p w14:paraId="45FF6366" w14:textId="2784ADD6" w:rsidR="002E7D03" w:rsidRPr="00C64D75" w:rsidRDefault="002805C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 in</w:t>
            </w:r>
            <w:r w:rsidR="00240914" w:rsidRPr="00C64D75">
              <w:rPr>
                <w:rFonts w:ascii="Arial" w:hAnsi="Arial" w:cs="Arial"/>
              </w:rPr>
              <w:t xml:space="preserve"> MDT</w:t>
            </w:r>
          </w:p>
        </w:tc>
      </w:tr>
      <w:tr w:rsidR="002805C9" w:rsidRPr="00C64D75" w14:paraId="5017E9BA"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400B6E15" w14:textId="1B88E809" w:rsidR="002805C9" w:rsidRPr="002805C9" w:rsidRDefault="002805C9" w:rsidP="00116D53">
            <w:pPr>
              <w:rPr>
                <w:rFonts w:ascii="Arial" w:hAnsi="Arial" w:cs="Arial"/>
                <w:b w:val="0"/>
                <w:bCs w:val="0"/>
              </w:rPr>
            </w:pPr>
            <w:proofErr w:type="spellStart"/>
            <w:r w:rsidRPr="002805C9">
              <w:rPr>
                <w:rFonts w:ascii="Arial" w:hAnsi="Arial" w:cs="Arial"/>
                <w:b w:val="0"/>
                <w:bCs w:val="0"/>
              </w:rPr>
              <w:t>time_</w:t>
            </w:r>
            <w:r>
              <w:rPr>
                <w:rFonts w:ascii="Arial" w:hAnsi="Arial" w:cs="Arial"/>
                <w:b w:val="0"/>
                <w:bCs w:val="0"/>
              </w:rPr>
              <w:t>utc</w:t>
            </w:r>
            <w:proofErr w:type="spellEnd"/>
          </w:p>
        </w:tc>
        <w:tc>
          <w:tcPr>
            <w:tcW w:w="1443" w:type="dxa"/>
          </w:tcPr>
          <w:p w14:paraId="118AE4C3" w14:textId="4A385F5B" w:rsidR="002805C9" w:rsidRPr="00C64D75" w:rsidRDefault="002805C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1516" w:type="dxa"/>
          </w:tcPr>
          <w:p w14:paraId="1876CB1C" w14:textId="4DE4E1AC" w:rsidR="002805C9" w:rsidRPr="00C64D75" w:rsidRDefault="00AD328C"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Datetime</w:t>
            </w:r>
          </w:p>
        </w:tc>
        <w:tc>
          <w:tcPr>
            <w:tcW w:w="4053" w:type="dxa"/>
          </w:tcPr>
          <w:p w14:paraId="205AA27A" w14:textId="0C94D8B3" w:rsidR="002805C9" w:rsidRDefault="002805C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 in UTC</w:t>
            </w:r>
          </w:p>
        </w:tc>
      </w:tr>
      <w:tr w:rsidR="002E7D03" w:rsidRPr="00C64D75" w14:paraId="06192B49"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EA0B330" w14:textId="73CEB21A" w:rsidR="002E7D03" w:rsidRPr="00C64D75" w:rsidRDefault="0033513E" w:rsidP="00116D53">
            <w:pPr>
              <w:rPr>
                <w:rFonts w:ascii="Arial" w:hAnsi="Arial" w:cs="Arial"/>
                <w:b w:val="0"/>
                <w:bCs w:val="0"/>
              </w:rPr>
            </w:pPr>
            <w:r w:rsidRPr="00C64D75">
              <w:rPr>
                <w:rFonts w:ascii="Arial" w:hAnsi="Arial" w:cs="Arial"/>
                <w:b w:val="0"/>
                <w:bCs w:val="0"/>
              </w:rPr>
              <w:t>temperature</w:t>
            </w:r>
          </w:p>
        </w:tc>
        <w:tc>
          <w:tcPr>
            <w:tcW w:w="1443" w:type="dxa"/>
          </w:tcPr>
          <w:p w14:paraId="3606FF2C" w14:textId="730AE62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45780071" w14:textId="0D5734A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°C</w:t>
            </w:r>
          </w:p>
        </w:tc>
        <w:tc>
          <w:tcPr>
            <w:tcW w:w="4053" w:type="dxa"/>
          </w:tcPr>
          <w:p w14:paraId="27B5D781" w14:textId="24EBC619"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Temperature</w:t>
            </w:r>
          </w:p>
        </w:tc>
      </w:tr>
      <w:tr w:rsidR="00B54093" w:rsidRPr="00C64D75" w14:paraId="1DB7E279"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785168AF" w14:textId="4F75BFBE" w:rsidR="00B54093" w:rsidRPr="00C64D75" w:rsidRDefault="00B54093" w:rsidP="00116D53">
            <w:pPr>
              <w:rPr>
                <w:rFonts w:ascii="Arial" w:hAnsi="Arial" w:cs="Arial"/>
              </w:rPr>
            </w:pPr>
            <w:proofErr w:type="spellStart"/>
            <w:r w:rsidRPr="00C64D75">
              <w:rPr>
                <w:rFonts w:ascii="Arial" w:hAnsi="Arial" w:cs="Arial"/>
                <w:b w:val="0"/>
                <w:bCs w:val="0"/>
              </w:rPr>
              <w:t>temperature_quality</w:t>
            </w:r>
            <w:proofErr w:type="spellEnd"/>
          </w:p>
        </w:tc>
        <w:tc>
          <w:tcPr>
            <w:tcW w:w="1443" w:type="dxa"/>
          </w:tcPr>
          <w:p w14:paraId="662A0047" w14:textId="30DF8CE9"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745983A0" w14:textId="5D9D4C34"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291B772E" w14:textId="51C5AC60"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Temperature quality flag: 1 if data is good, 0 if data was bad and has been removed.</w:t>
            </w:r>
          </w:p>
        </w:tc>
      </w:tr>
      <w:tr w:rsidR="002E7D03" w:rsidRPr="00C64D75" w14:paraId="0F0F44A2"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E9E4492" w14:textId="737EEE02" w:rsidR="002E7D03" w:rsidRPr="00C64D75" w:rsidRDefault="0033513E" w:rsidP="00116D53">
            <w:pPr>
              <w:rPr>
                <w:rFonts w:ascii="Arial" w:hAnsi="Arial" w:cs="Arial"/>
                <w:b w:val="0"/>
                <w:bCs w:val="0"/>
              </w:rPr>
            </w:pPr>
            <w:r w:rsidRPr="00C64D75">
              <w:rPr>
                <w:rFonts w:ascii="Arial" w:hAnsi="Arial" w:cs="Arial"/>
                <w:b w:val="0"/>
                <w:bCs w:val="0"/>
              </w:rPr>
              <w:t>rh</w:t>
            </w:r>
          </w:p>
        </w:tc>
        <w:tc>
          <w:tcPr>
            <w:tcW w:w="1443" w:type="dxa"/>
          </w:tcPr>
          <w:p w14:paraId="68B95F97" w14:textId="2BD01ADB"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2A9519CB" w14:textId="37B57911"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w:t>
            </w:r>
          </w:p>
        </w:tc>
        <w:tc>
          <w:tcPr>
            <w:tcW w:w="4053" w:type="dxa"/>
          </w:tcPr>
          <w:p w14:paraId="350B56D7" w14:textId="75AAD8E9"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commentRangeStart w:id="8"/>
            <w:r w:rsidRPr="00C64D75">
              <w:rPr>
                <w:rFonts w:ascii="Arial" w:hAnsi="Arial" w:cs="Arial"/>
              </w:rPr>
              <w:t>Relative Humidity</w:t>
            </w:r>
            <w:commentRangeEnd w:id="8"/>
            <w:r w:rsidR="00F124D9">
              <w:rPr>
                <w:rStyle w:val="CommentReference"/>
              </w:rPr>
              <w:commentReference w:id="8"/>
            </w:r>
          </w:p>
        </w:tc>
      </w:tr>
      <w:tr w:rsidR="00B54093" w:rsidRPr="00C64D75" w14:paraId="7639C808"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2D15CC0D" w14:textId="545A4CD8" w:rsidR="00B54093" w:rsidRPr="00C64D75" w:rsidRDefault="00B54093" w:rsidP="00116D53">
            <w:pPr>
              <w:rPr>
                <w:rFonts w:ascii="Arial" w:hAnsi="Arial" w:cs="Arial"/>
              </w:rPr>
            </w:pPr>
            <w:proofErr w:type="spellStart"/>
            <w:r w:rsidRPr="00C64D75">
              <w:rPr>
                <w:rFonts w:ascii="Arial" w:hAnsi="Arial" w:cs="Arial"/>
                <w:b w:val="0"/>
                <w:bCs w:val="0"/>
              </w:rPr>
              <w:t>rh_quality</w:t>
            </w:r>
            <w:proofErr w:type="spellEnd"/>
          </w:p>
        </w:tc>
        <w:tc>
          <w:tcPr>
            <w:tcW w:w="1443" w:type="dxa"/>
          </w:tcPr>
          <w:p w14:paraId="3841E929" w14:textId="13F1EA6F"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539AACF3" w14:textId="06ED68EF"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6FE9C50F" w14:textId="658B08FE"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Relative humidity quality flag: 1 if data is good, 0 if data was bad and has been removed.</w:t>
            </w:r>
          </w:p>
        </w:tc>
      </w:tr>
      <w:tr w:rsidR="002E7D03" w:rsidRPr="00C64D75" w14:paraId="2169392C"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7C8BC1D" w14:textId="27C93A97" w:rsidR="002E7D03" w:rsidRPr="00C64D75" w:rsidRDefault="0033513E" w:rsidP="00116D53">
            <w:pPr>
              <w:rPr>
                <w:rFonts w:ascii="Arial" w:hAnsi="Arial" w:cs="Arial"/>
                <w:b w:val="0"/>
                <w:bCs w:val="0"/>
              </w:rPr>
            </w:pPr>
            <w:r w:rsidRPr="00C64D75">
              <w:rPr>
                <w:rFonts w:ascii="Arial" w:hAnsi="Arial" w:cs="Arial"/>
                <w:b w:val="0"/>
                <w:bCs w:val="0"/>
              </w:rPr>
              <w:t>pressure</w:t>
            </w:r>
          </w:p>
        </w:tc>
        <w:tc>
          <w:tcPr>
            <w:tcW w:w="1443" w:type="dxa"/>
          </w:tcPr>
          <w:p w14:paraId="4AE58664" w14:textId="75A896DD"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62618CB5" w14:textId="3D3C257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hPa</w:t>
            </w:r>
          </w:p>
        </w:tc>
        <w:tc>
          <w:tcPr>
            <w:tcW w:w="4053" w:type="dxa"/>
          </w:tcPr>
          <w:p w14:paraId="535FE88D" w14:textId="6B09587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Pressure</w:t>
            </w:r>
          </w:p>
        </w:tc>
      </w:tr>
      <w:tr w:rsidR="00B54093" w:rsidRPr="00C64D75" w14:paraId="159481DD"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7B44C9E6" w14:textId="7883F307" w:rsidR="00B54093" w:rsidRPr="00C64D75" w:rsidRDefault="00B54093" w:rsidP="00116D53">
            <w:pPr>
              <w:rPr>
                <w:rFonts w:ascii="Arial" w:hAnsi="Arial" w:cs="Arial"/>
              </w:rPr>
            </w:pPr>
            <w:proofErr w:type="spellStart"/>
            <w:r w:rsidRPr="00C64D75">
              <w:rPr>
                <w:rFonts w:ascii="Arial" w:hAnsi="Arial" w:cs="Arial"/>
                <w:b w:val="0"/>
                <w:bCs w:val="0"/>
              </w:rPr>
              <w:t>pressure_quality</w:t>
            </w:r>
            <w:proofErr w:type="spellEnd"/>
          </w:p>
        </w:tc>
        <w:tc>
          <w:tcPr>
            <w:tcW w:w="1443" w:type="dxa"/>
          </w:tcPr>
          <w:p w14:paraId="1902793D" w14:textId="6F9F1847"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proofErr w:type="spellStart"/>
            <w:r w:rsidR="00705FFA">
              <w:rPr>
                <w:rFonts w:ascii="Arial" w:hAnsi="Arial" w:cs="Arial"/>
              </w:rPr>
              <w:t>Nominal_Altitude</w:t>
            </w:r>
            <w:proofErr w:type="spellEnd"/>
          </w:p>
        </w:tc>
        <w:tc>
          <w:tcPr>
            <w:tcW w:w="1516" w:type="dxa"/>
          </w:tcPr>
          <w:p w14:paraId="0EF1D63B" w14:textId="04EC0547"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6EB44A55" w14:textId="20E4FF26"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Pressure quality flag: 1 if data is good, 0 if data was bad and has been removed.</w:t>
            </w:r>
          </w:p>
        </w:tc>
      </w:tr>
      <w:tr w:rsidR="00F124D9" w:rsidRPr="00C64D75" w14:paraId="394834B1"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1B80D6E" w14:textId="066A4282" w:rsidR="00F124D9" w:rsidRPr="00F124D9" w:rsidRDefault="00F124D9" w:rsidP="00116D53">
            <w:pPr>
              <w:rPr>
                <w:rFonts w:ascii="Arial" w:hAnsi="Arial" w:cs="Arial"/>
                <w:b w:val="0"/>
                <w:bCs w:val="0"/>
              </w:rPr>
            </w:pPr>
            <w:r>
              <w:rPr>
                <w:rFonts w:ascii="Arial" w:hAnsi="Arial" w:cs="Arial"/>
                <w:b w:val="0"/>
                <w:bCs w:val="0"/>
              </w:rPr>
              <w:t>altitude</w:t>
            </w:r>
          </w:p>
        </w:tc>
        <w:tc>
          <w:tcPr>
            <w:tcW w:w="1443" w:type="dxa"/>
          </w:tcPr>
          <w:p w14:paraId="0CE7D7A8" w14:textId="5EDD85AA"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Time, </w:t>
            </w:r>
            <w:proofErr w:type="spellStart"/>
            <w:r w:rsidR="00705FFA">
              <w:rPr>
                <w:rFonts w:ascii="Arial" w:hAnsi="Arial" w:cs="Arial"/>
              </w:rPr>
              <w:t>Nominal_Altitude</w:t>
            </w:r>
            <w:proofErr w:type="spellEnd"/>
          </w:p>
        </w:tc>
        <w:tc>
          <w:tcPr>
            <w:tcW w:w="1516" w:type="dxa"/>
          </w:tcPr>
          <w:p w14:paraId="3548FF55" w14:textId="699FDAED"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Meters above sea level</w:t>
            </w:r>
          </w:p>
        </w:tc>
        <w:tc>
          <w:tcPr>
            <w:tcW w:w="4053" w:type="dxa"/>
          </w:tcPr>
          <w:p w14:paraId="4C782C4C" w14:textId="7AF53F12"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Altitude from iMet-XQ2 GPS</w:t>
            </w:r>
          </w:p>
        </w:tc>
      </w:tr>
      <w:tr w:rsidR="00F124D9" w:rsidRPr="00C64D75" w14:paraId="179BF64E"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5E6E8E94" w14:textId="20E0AADB" w:rsidR="00F124D9" w:rsidRDefault="00F124D9" w:rsidP="00116D53">
            <w:pPr>
              <w:rPr>
                <w:rFonts w:ascii="Arial" w:hAnsi="Arial" w:cs="Arial"/>
                <w:b w:val="0"/>
                <w:bCs w:val="0"/>
              </w:rPr>
            </w:pPr>
            <w:r>
              <w:rPr>
                <w:rFonts w:ascii="Arial" w:hAnsi="Arial" w:cs="Arial"/>
                <w:b w:val="0"/>
                <w:bCs w:val="0"/>
              </w:rPr>
              <w:t>latitude</w:t>
            </w:r>
          </w:p>
        </w:tc>
        <w:tc>
          <w:tcPr>
            <w:tcW w:w="1443" w:type="dxa"/>
          </w:tcPr>
          <w:p w14:paraId="5260BAAD" w14:textId="7252E335"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Time, </w:t>
            </w:r>
            <w:proofErr w:type="spellStart"/>
            <w:r w:rsidR="00705FFA">
              <w:rPr>
                <w:rFonts w:ascii="Arial" w:hAnsi="Arial" w:cs="Arial"/>
              </w:rPr>
              <w:t>Nominal_Altitude</w:t>
            </w:r>
            <w:proofErr w:type="spellEnd"/>
          </w:p>
        </w:tc>
        <w:tc>
          <w:tcPr>
            <w:tcW w:w="1516" w:type="dxa"/>
          </w:tcPr>
          <w:p w14:paraId="63E662CD" w14:textId="0D6F80C7"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Degrees N-S</w:t>
            </w:r>
          </w:p>
        </w:tc>
        <w:tc>
          <w:tcPr>
            <w:tcW w:w="4053" w:type="dxa"/>
          </w:tcPr>
          <w:p w14:paraId="18693827" w14:textId="49CF15DF"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Latitude from iMet-XQ2 GPS</w:t>
            </w:r>
          </w:p>
        </w:tc>
      </w:tr>
      <w:tr w:rsidR="00F124D9" w:rsidRPr="00C64D75" w14:paraId="79521A33"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371CA75" w14:textId="3431FA4B" w:rsidR="00F124D9" w:rsidRDefault="00F124D9" w:rsidP="00116D53">
            <w:pPr>
              <w:rPr>
                <w:rFonts w:ascii="Arial" w:hAnsi="Arial" w:cs="Arial"/>
                <w:b w:val="0"/>
                <w:bCs w:val="0"/>
              </w:rPr>
            </w:pPr>
            <w:r>
              <w:rPr>
                <w:rFonts w:ascii="Arial" w:hAnsi="Arial" w:cs="Arial"/>
                <w:b w:val="0"/>
                <w:bCs w:val="0"/>
              </w:rPr>
              <w:t xml:space="preserve">longitude </w:t>
            </w:r>
          </w:p>
        </w:tc>
        <w:tc>
          <w:tcPr>
            <w:tcW w:w="1443" w:type="dxa"/>
          </w:tcPr>
          <w:p w14:paraId="4F70BBCD" w14:textId="0C60FEEC"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r w:rsidR="00705FFA">
              <w:rPr>
                <w:rFonts w:ascii="Arial" w:hAnsi="Arial" w:cs="Arial"/>
              </w:rPr>
              <w:t xml:space="preserve"> </w:t>
            </w:r>
            <w:proofErr w:type="spellStart"/>
            <w:r w:rsidR="00705FFA">
              <w:rPr>
                <w:rFonts w:ascii="Arial" w:hAnsi="Arial" w:cs="Arial"/>
              </w:rPr>
              <w:t>Nominal_Altitude</w:t>
            </w:r>
            <w:proofErr w:type="spellEnd"/>
          </w:p>
        </w:tc>
        <w:tc>
          <w:tcPr>
            <w:tcW w:w="1516" w:type="dxa"/>
          </w:tcPr>
          <w:p w14:paraId="32E18463" w14:textId="684AFB10"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Degrees E-W </w:t>
            </w:r>
          </w:p>
        </w:tc>
        <w:tc>
          <w:tcPr>
            <w:tcW w:w="4053" w:type="dxa"/>
          </w:tcPr>
          <w:p w14:paraId="10A0866F" w14:textId="2963AC7E"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Longitude from iMet-XQ2 GPS</w:t>
            </w:r>
          </w:p>
        </w:tc>
      </w:tr>
      <w:tr w:rsidR="00705FFA" w:rsidRPr="00C64D75" w14:paraId="21FAB1F5"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4FA39C8D" w14:textId="130173C6" w:rsidR="00705FFA" w:rsidRDefault="00705FFA" w:rsidP="00116D53">
            <w:pPr>
              <w:rPr>
                <w:rFonts w:ascii="Arial" w:hAnsi="Arial" w:cs="Arial"/>
                <w:b w:val="0"/>
                <w:bCs w:val="0"/>
              </w:rPr>
            </w:pPr>
            <w:proofErr w:type="spellStart"/>
            <w:r>
              <w:rPr>
                <w:rFonts w:ascii="Arial" w:hAnsi="Arial" w:cs="Arial"/>
                <w:b w:val="0"/>
                <w:bCs w:val="0"/>
              </w:rPr>
              <w:t>satellite_count</w:t>
            </w:r>
            <w:proofErr w:type="spellEnd"/>
          </w:p>
        </w:tc>
        <w:tc>
          <w:tcPr>
            <w:tcW w:w="1443" w:type="dxa"/>
          </w:tcPr>
          <w:p w14:paraId="52B9A82F" w14:textId="519B2B23"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Time, </w:t>
            </w:r>
            <w:proofErr w:type="spellStart"/>
            <w:r>
              <w:rPr>
                <w:rFonts w:ascii="Arial" w:hAnsi="Arial" w:cs="Arial"/>
              </w:rPr>
              <w:t>Nominal_Altitude</w:t>
            </w:r>
            <w:proofErr w:type="spellEnd"/>
          </w:p>
        </w:tc>
        <w:tc>
          <w:tcPr>
            <w:tcW w:w="1516" w:type="dxa"/>
          </w:tcPr>
          <w:p w14:paraId="3776008C" w14:textId="51FB0D7A"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w:t>
            </w:r>
          </w:p>
        </w:tc>
        <w:tc>
          <w:tcPr>
            <w:tcW w:w="4053" w:type="dxa"/>
          </w:tcPr>
          <w:p w14:paraId="44FFBCCC" w14:textId="09F2F4C2"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 of satellites detected by iMet-XQ2 GPS</w:t>
            </w:r>
          </w:p>
        </w:tc>
      </w:tr>
    </w:tbl>
    <w:p w14:paraId="7DE98020" w14:textId="5213F2F4" w:rsidR="002E7D03" w:rsidRDefault="002E7D03" w:rsidP="00116D53">
      <w:pPr>
        <w:spacing w:line="360" w:lineRule="auto"/>
        <w:rPr>
          <w:rFonts w:ascii="Arial" w:hAnsi="Arial" w:cs="Arial"/>
        </w:rPr>
      </w:pPr>
    </w:p>
    <w:p w14:paraId="625C51A1" w14:textId="51D71C57" w:rsidR="008A5B6C" w:rsidRDefault="004E5F0B" w:rsidP="00116D53">
      <w:pPr>
        <w:spacing w:line="360" w:lineRule="auto"/>
        <w:rPr>
          <w:rFonts w:ascii="Arial" w:hAnsi="Arial" w:cs="Arial"/>
          <w:b/>
          <w:bCs/>
        </w:rPr>
      </w:pPr>
      <w:r>
        <w:rPr>
          <w:rFonts w:ascii="Arial" w:hAnsi="Arial" w:cs="Arial"/>
          <w:b/>
          <w:bCs/>
        </w:rPr>
        <w:t>5.0 Remarks</w:t>
      </w:r>
    </w:p>
    <w:p w14:paraId="3B2A50B2" w14:textId="61668B90" w:rsidR="008A5B6C" w:rsidRDefault="008A5B6C" w:rsidP="00116D53">
      <w:pPr>
        <w:spacing w:line="360" w:lineRule="auto"/>
        <w:rPr>
          <w:rFonts w:ascii="Arial" w:hAnsi="Arial" w:cs="Arial"/>
        </w:rPr>
      </w:pPr>
    </w:p>
    <w:p w14:paraId="3604F76B" w14:textId="11B3143F" w:rsidR="008A5B6C" w:rsidRDefault="00EF1B3B" w:rsidP="00116D53">
      <w:pPr>
        <w:spacing w:line="360" w:lineRule="auto"/>
        <w:rPr>
          <w:rFonts w:ascii="Arial" w:hAnsi="Arial" w:cs="Arial"/>
          <w:b/>
          <w:bCs/>
        </w:rPr>
      </w:pPr>
      <w:r>
        <w:rPr>
          <w:rFonts w:ascii="Arial" w:hAnsi="Arial" w:cs="Arial"/>
          <w:b/>
          <w:bCs/>
        </w:rPr>
        <w:lastRenderedPageBreak/>
        <w:t>6.0 References</w:t>
      </w:r>
    </w:p>
    <w:p w14:paraId="1E1C775A" w14:textId="451B6F98" w:rsidR="00EF1B3B" w:rsidRDefault="00EF1B3B" w:rsidP="00116D53">
      <w:pPr>
        <w:spacing w:line="360" w:lineRule="auto"/>
        <w:rPr>
          <w:rFonts w:ascii="Arial" w:hAnsi="Arial" w:cs="Arial"/>
        </w:rPr>
      </w:pPr>
    </w:p>
    <w:p w14:paraId="4894E107" w14:textId="4C1F6F50" w:rsidR="00EF1B3B" w:rsidRDefault="00EF1B3B" w:rsidP="00116D53">
      <w:pPr>
        <w:spacing w:line="360" w:lineRule="auto"/>
        <w:rPr>
          <w:rFonts w:ascii="Arial" w:hAnsi="Arial" w:cs="Arial"/>
          <w:b/>
          <w:bCs/>
        </w:rPr>
      </w:pPr>
      <w:r>
        <w:rPr>
          <w:rFonts w:ascii="Arial" w:hAnsi="Arial" w:cs="Arial"/>
          <w:b/>
          <w:bCs/>
        </w:rPr>
        <w:t>7.0 Appendix</w:t>
      </w:r>
    </w:p>
    <w:p w14:paraId="6CFE1D50" w14:textId="02E1ED72" w:rsidR="00EF1B3B" w:rsidRDefault="00EF1B3B" w:rsidP="00116D53">
      <w:pPr>
        <w:spacing w:line="360" w:lineRule="auto"/>
        <w:rPr>
          <w:rFonts w:ascii="Arial" w:hAnsi="Arial" w:cs="Arial"/>
        </w:rPr>
      </w:pPr>
      <w:r>
        <w:rPr>
          <w:rFonts w:ascii="Arial" w:hAnsi="Arial" w:cs="Arial"/>
        </w:rPr>
        <w:t>GCMD science keywords:</w:t>
      </w:r>
    </w:p>
    <w:p w14:paraId="305EEAE2" w14:textId="270BEF5D" w:rsidR="00EF1B3B" w:rsidRDefault="00EF1B3B" w:rsidP="00116D53">
      <w:pPr>
        <w:spacing w:line="360" w:lineRule="auto"/>
        <w:rPr>
          <w:rFonts w:ascii="Arial" w:hAnsi="Arial" w:cs="Arial"/>
        </w:rPr>
      </w:pPr>
      <w:r>
        <w:rPr>
          <w:rFonts w:ascii="Arial" w:hAnsi="Arial" w:cs="Arial"/>
        </w:rPr>
        <w:t>Air Temperature</w:t>
      </w:r>
    </w:p>
    <w:p w14:paraId="34B980F4" w14:textId="5CEAF7F2" w:rsidR="00EF1B3B" w:rsidRDefault="00011193" w:rsidP="00116D53">
      <w:pPr>
        <w:spacing w:line="360" w:lineRule="auto"/>
        <w:rPr>
          <w:rFonts w:ascii="Arial" w:hAnsi="Arial" w:cs="Arial"/>
        </w:rPr>
      </w:pPr>
      <w:r>
        <w:rPr>
          <w:rFonts w:ascii="Arial" w:hAnsi="Arial" w:cs="Arial"/>
        </w:rPr>
        <w:t>Relative Humidity</w:t>
      </w:r>
    </w:p>
    <w:p w14:paraId="19903685" w14:textId="38F1C299" w:rsidR="008A5B6C" w:rsidRDefault="00011193" w:rsidP="00705FFA">
      <w:pPr>
        <w:spacing w:line="360" w:lineRule="auto"/>
        <w:rPr>
          <w:rFonts w:ascii="Arial" w:hAnsi="Arial" w:cs="Arial"/>
        </w:rPr>
      </w:pPr>
      <w:r>
        <w:rPr>
          <w:rFonts w:ascii="Arial" w:hAnsi="Arial" w:cs="Arial"/>
        </w:rPr>
        <w:t>Surface Pressure</w:t>
      </w:r>
    </w:p>
    <w:p w14:paraId="223D9DD5" w14:textId="77777777" w:rsidR="008A5B6C" w:rsidRPr="00C64D75" w:rsidRDefault="008A5B6C" w:rsidP="00116D53">
      <w:pPr>
        <w:spacing w:line="360" w:lineRule="auto"/>
        <w:rPr>
          <w:rFonts w:ascii="Arial" w:hAnsi="Arial" w:cs="Arial"/>
        </w:rPr>
      </w:pPr>
    </w:p>
    <w:sectPr w:rsidR="008A5B6C" w:rsidRPr="00C64D75" w:rsidSect="003378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ung,Gabrielle" w:date="2025-05-29T15:26:00Z" w:initials="L">
    <w:p w14:paraId="3125B131" w14:textId="0E1F1728" w:rsidR="00994AC4" w:rsidRDefault="00994AC4">
      <w:pPr>
        <w:pStyle w:val="CommentText"/>
      </w:pPr>
      <w:r>
        <w:rPr>
          <w:rStyle w:val="CommentReference"/>
        </w:rPr>
        <w:annotationRef/>
      </w:r>
      <w:r>
        <w:t>Copied authors from README Nick made. Have put myself at the start since I processed the data but feel free to rearrange as appropriate.</w:t>
      </w:r>
    </w:p>
  </w:comment>
  <w:comment w:id="1" w:author="Leung,Gabrielle" w:date="2025-05-29T15:26:00Z" w:initials="L">
    <w:p w14:paraId="49DA4F4B" w14:textId="3BB4199B" w:rsidR="00994AC4" w:rsidRDefault="00994AC4">
      <w:pPr>
        <w:pStyle w:val="CommentText"/>
      </w:pPr>
      <w:r>
        <w:rPr>
          <w:rStyle w:val="CommentReference"/>
        </w:rPr>
        <w:annotationRef/>
      </w:r>
      <w:r>
        <w:t>Should this be Leah? I will not be on my CSU email for much longer.</w:t>
      </w:r>
    </w:p>
  </w:comment>
  <w:comment w:id="2" w:author="Leung,Gabrielle" w:date="2025-05-29T15:27:00Z" w:initials="L">
    <w:p w14:paraId="6AD01596" w14:textId="50C3148F" w:rsidR="00994AC4" w:rsidRDefault="00994AC4">
      <w:pPr>
        <w:pStyle w:val="CommentText"/>
      </w:pPr>
      <w:r>
        <w:rPr>
          <w:rStyle w:val="CommentReference"/>
        </w:rPr>
        <w:annotationRef/>
      </w:r>
      <w:r>
        <w:t>Add final date</w:t>
      </w:r>
    </w:p>
  </w:comment>
  <w:comment w:id="3" w:author="Leung,Gabrielle" w:date="2025-06-03T17:30:00Z" w:initials="L">
    <w:p w14:paraId="58001D59" w14:textId="1C9C9D38" w:rsidR="001604A4" w:rsidRDefault="001604A4">
      <w:pPr>
        <w:pStyle w:val="CommentText"/>
      </w:pPr>
      <w:r>
        <w:rPr>
          <w:rStyle w:val="CommentReference"/>
        </w:rPr>
        <w:annotationRef/>
      </w:r>
      <w:r>
        <w:t xml:space="preserve">If the error is Gaussian and the drone is flying at a fixed position, then the standard deviation should approach the stated accuracy. </w:t>
      </w:r>
    </w:p>
  </w:comment>
  <w:comment w:id="4" w:author="Leung,Gabrielle" w:date="2025-06-03T17:33:00Z" w:initials="L">
    <w:p w14:paraId="59FF9867" w14:textId="36D91FEE" w:rsidR="001604A4" w:rsidRDefault="001604A4">
      <w:pPr>
        <w:pStyle w:val="CommentText"/>
      </w:pPr>
      <w:r>
        <w:rPr>
          <w:rStyle w:val="CommentReference"/>
        </w:rPr>
        <w:annotationRef/>
      </w:r>
      <w:r>
        <w:t>Do we want to report only corrected RH? Or both?</w:t>
      </w:r>
    </w:p>
  </w:comment>
  <w:comment w:id="5" w:author="Leung,Gabrielle" w:date="2025-06-04T16:41:00Z" w:initials="L">
    <w:p w14:paraId="701E1773" w14:textId="25195BE3" w:rsidR="00477CC7" w:rsidRDefault="00477CC7">
      <w:pPr>
        <w:pStyle w:val="CommentText"/>
      </w:pPr>
      <w:r>
        <w:rPr>
          <w:rStyle w:val="CommentReference"/>
        </w:rPr>
        <w:annotationRef/>
      </w:r>
      <w:r>
        <w:rPr>
          <w:rStyle w:val="CommentReference"/>
        </w:rPr>
        <w:t xml:space="preserve">5x is arbitrary, but tested a few versions and this seems to be a good compromise to not throw out big changes in temp during cold pools. </w:t>
      </w:r>
    </w:p>
  </w:comment>
  <w:comment w:id="6" w:author="Leung,Gabrielle" w:date="2025-06-04T16:41:00Z" w:initials="L">
    <w:p w14:paraId="35D8F009" w14:textId="0F19E976" w:rsidR="00477CC7" w:rsidRDefault="00477CC7">
      <w:pPr>
        <w:pStyle w:val="CommentText"/>
      </w:pPr>
      <w:r>
        <w:rPr>
          <w:rStyle w:val="CommentReference"/>
        </w:rPr>
        <w:annotationRef/>
      </w:r>
      <w:r>
        <w:t>This still misses the step changes in pressure.</w:t>
      </w:r>
    </w:p>
  </w:comment>
  <w:comment w:id="8" w:author="Leung,Gabrielle" w:date="2025-06-03T15:32:00Z" w:initials="L">
    <w:p w14:paraId="6FDD2674" w14:textId="70DA7F23" w:rsidR="00F124D9" w:rsidRDefault="00F124D9">
      <w:pPr>
        <w:pStyle w:val="CommentText"/>
      </w:pPr>
      <w:r>
        <w:rPr>
          <w:rStyle w:val="CommentReference"/>
        </w:rPr>
        <w:annotationRef/>
      </w:r>
      <w:r>
        <w:t>Do we want to report corrected RH?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25B131" w15:done="0"/>
  <w15:commentEx w15:paraId="49DA4F4B" w15:done="0"/>
  <w15:commentEx w15:paraId="6AD01596" w15:done="0"/>
  <w15:commentEx w15:paraId="58001D59" w15:done="0"/>
  <w15:commentEx w15:paraId="59FF9867" w15:done="0"/>
  <w15:commentEx w15:paraId="701E1773" w15:done="0"/>
  <w15:commentEx w15:paraId="35D8F009" w15:done="0"/>
  <w15:commentEx w15:paraId="6FDD26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E2FB22" w16cex:dateUtc="2025-05-29T21:26:00Z"/>
  <w16cex:commentExtensible w16cex:durableId="2BE2FB31" w16cex:dateUtc="2025-05-29T21:26:00Z"/>
  <w16cex:commentExtensible w16cex:durableId="2BE2FB76" w16cex:dateUtc="2025-05-29T21:27:00Z"/>
  <w16cex:commentExtensible w16cex:durableId="2BE9AFCB" w16cex:dateUtc="2025-06-03T23:30:00Z"/>
  <w16cex:commentExtensible w16cex:durableId="2BE9B072" w16cex:dateUtc="2025-06-03T23:33:00Z"/>
  <w16cex:commentExtensible w16cex:durableId="2BEAF5C0" w16cex:dateUtc="2025-06-04T22:41:00Z"/>
  <w16cex:commentExtensible w16cex:durableId="2BEAF5B2" w16cex:dateUtc="2025-06-04T22:41:00Z"/>
  <w16cex:commentExtensible w16cex:durableId="2BE9942B" w16cex:dateUtc="2025-06-03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25B131" w16cid:durableId="2BE2FB22"/>
  <w16cid:commentId w16cid:paraId="49DA4F4B" w16cid:durableId="2BE2FB31"/>
  <w16cid:commentId w16cid:paraId="6AD01596" w16cid:durableId="2BE2FB76"/>
  <w16cid:commentId w16cid:paraId="58001D59" w16cid:durableId="2BE9AFCB"/>
  <w16cid:commentId w16cid:paraId="59FF9867" w16cid:durableId="2BE9B072"/>
  <w16cid:commentId w16cid:paraId="701E1773" w16cid:durableId="2BEAF5C0"/>
  <w16cid:commentId w16cid:paraId="35D8F009" w16cid:durableId="2BEAF5B2"/>
  <w16cid:commentId w16cid:paraId="6FDD2674" w16cid:durableId="2BE994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ung,Gabrielle">
    <w15:presenceInfo w15:providerId="AD" w15:userId="S::beeleung@colostate.edu::883aa3a0-55d0-458f-a4d0-04b5b514e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03"/>
    <w:rsid w:val="00011193"/>
    <w:rsid w:val="00012A6D"/>
    <w:rsid w:val="00116D53"/>
    <w:rsid w:val="00154445"/>
    <w:rsid w:val="001604A4"/>
    <w:rsid w:val="001E13AC"/>
    <w:rsid w:val="001F7BB3"/>
    <w:rsid w:val="002005E7"/>
    <w:rsid w:val="00240914"/>
    <w:rsid w:val="002805C9"/>
    <w:rsid w:val="002B6558"/>
    <w:rsid w:val="002C1DB3"/>
    <w:rsid w:val="002E7D03"/>
    <w:rsid w:val="0030117B"/>
    <w:rsid w:val="0033513E"/>
    <w:rsid w:val="0033783F"/>
    <w:rsid w:val="00350019"/>
    <w:rsid w:val="00477CC7"/>
    <w:rsid w:val="004827B3"/>
    <w:rsid w:val="00495177"/>
    <w:rsid w:val="004A4934"/>
    <w:rsid w:val="004E5F0B"/>
    <w:rsid w:val="0052483E"/>
    <w:rsid w:val="00530BEC"/>
    <w:rsid w:val="005578FD"/>
    <w:rsid w:val="00566F86"/>
    <w:rsid w:val="00595D03"/>
    <w:rsid w:val="006D30E9"/>
    <w:rsid w:val="00705FFA"/>
    <w:rsid w:val="007353D7"/>
    <w:rsid w:val="00770807"/>
    <w:rsid w:val="007E7F09"/>
    <w:rsid w:val="008A5B6C"/>
    <w:rsid w:val="00953B98"/>
    <w:rsid w:val="00985DA1"/>
    <w:rsid w:val="00994AC4"/>
    <w:rsid w:val="00A2717A"/>
    <w:rsid w:val="00A706ED"/>
    <w:rsid w:val="00AD328C"/>
    <w:rsid w:val="00B12C3A"/>
    <w:rsid w:val="00B34CCC"/>
    <w:rsid w:val="00B54093"/>
    <w:rsid w:val="00BD1AAA"/>
    <w:rsid w:val="00C64D75"/>
    <w:rsid w:val="00C8062A"/>
    <w:rsid w:val="00DB231A"/>
    <w:rsid w:val="00E077E9"/>
    <w:rsid w:val="00EF1B3B"/>
    <w:rsid w:val="00F124D9"/>
    <w:rsid w:val="00F51B40"/>
    <w:rsid w:val="00FB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AD27B"/>
  <w15:chartTrackingRefBased/>
  <w15:docId w15:val="{CC74220C-FE8D-4846-8D4A-01C2DA4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D0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4827B3"/>
    <w:rPr>
      <w:sz w:val="16"/>
      <w:szCs w:val="16"/>
    </w:rPr>
  </w:style>
  <w:style w:type="paragraph" w:styleId="CommentText">
    <w:name w:val="annotation text"/>
    <w:basedOn w:val="Normal"/>
    <w:link w:val="CommentTextChar"/>
    <w:uiPriority w:val="99"/>
    <w:semiHidden/>
    <w:unhideWhenUsed/>
    <w:rsid w:val="004827B3"/>
    <w:rPr>
      <w:sz w:val="20"/>
      <w:szCs w:val="20"/>
    </w:rPr>
  </w:style>
  <w:style w:type="character" w:customStyle="1" w:styleId="CommentTextChar">
    <w:name w:val="Comment Text Char"/>
    <w:basedOn w:val="DefaultParagraphFont"/>
    <w:link w:val="CommentText"/>
    <w:uiPriority w:val="99"/>
    <w:semiHidden/>
    <w:rsid w:val="004827B3"/>
    <w:rPr>
      <w:sz w:val="20"/>
      <w:szCs w:val="20"/>
    </w:rPr>
  </w:style>
  <w:style w:type="paragraph" w:styleId="CommentSubject">
    <w:name w:val="annotation subject"/>
    <w:basedOn w:val="CommentText"/>
    <w:next w:val="CommentText"/>
    <w:link w:val="CommentSubjectChar"/>
    <w:uiPriority w:val="99"/>
    <w:semiHidden/>
    <w:unhideWhenUsed/>
    <w:rsid w:val="004827B3"/>
    <w:rPr>
      <w:b/>
      <w:bCs/>
    </w:rPr>
  </w:style>
  <w:style w:type="character" w:customStyle="1" w:styleId="CommentSubjectChar">
    <w:name w:val="Comment Subject Char"/>
    <w:basedOn w:val="CommentTextChar"/>
    <w:link w:val="CommentSubject"/>
    <w:uiPriority w:val="99"/>
    <w:semiHidden/>
    <w:rsid w:val="004827B3"/>
    <w:rPr>
      <w:b/>
      <w:bCs/>
      <w:sz w:val="20"/>
      <w:szCs w:val="20"/>
    </w:rPr>
  </w:style>
  <w:style w:type="character" w:styleId="Hyperlink">
    <w:name w:val="Hyperlink"/>
    <w:basedOn w:val="DefaultParagraphFont"/>
    <w:uiPriority w:val="99"/>
    <w:unhideWhenUsed/>
    <w:rsid w:val="00C64D75"/>
    <w:rPr>
      <w:color w:val="0563C1" w:themeColor="hyperlink"/>
      <w:u w:val="single"/>
    </w:rPr>
  </w:style>
  <w:style w:type="character" w:styleId="UnresolvedMention">
    <w:name w:val="Unresolved Mention"/>
    <w:basedOn w:val="DefaultParagraphFont"/>
    <w:uiPriority w:val="99"/>
    <w:semiHidden/>
    <w:unhideWhenUsed/>
    <w:rsid w:val="00C64D75"/>
    <w:rPr>
      <w:color w:val="605E5C"/>
      <w:shd w:val="clear" w:color="auto" w:fill="E1DFDD"/>
    </w:rPr>
  </w:style>
  <w:style w:type="character" w:styleId="FollowedHyperlink">
    <w:name w:val="FollowedHyperlink"/>
    <w:basedOn w:val="DefaultParagraphFont"/>
    <w:uiPriority w:val="99"/>
    <w:semiHidden/>
    <w:unhideWhenUsed/>
    <w:rsid w:val="00C64D75"/>
    <w:rPr>
      <w:color w:val="954F72" w:themeColor="followedHyperlink"/>
      <w:u w:val="single"/>
    </w:rPr>
  </w:style>
  <w:style w:type="paragraph" w:styleId="BalloonText">
    <w:name w:val="Balloon Text"/>
    <w:basedOn w:val="Normal"/>
    <w:link w:val="BalloonTextChar"/>
    <w:uiPriority w:val="99"/>
    <w:semiHidden/>
    <w:unhideWhenUsed/>
    <w:rsid w:val="00994AC4"/>
    <w:rPr>
      <w:sz w:val="18"/>
      <w:szCs w:val="18"/>
    </w:rPr>
  </w:style>
  <w:style w:type="character" w:customStyle="1" w:styleId="BalloonTextChar">
    <w:name w:val="Balloon Text Char"/>
    <w:basedOn w:val="DefaultParagraphFont"/>
    <w:link w:val="BalloonText"/>
    <w:uiPriority w:val="99"/>
    <w:semiHidden/>
    <w:rsid w:val="00994AC4"/>
    <w:rPr>
      <w:sz w:val="18"/>
      <w:szCs w:val="18"/>
    </w:rPr>
  </w:style>
  <w:style w:type="character" w:styleId="PlaceholderText">
    <w:name w:val="Placeholder Text"/>
    <w:basedOn w:val="DefaultParagraphFont"/>
    <w:uiPriority w:val="99"/>
    <w:semiHidden/>
    <w:rsid w:val="00160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4982">
      <w:bodyDiv w:val="1"/>
      <w:marLeft w:val="0"/>
      <w:marRight w:val="0"/>
      <w:marTop w:val="0"/>
      <w:marBottom w:val="0"/>
      <w:divBdr>
        <w:top w:val="none" w:sz="0" w:space="0" w:color="auto"/>
        <w:left w:val="none" w:sz="0" w:space="0" w:color="auto"/>
        <w:bottom w:val="none" w:sz="0" w:space="0" w:color="auto"/>
        <w:right w:val="none" w:sz="0" w:space="0" w:color="auto"/>
      </w:divBdr>
    </w:div>
    <w:div w:id="724331690">
      <w:bodyDiv w:val="1"/>
      <w:marLeft w:val="0"/>
      <w:marRight w:val="0"/>
      <w:marTop w:val="0"/>
      <w:marBottom w:val="0"/>
      <w:divBdr>
        <w:top w:val="none" w:sz="0" w:space="0" w:color="auto"/>
        <w:left w:val="none" w:sz="0" w:space="0" w:color="auto"/>
        <w:bottom w:val="none" w:sz="0" w:space="0" w:color="auto"/>
        <w:right w:val="none" w:sz="0" w:space="0" w:color="auto"/>
      </w:divBdr>
    </w:div>
    <w:div w:id="836461363">
      <w:bodyDiv w:val="1"/>
      <w:marLeft w:val="0"/>
      <w:marRight w:val="0"/>
      <w:marTop w:val="0"/>
      <w:marBottom w:val="0"/>
      <w:divBdr>
        <w:top w:val="none" w:sz="0" w:space="0" w:color="auto"/>
        <w:left w:val="none" w:sz="0" w:space="0" w:color="auto"/>
        <w:bottom w:val="none" w:sz="0" w:space="0" w:color="auto"/>
        <w:right w:val="none" w:sz="0" w:space="0" w:color="auto"/>
      </w:divBdr>
    </w:div>
    <w:div w:id="1126122845">
      <w:bodyDiv w:val="1"/>
      <w:marLeft w:val="0"/>
      <w:marRight w:val="0"/>
      <w:marTop w:val="0"/>
      <w:marBottom w:val="0"/>
      <w:divBdr>
        <w:top w:val="none" w:sz="0" w:space="0" w:color="auto"/>
        <w:left w:val="none" w:sz="0" w:space="0" w:color="auto"/>
        <w:bottom w:val="none" w:sz="0" w:space="0" w:color="auto"/>
        <w:right w:val="none" w:sz="0" w:space="0" w:color="auto"/>
      </w:divBdr>
    </w:div>
    <w:div w:id="1497768529">
      <w:bodyDiv w:val="1"/>
      <w:marLeft w:val="0"/>
      <w:marRight w:val="0"/>
      <w:marTop w:val="0"/>
      <w:marBottom w:val="0"/>
      <w:divBdr>
        <w:top w:val="none" w:sz="0" w:space="0" w:color="auto"/>
        <w:left w:val="none" w:sz="0" w:space="0" w:color="auto"/>
        <w:bottom w:val="none" w:sz="0" w:space="0" w:color="auto"/>
        <w:right w:val="none" w:sz="0" w:space="0" w:color="auto"/>
      </w:divBdr>
    </w:div>
    <w:div w:id="1753425099">
      <w:bodyDiv w:val="1"/>
      <w:marLeft w:val="0"/>
      <w:marRight w:val="0"/>
      <w:marTop w:val="0"/>
      <w:marBottom w:val="0"/>
      <w:divBdr>
        <w:top w:val="none" w:sz="0" w:space="0" w:color="auto"/>
        <w:left w:val="none" w:sz="0" w:space="0" w:color="auto"/>
        <w:bottom w:val="none" w:sz="0" w:space="0" w:color="auto"/>
        <w:right w:val="none" w:sz="0" w:space="0" w:color="auto"/>
      </w:divBdr>
      <w:divsChild>
        <w:div w:id="1657145297">
          <w:marLeft w:val="0"/>
          <w:marRight w:val="0"/>
          <w:marTop w:val="0"/>
          <w:marBottom w:val="0"/>
          <w:divBdr>
            <w:top w:val="none" w:sz="0" w:space="0" w:color="auto"/>
            <w:left w:val="none" w:sz="0" w:space="0" w:color="auto"/>
            <w:bottom w:val="none" w:sz="0" w:space="0" w:color="auto"/>
            <w:right w:val="none" w:sz="0" w:space="0" w:color="auto"/>
          </w:divBdr>
          <w:divsChild>
            <w:div w:id="15111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6247">
      <w:bodyDiv w:val="1"/>
      <w:marLeft w:val="0"/>
      <w:marRight w:val="0"/>
      <w:marTop w:val="0"/>
      <w:marBottom w:val="0"/>
      <w:divBdr>
        <w:top w:val="none" w:sz="0" w:space="0" w:color="auto"/>
        <w:left w:val="none" w:sz="0" w:space="0" w:color="auto"/>
        <w:bottom w:val="none" w:sz="0" w:space="0" w:color="auto"/>
        <w:right w:val="none" w:sz="0" w:space="0" w:color="auto"/>
      </w:divBdr>
    </w:div>
    <w:div w:id="1915311749">
      <w:bodyDiv w:val="1"/>
      <w:marLeft w:val="0"/>
      <w:marRight w:val="0"/>
      <w:marTop w:val="0"/>
      <w:marBottom w:val="0"/>
      <w:divBdr>
        <w:top w:val="none" w:sz="0" w:space="0" w:color="auto"/>
        <w:left w:val="none" w:sz="0" w:space="0" w:color="auto"/>
        <w:bottom w:val="none" w:sz="0" w:space="0" w:color="auto"/>
        <w:right w:val="none" w:sz="0" w:space="0" w:color="auto"/>
      </w:divBdr>
      <w:divsChild>
        <w:div w:id="876968298">
          <w:marLeft w:val="0"/>
          <w:marRight w:val="0"/>
          <w:marTop w:val="0"/>
          <w:marBottom w:val="0"/>
          <w:divBdr>
            <w:top w:val="none" w:sz="0" w:space="0" w:color="auto"/>
            <w:left w:val="none" w:sz="0" w:space="0" w:color="auto"/>
            <w:bottom w:val="none" w:sz="0" w:space="0" w:color="auto"/>
            <w:right w:val="none" w:sz="0" w:space="0" w:color="auto"/>
          </w:divBdr>
          <w:divsChild>
            <w:div w:id="7158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le.leung@colostate.edu"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eol.ucar.edu/field_projects/b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Falk,Nick</dc:creator>
  <cp:keywords/>
  <dc:description/>
  <cp:lastModifiedBy>Leung,Gabrielle</cp:lastModifiedBy>
  <cp:revision>36</cp:revision>
  <dcterms:created xsi:type="dcterms:W3CDTF">2023-02-28T20:31:00Z</dcterms:created>
  <dcterms:modified xsi:type="dcterms:W3CDTF">2025-06-04T22:43:00Z</dcterms:modified>
</cp:coreProperties>
</file>