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进制的转换BWG7X-J98B3-W34RT-33B3R-JVYW9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二进制转10进制，1000101  从右往左从2的0次方开始，相乘。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二进制转8进制，三个一组同样成2的次方，结果依次排序；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二进制转16，四个一组，同上；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十进制转2进制/2，转16进制/16，转8进制/8；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八进制转2进制，每个数字拆开/2，分成三个一组，不足补0；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十六进制转2进制，每个数字拆开/2，分成4个一组，不足补0；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&amp;符号，相同为1有0为0；||有1为1，相同为0 ; ^，相同为0，不同为1；~求补，只作用于二进制，每个数取反，1变0，0变1； &lt;&lt;左位移，向左移动N为，相当于原数乘以2的N次方。 &gt;&gt;右位移，相当于原数除以2的n次方。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负数，先换成二进制，补0（8位）,取反，补1； 二进制最高位为0表示此数为正数，为1表示为负数。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随机数的计算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-</w:t>
      </w:r>
      <w:r>
        <w:rPr>
          <w:rFonts w:hint="eastAsia" w:ascii="新宋体" w:hAnsi="新宋体" w:eastAsia="新宋体"/>
          <w:color w:val="008000"/>
          <w:sz w:val="21"/>
          <w:szCs w:val="21"/>
        </w:rPr>
        <w:t>要取得[a, b)的随机整数，使用rand() % (b - a) +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>要取得[a, b]的随机整数，使用rand() % (b - a + 1) +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>要取得(a, b]的随机整数，使用rand() % (b - a) + a + 1;</w:t>
      </w:r>
    </w:p>
    <w:p>
      <w:pPr>
        <w:rPr>
          <w:rFonts w:hint="eastAsia" w:ascii="新宋体" w:hAnsi="新宋体" w:eastAsia="新宋体"/>
          <w:color w:val="008000"/>
          <w:sz w:val="21"/>
          <w:szCs w:val="21"/>
        </w:rPr>
      </w:pPr>
    </w:p>
    <w:p>
      <w:pPr>
        <w:rPr>
          <w:rFonts w:hint="eastAsia" w:ascii="新宋体" w:hAnsi="新宋体" w:eastAsia="新宋体"/>
          <w:color w:val="008000"/>
          <w:sz w:val="21"/>
          <w:szCs w:val="21"/>
        </w:rPr>
      </w:pP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if判断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if(i=0)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 xml:space="preserve">   这是表示这个判断永远都是false 为1的话是为true; 如果为其它，则表示赋值。</w:t>
      </w:r>
    </w:p>
    <w:p>
      <w:pPr>
        <w:rPr>
          <w:rFonts w:hint="default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}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循环语句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For(1;2;3)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{</w:t>
      </w:r>
    </w:p>
    <w:p>
      <w:pPr>
        <w:ind w:firstLine="420" w:firstLineChars="200"/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4  //执行顺序1-2-4-3-2；</w:t>
      </w: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Int x=0;</w:t>
      </w:r>
    </w:p>
    <w:p>
      <w:pPr>
        <w:ind w:firstLine="420" w:firstLineChars="200"/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如果(int i=1;i&lt;=100;x+=y,i+=1)</w:t>
      </w:r>
    </w:p>
    <w:p>
      <w:pPr>
        <w:ind w:firstLine="420" w:firstLineChars="200"/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{</w:t>
      </w:r>
    </w:p>
    <w:p>
      <w:pPr>
        <w:ind w:firstLine="420" w:firstLineChars="200"/>
        <w:rPr>
          <w:rFonts w:hint="default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 xml:space="preserve">   X+=1;</w:t>
      </w:r>
    </w:p>
    <w:p>
      <w:pPr>
        <w:ind w:firstLine="420" w:firstLineChars="200"/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输出结果是5150,因为x每次都+1，循环100次.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While（2）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｛ 4</w:t>
      </w:r>
    </w:p>
    <w:p>
      <w:pPr>
        <w:ind w:firstLine="420" w:firstLineChars="200"/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3</w:t>
      </w:r>
    </w:p>
    <w:p>
      <w:pPr>
        <w:ind w:firstLine="420" w:firstLineChars="200"/>
        <w:rPr>
          <w:rFonts w:hint="default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执行方式 2-4-2-4；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｝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do while 执行方式 4-2-4-2-4；</w:t>
      </w:r>
    </w:p>
    <w:p>
      <w:pPr>
        <w:rPr>
          <w:rFonts w:hint="default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Do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 xml:space="preserve">   4 </w:t>
      </w:r>
    </w:p>
    <w:p>
      <w:pPr>
        <w:rPr>
          <w:rFonts w:hint="default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 xml:space="preserve">   3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While(2);</w:t>
      </w:r>
    </w:p>
    <w:p>
      <w:pP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</w:pPr>
    </w:p>
    <w:p>
      <w:pPr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 xml:space="preserve">数组 </w:t>
      </w:r>
    </w:p>
    <w:p>
      <w:pPr>
        <w:rPr>
          <w:rFonts w:hint="default"/>
          <w:color w:val="FF0000"/>
          <w:sz w:val="30"/>
          <w:szCs w:val="30"/>
          <w:lang w:val="en-US" w:eastAsia="zh-CN"/>
        </w:rPr>
      </w:pPr>
    </w:p>
    <w:p>
      <w:pPr>
        <w:rPr>
          <w:rFonts w:hint="eastAsia" w:ascii="新宋体" w:hAnsi="新宋体" w:eastAsia="新宋体"/>
          <w:color w:val="FF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FF0000"/>
          <w:sz w:val="21"/>
          <w:szCs w:val="21"/>
          <w:lang w:val="en-US" w:eastAsia="zh-CN"/>
        </w:rPr>
        <w:t>数组地址的算法，arrd(i)=arrd[0]+i*sizeof(数据类型)//很重要</w:t>
      </w:r>
    </w:p>
    <w:p>
      <w:pPr>
        <w:rPr>
          <w:rFonts w:hint="default" w:ascii="新宋体" w:hAnsi="新宋体" w:eastAsia="新宋体"/>
          <w:color w:val="FF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FF0000"/>
          <w:sz w:val="21"/>
          <w:szCs w:val="21"/>
          <w:lang w:val="en-US" w:eastAsia="zh-CN"/>
        </w:rPr>
        <w:t>求数组元素的个数方法：sizeof(arr[])/sizeof(arr[0]);</w:t>
      </w:r>
    </w:p>
    <w:p>
      <w:pPr>
        <w:rPr>
          <w:rFonts w:hint="default" w:ascii="新宋体" w:hAnsi="新宋体" w:eastAsia="新宋体"/>
          <w:color w:val="92D050"/>
          <w:sz w:val="21"/>
          <w:szCs w:val="21"/>
          <w:lang w:val="en-US" w:eastAsia="zh-CN"/>
        </w:rPr>
      </w:pP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数组是由一组顺序排列的，具有相同类型的变量组合成的集合。（内存地址紧连，连续，数据类型必须一样，可以储存一个或多个元素。）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如果给数组赋值，只赋值一部分，剩下的默认为0。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通过直接赋值，可以不用给数组元素个数int array[]={1,2,3};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strlen输出char字符长度，不计\0；如果想输出其它类型的数组，则用printf(</w:t>
      </w:r>
      <w:r>
        <w:rPr>
          <w:rFonts w:hint="default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“</w:t>
      </w: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%x\n</w:t>
      </w:r>
      <w:r>
        <w:rPr>
          <w:rFonts w:hint="default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,数组名)；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除了char类型，直接输出都是地址，而char是字符串。Sizeof求的是字符的长度。如果是char类型，则计算的是容器大小。 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如果是二维数组，没有strlen,  sizeof(数组名)表示的是大小，如果是数组名[0]表示的是数组里面第一组的大小。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函数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能够完成某些特定功能的独立代码段，称之为一个函数。提高了可重用性。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函数重载， 参数列表一样，返回值必须一样。参数列表可以赋值也可以不赋值，赋值只能靠右边。如果赋值，在调用的时候不赋值就是默认。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函数重载，函数名称一样，但是参数和返回类型不一样或参数个数不一样是为函数重载。只要参数一样，都为重复声明。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形参只有在调用的时候才创建，在调用结束会删除这个空间。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常用库函数  floor 取一个不大于该数的整数，ceil取一个不小于该数的整数。Gets puts输出字符串。Abs绝对值pow是平方。 atoi 转int,atol,atof,  itoa转成字符串，char sar[10]={0}; itoa(内容，数组名称，进制);  </w:t>
      </w:r>
    </w:p>
    <w:p>
      <w:pPr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memcpy用于拷贝内存空间 </w:t>
      </w:r>
      <w:r>
        <w:rPr>
          <w:rFonts w:hint="eastAsia" w:ascii="新宋体" w:hAnsi="新宋体" w:eastAsia="新宋体"/>
          <w:color w:val="000000"/>
          <w:sz w:val="21"/>
          <w:szCs w:val="21"/>
        </w:rPr>
        <w:t>memcpy(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存储的空间从0开始计算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要拷贝的空间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大小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memcmp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用于比较内存大小，memcmp数组名1，数组名2，要比较的大小)；1，0，-1；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memset内存设置函数，绝对数用于清空缓存区memset(数组名，字符编码 0，大小sizeof(数组名) )；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Strcpy字符串拷贝函数strcpy(数组名，要拷贝的内容，可以是字符串，也可以是数组)；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Strcat字符串连接函数strcat(数组名，要加的内容，字符串或者数组)；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Strcmp字符串比较strcmp(数组名1，数组名2)；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Strstr查找字符串函数（需要查找的数组，查找的内容）；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递归函数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1自己调用自己，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2一般情况下，需要有一个终止条件，使得递归不会无限循环。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3一般条件下，需要有一个递归条件，使得递归可以无限循环。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指针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指针是储存内存地址的变量，指向一个数据结构的首地址。</w:t>
      </w:r>
    </w:p>
    <w:p>
      <w:pPr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未赋值的指针不能使用，为负数；</w:t>
      </w:r>
    </w:p>
    <w:p>
      <w:pPr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取地址运算符&amp;，取得一个变量的内存地址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解引用运算符*，取得某一个指针变量所指向的内存中的数据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直接取值；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指针常量，指针本身是常量.int const *p=&amp;a;能通过 *p修改a的值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常量指针，指向常量的指针。Const int * point=&amp;a;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+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Int(*p)[10]数组指针，指向数组的指针。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Int* p[10]指针数组，本身是数组，数组里的元素都是指针。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程序内存空间  代码区，全局数据区（运行开始时就存在，全局变量，静态变量），堆区（动态变量），栈区（局部变量如int a=10;）。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创建新的内存：Int* point=new int(100); 判断内存是否为空 ：if(point!=NULL); 删除数组：deldete[] point 如果是数组则delete[] point;  初始化memset(point,0,sizeof(int)*数字大小)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内存操作事项：1创建后，判断是否为空，2初始化内存，3避免越界，4new和delete数量要相等 5delete后将指针设置为空；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Void类型指针，可以指向任何一个，但是在使用时要强转如：*（数据类型*）数组名称。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引用的声明方式：数据类型&amp; 引用变量名=目标变量名。引用不会创建新的对象，只是多了个名字。引用不会占用内存。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Int&amp; 函数名（int&amp; a,int&amp; b）｛return a｝特殊引用  函数名（a,b）=100;给a赋值。 不能返回局部变量，不能返回new类型的成员。either指针or引用。如返回类成员引用，最好const;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Const数据类型&amp;引用变量名=目标变量名;常量引用，不能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通过引用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修改原变量的值。如果形参用const引用，只能通过实参来传值，不能在内部修改。</w:t>
      </w:r>
    </w:p>
    <w:p>
      <w:pPr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数组最为参数传递的时候，相当于一个指针，sizeof求的是首地址的大小 数据类型 函数名(数据类型&amp; 数组名[],int b)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指针和引用的区别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1引用创建时必须初始化，指针不用，并且能空指针，但不能空引用。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2指针的大小永远为4，引用为引用的目标大小。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3对引用的修改就是对目标的修改。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4引用不会产生新的内存空间。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Void num(int* p,int size){p=new int[size]}，这样会导致内存泄漏，因为函数里又重新new了一次，没有指针能指向，导致内存无法施放。加引用的话就可可以了 int*&amp; p;或者 **p;里面变成*p=new;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函数指针，指向函数的指针，返回值类型（*指针变量）（函数参数列表）。无需解引用，直接用指针代替函数。</w:t>
      </w:r>
    </w:p>
    <w:p>
      <w:pPr>
        <w:rPr>
          <w:rFonts w:hint="default" w:ascii="新宋体" w:hAnsi="新宋体" w:eastAsia="新宋体"/>
          <w:color w:val="FF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Int get(int,1,int,2,int(*get1)(int,1,int,2)){return get1(a,b)}函数的指针作为函数的参数，可以传递某些条件。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函数指针数组，本身是个数组，里面所有元素都是指针，指向一个函数。Int(*p[])(int,a,int b)={数组名1，数组名2}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返回值为指针的函数，就是指针函数。函数的返回数据类型*函数名称（形式参数表）</w:t>
      </w: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复合数据类型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结构体struct 名字｛｝这里可以直接定义结构体；里面用分号隔开，使用的话直接用名字定义 struct 名字 sda={}初始化，或者使用.运算符初始化。但是必须要用memset,如果初始化字符串，只能用strcpy;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使用结构体指针来访问对象成员可以是结构体变量名-&gt;成员名。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结构体的内存对齐，整个的字节大小是最大的整数倍。如果两个其它类型紧邻，则可以打包，否则不可以。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Union联合体，和结构体声明方式一样。联合体的大小，为最大成员的整数倍，只能初始化第一个成员，同一时间只能用一个成员。好处是节省内存。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结构体和联合体的区别，结构体成员独立内存，联合体共享一段内存 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关键字不一样。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enum 只能定义这个类，配合switch使用。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typedef类型定义符，给数据类型起别名。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Typedef int INT36; typede char NAME[];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C++新11特性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1 Auto自动数据类型推导 auto i=100, auto i=2.5;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2 decltype 获取指定变量的类型 int a=9; decltype(a) c=20;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3 nullptr 专门用于表示空指针；只能作用于指针。预防NULL二义性。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多文件结构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用&lt; &gt;引用头文件，是标准库，用“”是非标准库头文件，多半是自己写的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头文件4部分， 1版权声明，2引用的头文件，3函数声明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#pragma once表示只包含一次头文件。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源文件，1版权声明，2引用头文件，3函数实现。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1预处理-&gt;2编译-&gt;3链接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1预处理后，头文件包含进源文件，只剩下源文件。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2程序中所有.CPP文件编译为obj二进制文件。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3程序的obj和lib文件一起参与链接，最后生成可执行的exe文件。</w:t>
      </w: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宏定义在预处理阶段#define SIZE 20;  一改全改。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#ifdef SIZE表示用这个，#endif,结束用这个， #undef表示不用这个宏  #else,#elif相当与else ，else if;#if是判断这个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面向对象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数据（性质，状态）+操作（描述对象的行为）=类（表示相同或相似性质的一组对象）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对象则是类的具体实例。面向对象的三大特征，封装，继承，多态。</w:t>
      </w: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构造函数（在程序运行时调用）析构函数（程序结束时运行）拷贝构造函数（）格式  类名（const&lt;类名&gt;&amp;&lt;引用名&gt;）别人的属性全部拿过来用。  调用 类名=目标命 或者 目标名（类名） 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内联函数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可以提高效率，不用调用，直接使用。类里的函数都是内联，在声明的时候加inline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必须满足以下所有条件，才使用内联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1函数的代码非常短小，且使用频繁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2函数中没有非常消耗性能的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Static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静态局部：生命周期整个函数，只能在函数内部访问，在函数执行的时候创建；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全局静态变量：只能在当前的文件中访问。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静态函数：只能在当前文件中访问。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This是指针，在重名的时候可以指向当前类的成员。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友元打破封装和数据隐藏的手段。Friend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特点，单方向，不继承，不传递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Operator运算符重载 类名 operator运算符（类名&amp;名）；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虚基类，解决多重继承问题，子类只继承一次。Class类名：virtual继承方式 类名。</w:t>
      </w: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虚函数非静态virtual，非友元，虚函数无论继承多少次，都保持虚函数特性。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同一个函数，在子类和父类中实现不同的内容。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纯虚函数，有声明没实现，在子类中实现。virtual 返回类型 函数名（参数表）=0；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有纯虚函数就是抽象类，不能实例化，不能创建对象。</w:t>
      </w: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动态调用时，删除时不会调用派生类析构，所以要定义父类为虚析构函数。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 xml:space="preserve">模版 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函数模版 Template&lt;typename T&gt; T类名（参数列表） 都写在.h中，解决函数重载的问题。如不同类型比较大小。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针对指针的特化template&lt;&gt;T 类名&lt;T&gt;(参数列表)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类模板是在.h中定义，模板类是在.CPP中使用。</w:t>
      </w: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Template&lt;typename T&gt; class 类名｛｝  实现： 类名（返回类型 int， float） 命名（数值）；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线性数据结构</w:t>
      </w: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顺序表：元素与元素之间连续，（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查询访问效率高，向头部添加删除元素效率低 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链表：可以是连续的也可以是不连续的，每个元素都有数据域和指针域，数据域自身的地址，指针域，元素指针，（元素的类型），指向下一个元素的位置。（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查询访问效率低，插入和删除效率高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栈，先进后出，只允许一端插入或者删除。如同挤地铁。</w:t>
      </w: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队列，只能在头部插入和删除，在队尾添加，先进先出，如同排队买票</w:t>
      </w: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树的结构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自然数，树根在下，继承树，树根在上，度是最大子节点，叶子节点，除度外的所有的节点。高度为有几层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二叉树的遍历方式：1前序遍历（根左右），2中序遍历（左根右），3后序遍历（左右根）</w:t>
      </w: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插入排序，本身是一个有序的数组，插入后还是有序的。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插入是每次都是让数组变成有序的。有序越来越多，无序越来越少，从第一个元素开始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快速排序，选数组第一个数，比这个数大的放前面，小的放后面（先从最后找比他小的，调换，在从前面找比他大的交换）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二分搜索必须是有序的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652"/>
    <w:rsid w:val="00626803"/>
    <w:rsid w:val="00627F0C"/>
    <w:rsid w:val="01AD39D9"/>
    <w:rsid w:val="01BC18D4"/>
    <w:rsid w:val="01C92B94"/>
    <w:rsid w:val="0218590B"/>
    <w:rsid w:val="025F37A8"/>
    <w:rsid w:val="02611DE5"/>
    <w:rsid w:val="02DC3261"/>
    <w:rsid w:val="02FD05A4"/>
    <w:rsid w:val="03F22B65"/>
    <w:rsid w:val="0628693E"/>
    <w:rsid w:val="06467A71"/>
    <w:rsid w:val="068B235F"/>
    <w:rsid w:val="06AC7C98"/>
    <w:rsid w:val="07163BAC"/>
    <w:rsid w:val="07DA3766"/>
    <w:rsid w:val="08212B0C"/>
    <w:rsid w:val="08553537"/>
    <w:rsid w:val="09830D75"/>
    <w:rsid w:val="0A97677A"/>
    <w:rsid w:val="0B0C45C7"/>
    <w:rsid w:val="0B160C70"/>
    <w:rsid w:val="0B96559C"/>
    <w:rsid w:val="0BEE3523"/>
    <w:rsid w:val="0C320828"/>
    <w:rsid w:val="0D596009"/>
    <w:rsid w:val="0DD8669D"/>
    <w:rsid w:val="0DE820A9"/>
    <w:rsid w:val="0E5F524E"/>
    <w:rsid w:val="0EA71A07"/>
    <w:rsid w:val="0EDD6CE8"/>
    <w:rsid w:val="0FF3670A"/>
    <w:rsid w:val="10B56A95"/>
    <w:rsid w:val="10CF4708"/>
    <w:rsid w:val="11965A02"/>
    <w:rsid w:val="11B1040F"/>
    <w:rsid w:val="11C16AEC"/>
    <w:rsid w:val="11E74ECC"/>
    <w:rsid w:val="12506384"/>
    <w:rsid w:val="13B1464E"/>
    <w:rsid w:val="13BE598D"/>
    <w:rsid w:val="145136EC"/>
    <w:rsid w:val="146857CA"/>
    <w:rsid w:val="146A3A20"/>
    <w:rsid w:val="16162184"/>
    <w:rsid w:val="161A3D45"/>
    <w:rsid w:val="166167E5"/>
    <w:rsid w:val="16DB4816"/>
    <w:rsid w:val="173618DC"/>
    <w:rsid w:val="17E5127F"/>
    <w:rsid w:val="18381F48"/>
    <w:rsid w:val="184E6F7C"/>
    <w:rsid w:val="18BE1C0F"/>
    <w:rsid w:val="19051790"/>
    <w:rsid w:val="19877489"/>
    <w:rsid w:val="19B86508"/>
    <w:rsid w:val="19ED143F"/>
    <w:rsid w:val="1A28271F"/>
    <w:rsid w:val="1A7845A9"/>
    <w:rsid w:val="1B3D1FFA"/>
    <w:rsid w:val="1B5653D8"/>
    <w:rsid w:val="1B5A27CB"/>
    <w:rsid w:val="1B70142F"/>
    <w:rsid w:val="1B97492C"/>
    <w:rsid w:val="1BA24BE6"/>
    <w:rsid w:val="1D324283"/>
    <w:rsid w:val="1DA0159F"/>
    <w:rsid w:val="1DF74D6C"/>
    <w:rsid w:val="1EA00ECD"/>
    <w:rsid w:val="1EF10165"/>
    <w:rsid w:val="1F2006AE"/>
    <w:rsid w:val="1F4C1F5E"/>
    <w:rsid w:val="1F784AAE"/>
    <w:rsid w:val="1F7E6BB2"/>
    <w:rsid w:val="1FB82F18"/>
    <w:rsid w:val="206D119C"/>
    <w:rsid w:val="20CB0CDB"/>
    <w:rsid w:val="21220ABD"/>
    <w:rsid w:val="21507132"/>
    <w:rsid w:val="218231BA"/>
    <w:rsid w:val="21BE057A"/>
    <w:rsid w:val="220460BB"/>
    <w:rsid w:val="223C1B9E"/>
    <w:rsid w:val="22982C1A"/>
    <w:rsid w:val="22F76670"/>
    <w:rsid w:val="237B266E"/>
    <w:rsid w:val="23AB0F8F"/>
    <w:rsid w:val="23C3009D"/>
    <w:rsid w:val="23C74956"/>
    <w:rsid w:val="23D33484"/>
    <w:rsid w:val="24B57D33"/>
    <w:rsid w:val="25D845F9"/>
    <w:rsid w:val="25EA441F"/>
    <w:rsid w:val="25EC09FE"/>
    <w:rsid w:val="280E2DDB"/>
    <w:rsid w:val="2942565C"/>
    <w:rsid w:val="29822CC6"/>
    <w:rsid w:val="2A086A36"/>
    <w:rsid w:val="2A1A0E36"/>
    <w:rsid w:val="2AA05BD3"/>
    <w:rsid w:val="2B5B55A3"/>
    <w:rsid w:val="2B84446D"/>
    <w:rsid w:val="2C5F7B48"/>
    <w:rsid w:val="2CA473FF"/>
    <w:rsid w:val="2DBD2FE6"/>
    <w:rsid w:val="2E1723D8"/>
    <w:rsid w:val="2F920EF2"/>
    <w:rsid w:val="30051607"/>
    <w:rsid w:val="30673E04"/>
    <w:rsid w:val="30712BCF"/>
    <w:rsid w:val="30AB029C"/>
    <w:rsid w:val="30B73371"/>
    <w:rsid w:val="312F39BC"/>
    <w:rsid w:val="31B35FCA"/>
    <w:rsid w:val="31D64262"/>
    <w:rsid w:val="31ED3EBF"/>
    <w:rsid w:val="3238151C"/>
    <w:rsid w:val="3322726F"/>
    <w:rsid w:val="33293AA5"/>
    <w:rsid w:val="33661EFD"/>
    <w:rsid w:val="33C35ED5"/>
    <w:rsid w:val="34740E3C"/>
    <w:rsid w:val="347C2F33"/>
    <w:rsid w:val="34C808BF"/>
    <w:rsid w:val="355E5EF3"/>
    <w:rsid w:val="35D82D03"/>
    <w:rsid w:val="360F1926"/>
    <w:rsid w:val="36A974D4"/>
    <w:rsid w:val="372155C9"/>
    <w:rsid w:val="37B433B9"/>
    <w:rsid w:val="37DD0BA0"/>
    <w:rsid w:val="382104F3"/>
    <w:rsid w:val="382201A5"/>
    <w:rsid w:val="389076F7"/>
    <w:rsid w:val="38A42082"/>
    <w:rsid w:val="39CD0C07"/>
    <w:rsid w:val="39F91ED3"/>
    <w:rsid w:val="3A115780"/>
    <w:rsid w:val="3AB83D07"/>
    <w:rsid w:val="3BA43E72"/>
    <w:rsid w:val="3C27165A"/>
    <w:rsid w:val="3C626349"/>
    <w:rsid w:val="3C8B77DA"/>
    <w:rsid w:val="3CA056BF"/>
    <w:rsid w:val="3CC200A4"/>
    <w:rsid w:val="3D6A4EFC"/>
    <w:rsid w:val="3E0D7A3C"/>
    <w:rsid w:val="3EAE3AC4"/>
    <w:rsid w:val="3ECB12B5"/>
    <w:rsid w:val="3F0F6B59"/>
    <w:rsid w:val="3F56272F"/>
    <w:rsid w:val="3FDB41BA"/>
    <w:rsid w:val="3FE31DF1"/>
    <w:rsid w:val="403F0161"/>
    <w:rsid w:val="406F4EC0"/>
    <w:rsid w:val="40B10968"/>
    <w:rsid w:val="40BD55AA"/>
    <w:rsid w:val="40C12F6F"/>
    <w:rsid w:val="410B2CC8"/>
    <w:rsid w:val="411D5997"/>
    <w:rsid w:val="41CB7D35"/>
    <w:rsid w:val="41DA7764"/>
    <w:rsid w:val="427D13A1"/>
    <w:rsid w:val="42A05DB6"/>
    <w:rsid w:val="42A10712"/>
    <w:rsid w:val="42F14B14"/>
    <w:rsid w:val="43332F73"/>
    <w:rsid w:val="43394D2F"/>
    <w:rsid w:val="438B5504"/>
    <w:rsid w:val="43F6237D"/>
    <w:rsid w:val="43FE475E"/>
    <w:rsid w:val="4571796E"/>
    <w:rsid w:val="45DB182F"/>
    <w:rsid w:val="47A108C3"/>
    <w:rsid w:val="47B10053"/>
    <w:rsid w:val="47EC7516"/>
    <w:rsid w:val="48313C47"/>
    <w:rsid w:val="488E3E2E"/>
    <w:rsid w:val="491E076A"/>
    <w:rsid w:val="49712529"/>
    <w:rsid w:val="49AF7617"/>
    <w:rsid w:val="49F11EF1"/>
    <w:rsid w:val="4A396C6E"/>
    <w:rsid w:val="4A4C6A5B"/>
    <w:rsid w:val="4C08084D"/>
    <w:rsid w:val="4C4E564F"/>
    <w:rsid w:val="4C763DBA"/>
    <w:rsid w:val="4CE104D8"/>
    <w:rsid w:val="4D0F2195"/>
    <w:rsid w:val="4D1071C6"/>
    <w:rsid w:val="4D357964"/>
    <w:rsid w:val="4E65542F"/>
    <w:rsid w:val="4EA4480F"/>
    <w:rsid w:val="4F2A35EB"/>
    <w:rsid w:val="4F7038D7"/>
    <w:rsid w:val="4FB862DF"/>
    <w:rsid w:val="50757542"/>
    <w:rsid w:val="510366A3"/>
    <w:rsid w:val="526504B4"/>
    <w:rsid w:val="52B61914"/>
    <w:rsid w:val="52E10F34"/>
    <w:rsid w:val="536F4789"/>
    <w:rsid w:val="54061C2F"/>
    <w:rsid w:val="547D5706"/>
    <w:rsid w:val="548E647A"/>
    <w:rsid w:val="55805B89"/>
    <w:rsid w:val="55DA147E"/>
    <w:rsid w:val="55FA73D1"/>
    <w:rsid w:val="585A0BB8"/>
    <w:rsid w:val="586B13A6"/>
    <w:rsid w:val="588E7EA8"/>
    <w:rsid w:val="58901EAA"/>
    <w:rsid w:val="59023A49"/>
    <w:rsid w:val="594E598B"/>
    <w:rsid w:val="59572323"/>
    <w:rsid w:val="599806BA"/>
    <w:rsid w:val="59E020A1"/>
    <w:rsid w:val="59FB1644"/>
    <w:rsid w:val="5A3F724A"/>
    <w:rsid w:val="5A9F094F"/>
    <w:rsid w:val="5B123163"/>
    <w:rsid w:val="5B690255"/>
    <w:rsid w:val="5B934CC7"/>
    <w:rsid w:val="5C0601EE"/>
    <w:rsid w:val="5C1C6FBD"/>
    <w:rsid w:val="5C222B1E"/>
    <w:rsid w:val="5C4D5D37"/>
    <w:rsid w:val="5D173EF1"/>
    <w:rsid w:val="5DAF5E40"/>
    <w:rsid w:val="5E094A95"/>
    <w:rsid w:val="5E960BAF"/>
    <w:rsid w:val="5F3F4399"/>
    <w:rsid w:val="5F4E6B46"/>
    <w:rsid w:val="5F985872"/>
    <w:rsid w:val="60690BE0"/>
    <w:rsid w:val="606C744F"/>
    <w:rsid w:val="60E3438C"/>
    <w:rsid w:val="612A3DD3"/>
    <w:rsid w:val="617469E5"/>
    <w:rsid w:val="61BA67D9"/>
    <w:rsid w:val="61E67190"/>
    <w:rsid w:val="61F028A8"/>
    <w:rsid w:val="623D0781"/>
    <w:rsid w:val="63020C9F"/>
    <w:rsid w:val="63AB45DC"/>
    <w:rsid w:val="651A3748"/>
    <w:rsid w:val="65CF5918"/>
    <w:rsid w:val="662318C7"/>
    <w:rsid w:val="66236877"/>
    <w:rsid w:val="662B136B"/>
    <w:rsid w:val="66976268"/>
    <w:rsid w:val="66DD0291"/>
    <w:rsid w:val="67023490"/>
    <w:rsid w:val="675A7C0B"/>
    <w:rsid w:val="67D85589"/>
    <w:rsid w:val="68417600"/>
    <w:rsid w:val="68BA7868"/>
    <w:rsid w:val="6AEB1DFC"/>
    <w:rsid w:val="6BDE1391"/>
    <w:rsid w:val="6C8413B2"/>
    <w:rsid w:val="6CF33B3F"/>
    <w:rsid w:val="6D3B7FE7"/>
    <w:rsid w:val="6EBC6589"/>
    <w:rsid w:val="6ED77199"/>
    <w:rsid w:val="6F116228"/>
    <w:rsid w:val="6F330E64"/>
    <w:rsid w:val="6F8B27E4"/>
    <w:rsid w:val="6F8C5994"/>
    <w:rsid w:val="6FA64FA3"/>
    <w:rsid w:val="708F6E02"/>
    <w:rsid w:val="70985290"/>
    <w:rsid w:val="70B4367D"/>
    <w:rsid w:val="712E476F"/>
    <w:rsid w:val="7152712B"/>
    <w:rsid w:val="715F58CB"/>
    <w:rsid w:val="71C45FFB"/>
    <w:rsid w:val="71DA60B3"/>
    <w:rsid w:val="71F92AFB"/>
    <w:rsid w:val="721B74E6"/>
    <w:rsid w:val="72647DE5"/>
    <w:rsid w:val="72925A3E"/>
    <w:rsid w:val="72AE53D1"/>
    <w:rsid w:val="72F13C4E"/>
    <w:rsid w:val="7370278A"/>
    <w:rsid w:val="738C18B9"/>
    <w:rsid w:val="73D21086"/>
    <w:rsid w:val="740849FC"/>
    <w:rsid w:val="74667239"/>
    <w:rsid w:val="758D7C65"/>
    <w:rsid w:val="761D50BD"/>
    <w:rsid w:val="76494D89"/>
    <w:rsid w:val="768422C8"/>
    <w:rsid w:val="773D0B1D"/>
    <w:rsid w:val="7801114A"/>
    <w:rsid w:val="784B1B06"/>
    <w:rsid w:val="793C7B75"/>
    <w:rsid w:val="7980581D"/>
    <w:rsid w:val="799B3715"/>
    <w:rsid w:val="7AA83308"/>
    <w:rsid w:val="7AC7194B"/>
    <w:rsid w:val="7B5D3579"/>
    <w:rsid w:val="7B8A4B01"/>
    <w:rsid w:val="7C8509A1"/>
    <w:rsid w:val="7CC06A7C"/>
    <w:rsid w:val="7D04487E"/>
    <w:rsid w:val="7D350A10"/>
    <w:rsid w:val="7D5521D3"/>
    <w:rsid w:val="7DD44F00"/>
    <w:rsid w:val="7DF95BF5"/>
    <w:rsid w:val="7DFF645D"/>
    <w:rsid w:val="7E264004"/>
    <w:rsid w:val="7EF350B4"/>
    <w:rsid w:val="7F112008"/>
    <w:rsid w:val="7F184932"/>
    <w:rsid w:val="7F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2019-05-09T07:59:01Z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