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rtl w:val="0"/>
        </w:rPr>
        <w:t xml:space="preserve">Міністерство освіти і науки України</w:t>
        <w:br w:type="textWrapping"/>
        <w:t xml:space="preserve">Національний технічний університет України</w:t>
        <w:br w:type="textWrapping"/>
        <w:t xml:space="preserve">«Київський політехнічний інститут імені Ігоря Сікорського»</w:t>
        <w:br w:type="textWrapping"/>
        <w:t xml:space="preserve">Факультет інформатики та обчислювальної техніки</w:t>
        <w:br w:type="textWrapping"/>
        <w:t xml:space="preserve">Кафедра обчислювальної техніки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rtl w:val="0"/>
        </w:rPr>
        <w:t xml:space="preserve">Лабораторна робота №2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з дисципліни</w:t>
        <w:br w:type="textWrapping"/>
        <w:t xml:space="preserve">«Об’єктно-орієнтоване програмування»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на тему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«Розробка графічного редактора об’єктів»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192417210"/>
        <w:tag w:val="goog_rdk_0"/>
      </w:sdtPr>
      <w:sdtContent>
        <w:tbl>
          <w:tblPr>
            <w:tblStyle w:val="Table1"/>
            <w:tblW w:w="9870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6225"/>
            <w:gridCol w:w="3645"/>
            <w:tblGridChange w:id="0">
              <w:tblGrid>
                <w:gridCol w:w="6225"/>
                <w:gridCol w:w="36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Виконала:</w:t>
                </w:r>
              </w:p>
              <w:p w:rsidR="00000000" w:rsidDel="00000000" w:rsidP="00000000" w:rsidRDefault="00000000" w:rsidRPr="00000000" w14:paraId="0000001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студентка групи ІМ-53</w:t>
                </w:r>
              </w:p>
              <w:p w:rsidR="00000000" w:rsidDel="00000000" w:rsidP="00000000" w:rsidRDefault="00000000" w:rsidRPr="00000000" w14:paraId="0000001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Гриценко Марина Миколаївна</w:t>
                </w:r>
              </w:p>
              <w:p w:rsidR="00000000" w:rsidDel="00000000" w:rsidP="00000000" w:rsidRDefault="00000000" w:rsidRPr="00000000" w14:paraId="0000001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Номер в списку групи - 6</w:t>
                </w:r>
              </w:p>
            </w:tc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Перевірив:</w:t>
                </w:r>
              </w:p>
              <w:p w:rsidR="00000000" w:rsidDel="00000000" w:rsidP="00000000" w:rsidRDefault="00000000" w:rsidRPr="00000000" w14:paraId="0000001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Рекечинський Д.О.</w:t>
                </w:r>
              </w:p>
            </w:tc>
          </w:tr>
        </w:tbl>
      </w:sdtContent>
    </w:sdt>
    <w:p w:rsidR="00000000" w:rsidDel="00000000" w:rsidP="00000000" w:rsidRDefault="00000000" w:rsidRPr="00000000" w14:paraId="00000018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Київ 202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отримати вміння та навички використовувати інкапсуляцію, абстракцію типів, успадкування та поліморфізм на основі класів, запрограмувавши простий графічний редактор в об’єктно-орієнтованому стилі.</w:t>
      </w:r>
    </w:p>
    <w:p w:rsidR="00000000" w:rsidDel="00000000" w:rsidP="00000000" w:rsidRDefault="00000000" w:rsidRPr="00000000" w14:paraId="0000001A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rtl w:val="0"/>
        </w:rPr>
        <w:t xml:space="preserve">Завдання: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Створити у середовищі розробки новий проєкт з ім’ям Lab2.</w:t>
      </w:r>
    </w:p>
    <w:p w:rsidR="00000000" w:rsidDel="00000000" w:rsidP="00000000" w:rsidRDefault="00000000" w:rsidRPr="00000000" w14:paraId="0000001D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Скомпілювати проєкт і отримати виконуваний файл програми.</w:t>
      </w:r>
    </w:p>
    <w:p w:rsidR="00000000" w:rsidDel="00000000" w:rsidP="00000000" w:rsidRDefault="00000000" w:rsidRPr="00000000" w14:paraId="0000001E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Перевірити роботу програми. За потреби налагодити програму.</w:t>
      </w:r>
    </w:p>
    <w:p w:rsidR="00000000" w:rsidDel="00000000" w:rsidP="00000000" w:rsidRDefault="00000000" w:rsidRPr="00000000" w14:paraId="0000001F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Проаналізувати та прокоментувати результати та вихідний текст програми.</w:t>
      </w:r>
    </w:p>
    <w:p w:rsidR="00000000" w:rsidDel="00000000" w:rsidP="00000000" w:rsidRDefault="00000000" w:rsidRPr="00000000" w14:paraId="00000020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Оформити звіт.</w:t>
      </w:r>
    </w:p>
    <w:p w:rsidR="00000000" w:rsidDel="00000000" w:rsidP="00000000" w:rsidRDefault="00000000" w:rsidRPr="00000000" w14:paraId="00000021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before="0" w:line="259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none"/>
          <w:shd w:fill="auto" w:val="clear"/>
          <w:rtl w:val="0"/>
        </w:rPr>
        <w:t xml:space="preserve">Завдання згідно варіанту: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Ж = 6. N = Ж + 100 = 106.</w:t>
      </w:r>
    </w:p>
    <w:p w:rsidR="00000000" w:rsidDel="00000000" w:rsidP="00000000" w:rsidRDefault="00000000" w:rsidRPr="00000000" w14:paraId="00000024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Масив вказівників на об’єкти типу Shape: Ж mod 3 = 0 — динамічний масив Shape **pcshape розміром N = 106.</w:t>
      </w:r>
    </w:p>
    <w:p w:rsidR="00000000" w:rsidDel="00000000" w:rsidP="00000000" w:rsidRDefault="00000000" w:rsidRPr="00000000" w14:paraId="00000025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«Гумовий» слід під час вводу об’єктів: Ж mod 4 = 2 — суцільна лінія синього кольору.</w:t>
      </w:r>
    </w:p>
    <w:p w:rsidR="00000000" w:rsidDel="00000000" w:rsidP="00000000" w:rsidRDefault="00000000" w:rsidRPr="00000000" w14:paraId="00000026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Прямокутник: ввід по двох протилежних кутах (Ж mod 2 = 0); відображення — чорний контур із кольоровим заповненням (Ж mod 5 = 1); колір заповнення — жовтий (Ж mod 6 = 0).</w:t>
      </w:r>
    </w:p>
    <w:p w:rsidR="00000000" w:rsidDel="00000000" w:rsidP="00000000" w:rsidRDefault="00000000" w:rsidRPr="00000000" w14:paraId="00000027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Еліпс: ввід від центру до одного з кутів охоплюючого прямокутника (Ж mod 2 = 0); відображення — чорний контур з білим заповненням (Ж mod 5 = 1).</w:t>
      </w:r>
    </w:p>
    <w:p w:rsidR="00000000" w:rsidDel="00000000" w:rsidP="00000000" w:rsidRDefault="00000000" w:rsidRPr="00000000" w14:paraId="00000028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Позначка поточного типу об’єкта — у меню (Ж mod 2 = 0): у проєкті цю роль виконує обробник OnInitMenuPopup, який виставляє позначку біля активного пункту.</w:t>
      </w:r>
    </w:p>
    <w:p w:rsidR="00000000" w:rsidDel="00000000" w:rsidP="00000000" w:rsidRDefault="00000000" w:rsidRPr="00000000" w14:paraId="00000029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Меню «Об’єкти» (Крапка, Лінія, Прямокутник, Еліпс) розташоване праворуч від меню «Файл» і ліворуч від меню «Довідка».</w:t>
      </w:r>
    </w:p>
    <w:p w:rsidR="00000000" w:rsidDel="00000000" w:rsidP="00000000" w:rsidRDefault="00000000" w:rsidRPr="00000000" w14:paraId="0000002A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Середовище розробки: Visual Studio Code, мова C++17, бібліотека Qt 6 (Widgets), CMake, macOS (Apple Silicon).</w:t>
      </w:r>
    </w:p>
    <w:p w:rsidR="00000000" w:rsidDel="00000000" w:rsidP="00000000" w:rsidRDefault="00000000" w:rsidRPr="00000000" w14:paraId="0000002B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before="0" w:line="259" w:lineRule="auto"/>
        <w:ind w:left="0" w:right="0" w:firstLine="0"/>
        <w:jc w:val="left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1"/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Main file: Lab2.cpp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&lt;QAction&gt;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&lt;QApplication&gt;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&lt;QMainWindow&gt;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&lt;QMenu&gt;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&lt;QMenuBar&gt;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&lt;QMessageBox&gt;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"canvas.h"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namespace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class MainWindow : public QMainWindow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public: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MainWindow()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setWindowTitle("Lab2");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resize(800, 600);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canvas_ = new Canvas(this);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setCentralWidget(canvas_);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menuBar()-&gt;setNativeMenuBar(false);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QMenu* fileMenu = menuBar()-&gt;addMenu("Файл");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QAction* exitAct = fileMenu-&gt;addAction("Вихід");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connect(exitAct, &amp;QAction::triggered, this, [this] { close();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objectsMenu_ = menuBar()-&gt;addMenu("Об'єкти");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pointAct_   = AddShapeAction("Крапка", ST_POINT);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lineAct_    = AddShapeAction("Лінія", ST_LINE);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rectAct_    = AddShapeAction("Прямокутник", ST_RECT);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ellipseAct_ = AddShapeAction("Еліпс", ST_ELLIPSE);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connect(objectsMenu_, &amp;QMenu::aboutToShow, this, [this] { OnInitMenuPopup();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QMenu* helpMenu = menuBar()-&gt;addMenu("Довідка");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QAction* aboutAct = helpMenu-&gt;addAction("Про програму");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connect(aboutAct, &amp;QAction::triggered, this, [this]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QMessageBox::information(this, "Про програму",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             "Lab2 — графічний редактор об'єктів (Ж = 6).");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OnInitMenuPopup();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private: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QAction* AddShapeAction(const QString&amp; title, ShapeType type)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QAction* act = objectsMenu_-&gt;addAction(title);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act-&gt;setCheckable(true);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connect(act, &amp;QAction::triggered, this, [this, type]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canvas_-&gt;SetType(type);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OnInitMenuPopup();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return act;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void OnInitMenuPopup()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const ShapeType t = canvas_-&gt;Type();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pointAct_-&gt;setChecked(t == ST_POINT);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lineAct_-&gt;setChecked(t == ST_LINE);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rectAct_-&gt;setChecked(t == ST_RECT);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ellipseAct_-&gt;setChecked(t == ST_ELLIPSE);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Canvas* canvas_ = nullptr;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QMenu* objectsMenu_ = nullptr;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QAction* pointAct_ = nullptr;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QAction* lineAct_ = nullptr;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QAction* rectAct_ = nullptr;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QAction* ellipseAct_ = nullptr;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int main(int argc, char* argv[])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QApplication app(argc, argv);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MainWindow w;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w.show();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return app.exec();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1"/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canvas.h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#pragma once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&lt;QPoint&gt;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&lt;QWidget&gt;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"shape.h"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enum ShapeType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ST_POINT,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ST_LINE,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ST_RECT,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ST_ELLIPSE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class Canvas : public QWidget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public: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static constexpr int N = 106;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explicit Canvas(QWidget* parent = nullptr);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~Canvas() override;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Canvas(const Canvas&amp;) = delete;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Canvas&amp; operator=(const Canvas&amp;) = delete;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void SetType(ShapeType type);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ShapeType Type() const;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protected: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void paintEvent(QPaintEvent* event) override;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void mousePressEvent(QMouseEvent* event) override;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void mouseMoveEvent(QMouseEvent* event) override;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void mouseReleaseEvent(QMouseEvent* event) override;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private: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Shape* CreateShape(ShapeType type) const;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Shape** pcshape_;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int count_;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Shape* rubber_;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QPoint start_;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ShapeType type_;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1"/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canvas.cpp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"canvas.h"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&lt;QMouseEvent&gt;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&lt;QPainter&gt;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"ellipse_shape.h"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"line_shape.h"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"point_shape.h"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"rect_shape.h"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Canvas::Canvas(QWidget* parent)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: QWidget(parent),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pcshape_(new Shape*[N]),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count_(0),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rubber_(nullptr),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type_(ST_POINT)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for (int i = 0; i &lt; N; ++i)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pcshape_[i] = nullptr;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setAutoFillBackground(true);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QPalette pal = palette();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pal.setColor(QPalette::Window, Qt::white);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setPalette(pal);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Canvas::~Canvas()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for (int i = 0; i &lt; count_; ++i)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delete pcshape_[i];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delete[] pcshape_;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delete rubber_;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void Canvas::SetType(ShapeType type)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type_ = type;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ShapeType Canvas::Type() const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return type_;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Shape* Canvas::CreateShape(ShapeType type) const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switch (type)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case ST_POINT:   return new PointShape;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case ST_LINE:    return new LineShape;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case ST_RECT:    return new RectShape;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case ST_ELLIPSE: return new EllipseShape;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return nullptr;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void Canvas::paintEvent(QPaintEvent*)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QPainter painter(this);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painter.setRenderHint(QPainter::Antialiasing, false);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for (int i = 0; i &lt; count_; ++i)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pcshape_[i]-&gt;Show(painter);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if (rubber_ != nullptr)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painter.setPen(QPen(Qt::blue, 1, Qt::SolidLine));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painter.setBrush(Qt::NoBrush);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rubber_-&gt;Trace(painter);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void Canvas::mousePressEvent(QMouseEvent* event)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if (event-&gt;button() != Qt::LeftButton || count_ &gt;= 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start_ = event-&gt;position().toPoint();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delete rubber_;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rubber_ = CreateShape(type_);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rubber_-&gt;Set(start_.x(), start_.y(), start_.x(), start_.y());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update();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void Canvas::mouseMoveEvent(QMouseEvent* event)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if (rubber_ == nullptr)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const QPoint p = event-&gt;position().toPoint();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rubber_-&gt;Set(start_.x(), start_.y(), p.x(), p.y());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update();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void Canvas::mouseReleaseEvent(QMouseEvent* event)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if (rubber_ == nullptr || event-&gt;button() != Qt::LeftButton)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const QPoint p = event-&gt;position().toPoint();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rubber_-&gt;Set(start_.x(), start_.y(), p.x(), p.y());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pcshape_[count_++] = rubber_;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rubber_ = nullptr;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update();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1"/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shape.h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#pragma once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class QPainter;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class Shape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public: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virtual ~Shape() = default;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void Set(int x1, int y1, int x2, int y2);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virtual void Show(QPainter&amp; painter) const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virtual void Trace(QPainter&amp; painter) const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protected: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int x1_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int y1_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int x2_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int y2_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1"/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shape.cpp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"shape.h"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void Shape::Set(int x1, int y1, int x2, int y2)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x1_ = x1;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y1_ = y1;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x2_ = x2;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y2_ = y2;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1"/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point_shape.h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#pragma once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"shape.h"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class PointShape : public Shape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public: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void Show(QPainter&amp; painter) const override;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void Trace(QPainter&amp; painter) const override;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1"/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point_shape.cpp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"point_shape.h"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&lt;QPainter&gt;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void PointShape::Show(QPainter&amp; painter) const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painter.save();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painter.setPen(Qt::NoPen);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painter.setBrush(Qt::black);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painter.drawEllipse(QPoint(x1_, y1_), 3, 3);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painter.restore();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void PointShape::Trace(QPainter&amp;) const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1"/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line_shape.h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#pragma once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"shape.h"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class LineShape : public Shape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public: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void Show(QPainter&amp; painter) const override;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void Trace(QPainter&amp; painter) const override;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1"/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line_shape.cpp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"line_shape.h"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&lt;QPainter&gt;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void LineShape::Show(QPainter&amp; painter) const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painter.save();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painter.setPen(QPen(Qt::black, 1, Qt::SolidLine));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Trace(painter);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painter.restore();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void LineShape::Trace(QPainter&amp; painter) const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painter.drawLine(x1_, y1_, x2_, y2_);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1"/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rect_shape.h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#pragma once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"shape.h"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class RectShape : public Shape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public: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void Show(QPainter&amp; painter) const override;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void Trace(QPainter&amp; painter) const override;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1"/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rect_shape.cpp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"rect_shape.h"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&lt;QPainter&gt;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&lt;QRect&gt;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void RectShape::Show(QPainter&amp; painter) const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painter.save();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painter.setPen(QPen(Qt::black, 1, Qt::SolidLine));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painter.setBrush(QColor(255, 255, 0));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Trace(painter);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painter.restore();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void RectShape::Trace(QPainter&amp; painter) const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painter.drawRect(QRect(QPoint(x1_, y1_), QPoint(x2_, y2_)).normalized());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1"/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ellipse_shape.h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#pragma once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"shape.h"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class EllipseShape : public Shape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public: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void Show(QPainter&amp; painter) const override;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void Trace(QPainter&amp; painter) const override;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1"/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ellipse_shape.cpp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"ellipse_shape.h"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&lt;QPainter&gt;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&lt;QPoint&gt;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&lt;cstdlib&gt;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void EllipseShape::Show(QPainter&amp; painter) const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painter.save();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painter.setPen(QPen(Qt::black, 1, Qt::SolidLine));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painter.setBrush(Qt::white);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Trace(painter);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painter.restore();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void EllipseShape::Trace(QPainter&amp; painter) const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const int rx = std::abs(x2_ - x1_);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const int ry = std::abs(y2_ - y1_);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painter.drawEllipse(QPoint(x1_, y1_), rx, ry);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1"/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CMakeLists.txt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cmake_minimum_required(VERSION 3.16)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project(Lab2 LANGUAGES CXX)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set(CMAKE_CXX_STANDARD 17)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set(CMAKE_CXX_STANDARD_REQUIRED 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find_package(Qt6 REQUIRED COMPONENTS Widgets)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add_executable(Lab2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Lab2.cpp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shape.cpp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point_shape.cpp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line_shape.cpp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rect_shape.cpp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ellipse_shape.cpp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canvas.cpp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target_link_libraries(Lab2 PRIVATE Qt6::Widgets)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sz w:val="22"/>
          <w:szCs w:val="22"/>
          <w:u w:val="no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  <w:shd w:fill="auto" w:val="clear"/>
          <w:rtl w:val="0"/>
        </w:rPr>
        <w:t xml:space="preserve">Скріншоти</w:t>
      </w:r>
    </w:p>
    <w:p w:rsidR="00000000" w:rsidDel="00000000" w:rsidP="00000000" w:rsidRDefault="00000000" w:rsidRPr="00000000" w14:paraId="0000019C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  <w:shd w:fill="auto" w:val="clear"/>
        </w:rPr>
        <w:drawing>
          <wp:inline distB="114300" distT="114300" distL="114300" distR="114300">
            <wp:extent cx="4491381" cy="3527679"/>
            <wp:effectExtent b="0" l="0" r="0" t="0"/>
            <wp:docPr id="9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1381" cy="35276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4862513" cy="3838066"/>
            <wp:effectExtent b="0" l="0" r="0" t="0"/>
            <wp:docPr id="90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2513" cy="38380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6104148" cy="4852988"/>
            <wp:effectExtent b="0" l="0" r="0" t="0"/>
            <wp:docPr id="90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4148" cy="4852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1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5681663" cy="4484182"/>
            <wp:effectExtent b="0" l="0" r="0" t="0"/>
            <wp:docPr id="90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1663" cy="44841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1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5943600" cy="4686300"/>
            <wp:effectExtent b="0" l="0" r="0" t="0"/>
            <wp:docPr id="90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1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1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  <w:shd w:fill="auto" w:val="clear"/>
          <w:rtl w:val="0"/>
        </w:rPr>
        <w:t xml:space="preserve">Діаграма класів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  <w:drawing>
          <wp:inline distB="114300" distT="114300" distL="114300" distR="114300">
            <wp:extent cx="5943600" cy="6985000"/>
            <wp:effectExtent b="0" l="0" r="0" t="0"/>
            <wp:docPr id="90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  <w:shd w:fill="auto" w:val="clear"/>
          <w:rtl w:val="0"/>
        </w:rPr>
        <w:t xml:space="preserve">Висновки: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60" w:line="259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лабораторній роботі я виконала завдання згідно зі своїм варіантом (Ж = 6) і створила простий графічний редактор в об’єктно-орієнтованому стилі. Редактор дозволяє вводити крапку, лінію, прямокутник і еліпс, а вибір типу об’єкта здійснюється через меню «Об’єкти», де біля активного пункту ставиться позначка.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60" w:line="259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Використано інкапсуляцію (дані фігур приховані в класах), абстракцію (абстрактний клас Shape), успадкування (чотири похідні класи) і поліморфізм: масив вказівників на Shape зберігає фігури різних типів, а виклик Show() відображає кожну за власними правилами. Об’єкти зберігаються в динамічному масиві Shape **pcshape розміром 106 елементів, пам’ять звільняється в деструкторі.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60" w:line="259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Під час вводу відображається «гумовий» слід синьою суцільною лінією. Прямокутник вводиться по двох протилежних кутах і заповнюється жовтим, еліпс вводиться від центру до кута охоплюючого прямокутника й заповнюється білим.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yle14">
    <w:name w:val="Заголовок"/>
    <w:basedOn w:val="Normal"/>
    <w:next w:val="BodyText"/>
    <w:qFormat w:val="1"/>
    <w:pPr>
      <w:keepNext w:val="1"/>
      <w:spacing w:after="120" w:before="240"/>
    </w:pPr>
    <w:rPr>
      <w:rFonts w:ascii="Liberation Sans" w:cs="Noto Sans Devanagari" w:eastAsia="Clear Sans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Noto Sans Devanagari"/>
      <w:i w:val="1"/>
      <w:iCs w:val="1"/>
      <w:sz w:val="24"/>
      <w:szCs w:val="24"/>
    </w:rPr>
  </w:style>
  <w:style w:type="paragraph" w:styleId="Style15">
    <w:name w:val="Покажчик"/>
    <w:basedOn w:val="Normal"/>
    <w:qFormat w:val="1"/>
    <w:pPr>
      <w:suppressLineNumbers w:val="1"/>
    </w:pPr>
    <w:rPr>
      <w:rFonts w:cs="Noto Sans Devanagari"/>
    </w:r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2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DNon5ts2QrbLNqxKib6/MmbQA==">CgMxLjAaHwoBMBIaChgICVIUChJ0YWJsZS5iMGZvNXMzODAxeWM4AHIhMXdDSF91M3VXOTZESjU1aUEwWE12QWxZN0lkWnpXa0RH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