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9E943" w14:textId="300F7EAC" w:rsidR="00416A5E" w:rsidRPr="00B823BA" w:rsidRDefault="00B82BE9" w:rsidP="00B823BA">
      <w:pPr>
        <w:jc w:val="center"/>
        <w:rPr>
          <w:rFonts w:cstheme="minorHAnsi"/>
          <w:b/>
          <w:sz w:val="24"/>
          <w:szCs w:val="24"/>
        </w:rPr>
      </w:pPr>
      <w:r>
        <w:rPr>
          <w:rFonts w:cstheme="minorHAnsi"/>
          <w:b/>
          <w:sz w:val="24"/>
          <w:szCs w:val="24"/>
        </w:rPr>
        <w:t xml:space="preserve">Temat </w:t>
      </w:r>
      <w:r w:rsidR="006661AB">
        <w:rPr>
          <w:rFonts w:cstheme="minorHAnsi"/>
          <w:b/>
          <w:sz w:val="24"/>
          <w:szCs w:val="24"/>
        </w:rPr>
        <w:t>1</w:t>
      </w:r>
      <w:r w:rsidR="008E5C13" w:rsidRPr="00B823BA">
        <w:rPr>
          <w:rFonts w:cstheme="minorHAnsi"/>
          <w:b/>
          <w:sz w:val="24"/>
          <w:szCs w:val="24"/>
        </w:rPr>
        <w:t xml:space="preserve"> – Podstawowe funkcje kierownicze</w:t>
      </w:r>
      <w:r w:rsidR="00C9212A">
        <w:rPr>
          <w:rFonts w:cstheme="minorHAnsi"/>
          <w:b/>
          <w:sz w:val="24"/>
          <w:szCs w:val="24"/>
        </w:rPr>
        <w:t xml:space="preserve"> </w:t>
      </w:r>
      <w:r w:rsidR="00683996">
        <w:rPr>
          <w:rFonts w:cstheme="minorHAnsi"/>
          <w:b/>
          <w:sz w:val="24"/>
          <w:szCs w:val="24"/>
        </w:rPr>
        <w:t>30</w:t>
      </w:r>
      <w:r w:rsidR="006661AB">
        <w:rPr>
          <w:rFonts w:cstheme="minorHAnsi"/>
          <w:b/>
          <w:sz w:val="24"/>
          <w:szCs w:val="24"/>
        </w:rPr>
        <w:t>.03.2023</w:t>
      </w:r>
    </w:p>
    <w:p w14:paraId="5FA6795E" w14:textId="77777777" w:rsidR="008E5C13" w:rsidRPr="00B823BA" w:rsidRDefault="008E5C13">
      <w:pPr>
        <w:rPr>
          <w:rFonts w:cstheme="minorHAnsi"/>
          <w:sz w:val="24"/>
          <w:szCs w:val="24"/>
        </w:rPr>
      </w:pPr>
      <w:r w:rsidRPr="00B823BA">
        <w:rPr>
          <w:rStyle w:val="fontstyle01"/>
          <w:rFonts w:asciiTheme="minorHAnsi" w:hAnsiTheme="minorHAnsi" w:cstheme="minorHAnsi"/>
          <w:sz w:val="24"/>
          <w:szCs w:val="24"/>
        </w:rPr>
        <w:t>Oczekiwania początkujących menedżerów</w:t>
      </w:r>
      <w:r w:rsidRPr="00B823BA">
        <w:rPr>
          <w:rFonts w:cstheme="minorHAnsi"/>
          <w:color w:val="69000F"/>
          <w:sz w:val="24"/>
          <w:szCs w:val="24"/>
        </w:rPr>
        <w:br/>
      </w:r>
    </w:p>
    <w:p w14:paraId="108AF6AC" w14:textId="77777777" w:rsidR="008E5C13" w:rsidRPr="00B823BA" w:rsidRDefault="008E5C13" w:rsidP="008E5C13">
      <w:pPr>
        <w:shd w:val="clear" w:color="auto" w:fill="FFFFFF"/>
        <w:spacing w:before="100" w:beforeAutospacing="1" w:after="100" w:afterAutospacing="1" w:line="240" w:lineRule="auto"/>
        <w:rPr>
          <w:rFonts w:eastAsia="Times New Roman" w:cstheme="minorHAnsi"/>
          <w:color w:val="000000"/>
          <w:sz w:val="24"/>
          <w:szCs w:val="24"/>
          <w:lang w:eastAsia="pl-PL"/>
        </w:rPr>
      </w:pPr>
      <w:r w:rsidRPr="00B823BA">
        <w:rPr>
          <w:rFonts w:eastAsia="Times New Roman" w:cstheme="minorHAnsi"/>
          <w:color w:val="000000"/>
          <w:sz w:val="24"/>
          <w:szCs w:val="24"/>
          <w:lang w:eastAsia="pl-PL"/>
        </w:rPr>
        <w:t>Każdy początkujący menedżer ma pewne wyobrażenia i oczekiwania dotyczące charakteru swojej przyszłej pracy. Tego rodzaju wyobrażenia nierzadko różnią się od </w:t>
      </w:r>
      <w:r w:rsidRPr="00B823BA">
        <w:rPr>
          <w:rFonts w:eastAsia="Times New Roman" w:cstheme="minorHAnsi"/>
          <w:i/>
          <w:iCs/>
          <w:color w:val="000000"/>
          <w:sz w:val="24"/>
          <w:szCs w:val="24"/>
          <w:lang w:eastAsia="pl-PL"/>
        </w:rPr>
        <w:t>rzeczywistej</w:t>
      </w:r>
      <w:r w:rsidRPr="00B823BA">
        <w:rPr>
          <w:rFonts w:eastAsia="Times New Roman" w:cstheme="minorHAnsi"/>
          <w:color w:val="000000"/>
          <w:sz w:val="24"/>
          <w:szCs w:val="24"/>
          <w:lang w:eastAsia="pl-PL"/>
        </w:rPr>
        <w:t> specyfiki tej pracy.</w:t>
      </w:r>
    </w:p>
    <w:p w14:paraId="3E25F110" w14:textId="77777777" w:rsidR="008E5C13" w:rsidRPr="00B823BA" w:rsidRDefault="008E5C13" w:rsidP="008E5C13">
      <w:pPr>
        <w:shd w:val="clear" w:color="auto" w:fill="FFFFFF"/>
        <w:spacing w:before="100" w:beforeAutospacing="1" w:after="100" w:afterAutospacing="1" w:line="240" w:lineRule="auto"/>
        <w:rPr>
          <w:rFonts w:eastAsia="Times New Roman" w:cstheme="minorHAnsi"/>
          <w:color w:val="000000"/>
          <w:sz w:val="24"/>
          <w:szCs w:val="24"/>
          <w:lang w:eastAsia="pl-PL"/>
        </w:rPr>
      </w:pPr>
      <w:r w:rsidRPr="00B823BA">
        <w:rPr>
          <w:rFonts w:eastAsia="Times New Roman" w:cstheme="minorHAnsi"/>
          <w:color w:val="000000"/>
          <w:sz w:val="24"/>
          <w:szCs w:val="24"/>
          <w:lang w:eastAsia="pl-PL"/>
        </w:rPr>
        <w:t>Rozpoczynający pracę menedżerowie koncentrują się często na swoich prawach i przywilejach, mniejszą wagę przywiązując do swoich nowych obowiązków. Spodziewają się, że będą pracować tak samo, jak do tej pory - jedyna różnica będzie polegać na tym, że będą mieli więcej władzy, kontroli i odpowiedzialności niż dotychczas. Nie zawsze liczą się z tym, że będą musieli zarządzać ludźmi. Wielu początkujących menedżerów żywi przekonanie, że do ich podstawowych obowiązków należeć będzie:</w:t>
      </w:r>
    </w:p>
    <w:p w14:paraId="509DBEB7" w14:textId="77777777" w:rsidR="008E5C13" w:rsidRPr="00B823BA" w:rsidRDefault="008E5C13" w:rsidP="008E5C13">
      <w:pPr>
        <w:numPr>
          <w:ilvl w:val="0"/>
          <w:numId w:val="1"/>
        </w:numPr>
        <w:shd w:val="clear" w:color="auto" w:fill="FFFFFF"/>
        <w:spacing w:before="100" w:beforeAutospacing="1" w:after="100" w:afterAutospacing="1" w:line="240" w:lineRule="auto"/>
        <w:ind w:left="870"/>
        <w:rPr>
          <w:rFonts w:eastAsia="Times New Roman" w:cstheme="minorHAnsi"/>
          <w:color w:val="000000"/>
          <w:sz w:val="24"/>
          <w:szCs w:val="24"/>
          <w:lang w:eastAsia="pl-PL"/>
        </w:rPr>
      </w:pPr>
      <w:r w:rsidRPr="00B823BA">
        <w:rPr>
          <w:rFonts w:eastAsia="Times New Roman" w:cstheme="minorHAnsi"/>
          <w:color w:val="000000"/>
          <w:sz w:val="24"/>
          <w:szCs w:val="24"/>
          <w:lang w:eastAsia="pl-PL"/>
        </w:rPr>
        <w:t>Podejmowanie decyzji operacyjnych lub związanych z konkretnym zadaniem</w:t>
      </w:r>
    </w:p>
    <w:p w14:paraId="4EAA4C65" w14:textId="77777777" w:rsidR="008E5C13" w:rsidRPr="00B823BA" w:rsidRDefault="008E5C13" w:rsidP="008E5C13">
      <w:pPr>
        <w:numPr>
          <w:ilvl w:val="0"/>
          <w:numId w:val="1"/>
        </w:numPr>
        <w:shd w:val="clear" w:color="auto" w:fill="FFFFFF"/>
        <w:spacing w:before="100" w:beforeAutospacing="1" w:after="100" w:afterAutospacing="1" w:line="240" w:lineRule="auto"/>
        <w:ind w:left="870"/>
        <w:rPr>
          <w:rFonts w:eastAsia="Times New Roman" w:cstheme="minorHAnsi"/>
          <w:color w:val="000000"/>
          <w:sz w:val="24"/>
          <w:szCs w:val="24"/>
          <w:lang w:eastAsia="pl-PL"/>
        </w:rPr>
      </w:pPr>
      <w:r w:rsidRPr="00B823BA">
        <w:rPr>
          <w:rFonts w:eastAsia="Times New Roman" w:cstheme="minorHAnsi"/>
          <w:color w:val="000000"/>
          <w:sz w:val="24"/>
          <w:szCs w:val="24"/>
          <w:lang w:eastAsia="pl-PL"/>
        </w:rPr>
        <w:t>Zatrudnianie i zwalniania bezpośrednich podwładnych</w:t>
      </w:r>
    </w:p>
    <w:p w14:paraId="76419754" w14:textId="77777777" w:rsidR="008E5C13" w:rsidRPr="00B823BA" w:rsidRDefault="008E5C13" w:rsidP="008E5C13">
      <w:pPr>
        <w:numPr>
          <w:ilvl w:val="0"/>
          <w:numId w:val="1"/>
        </w:numPr>
        <w:shd w:val="clear" w:color="auto" w:fill="FFFFFF"/>
        <w:spacing w:before="100" w:beforeAutospacing="1" w:after="100" w:afterAutospacing="1" w:line="240" w:lineRule="auto"/>
        <w:ind w:left="870"/>
        <w:rPr>
          <w:rFonts w:eastAsia="Times New Roman" w:cstheme="minorHAnsi"/>
          <w:color w:val="000000"/>
          <w:sz w:val="24"/>
          <w:szCs w:val="24"/>
          <w:lang w:eastAsia="pl-PL"/>
        </w:rPr>
      </w:pPr>
      <w:r w:rsidRPr="00B823BA">
        <w:rPr>
          <w:rFonts w:eastAsia="Times New Roman" w:cstheme="minorHAnsi"/>
          <w:color w:val="000000"/>
          <w:sz w:val="24"/>
          <w:szCs w:val="24"/>
          <w:lang w:eastAsia="pl-PL"/>
        </w:rPr>
        <w:t>Opracowywanie innowacyjnych rozwiązań i poszukiwanie nowych możliwości</w:t>
      </w:r>
    </w:p>
    <w:p w14:paraId="4D576D26" w14:textId="77777777" w:rsidR="008E5C13" w:rsidRPr="00B823BA" w:rsidRDefault="008E5C13" w:rsidP="008E5C13">
      <w:pPr>
        <w:numPr>
          <w:ilvl w:val="0"/>
          <w:numId w:val="1"/>
        </w:numPr>
        <w:shd w:val="clear" w:color="auto" w:fill="FFFFFF"/>
        <w:spacing w:before="100" w:beforeAutospacing="1" w:after="100" w:afterAutospacing="1" w:line="240" w:lineRule="auto"/>
        <w:ind w:left="870"/>
        <w:rPr>
          <w:rFonts w:eastAsia="Times New Roman" w:cstheme="minorHAnsi"/>
          <w:color w:val="000000"/>
          <w:sz w:val="24"/>
          <w:szCs w:val="24"/>
          <w:lang w:eastAsia="pl-PL"/>
        </w:rPr>
      </w:pPr>
      <w:r w:rsidRPr="00B823BA">
        <w:rPr>
          <w:rFonts w:eastAsia="Times New Roman" w:cstheme="minorHAnsi"/>
          <w:color w:val="000000"/>
          <w:sz w:val="24"/>
          <w:szCs w:val="24"/>
          <w:lang w:eastAsia="pl-PL"/>
        </w:rPr>
        <w:t>Planowanie</w:t>
      </w:r>
    </w:p>
    <w:p w14:paraId="2E03198E" w14:textId="77777777" w:rsidR="008E5C13" w:rsidRPr="00B823BA" w:rsidRDefault="008E5C13" w:rsidP="008E5C13">
      <w:pPr>
        <w:shd w:val="clear" w:color="auto" w:fill="FFFFFF"/>
        <w:spacing w:before="100" w:beforeAutospacing="1" w:after="100" w:afterAutospacing="1" w:line="240" w:lineRule="auto"/>
        <w:rPr>
          <w:rFonts w:eastAsia="Times New Roman" w:cstheme="minorHAnsi"/>
          <w:color w:val="000000"/>
          <w:sz w:val="24"/>
          <w:szCs w:val="24"/>
          <w:lang w:eastAsia="pl-PL"/>
        </w:rPr>
      </w:pPr>
      <w:r w:rsidRPr="00B823BA">
        <w:rPr>
          <w:rFonts w:eastAsia="Times New Roman" w:cstheme="minorHAnsi"/>
          <w:color w:val="000000"/>
          <w:sz w:val="24"/>
          <w:szCs w:val="24"/>
          <w:lang w:eastAsia="pl-PL"/>
        </w:rPr>
        <w:t>Początkujący menedżerowie często nie rozumieją jednak, że ze względu na postawione przed nimi cele są teraz bardziej uzależnieni od innych osób. Budowanie relacji z innymi ludźmi - w szczególności działania takie, jak rozwiązywanie konfliktów lub zawieranie sojuszy - stanie się bardzo ważnym elementem ich codziennej pracy.</w:t>
      </w:r>
    </w:p>
    <w:p w14:paraId="47F832C1" w14:textId="77777777" w:rsidR="008E5C13" w:rsidRPr="00B823BA" w:rsidRDefault="008E5C13" w:rsidP="008E5C13">
      <w:pPr>
        <w:shd w:val="clear" w:color="auto" w:fill="FFFFFF"/>
        <w:spacing w:before="100" w:beforeAutospacing="1" w:after="100" w:afterAutospacing="1" w:line="240" w:lineRule="auto"/>
        <w:rPr>
          <w:rFonts w:eastAsia="Times New Roman" w:cstheme="minorHAnsi"/>
          <w:color w:val="000000"/>
          <w:sz w:val="24"/>
          <w:szCs w:val="24"/>
          <w:lang w:eastAsia="pl-PL"/>
        </w:rPr>
      </w:pPr>
      <w:r w:rsidRPr="00B823BA">
        <w:rPr>
          <w:rFonts w:eastAsia="Times New Roman" w:cstheme="minorHAnsi"/>
          <w:color w:val="000000"/>
          <w:sz w:val="24"/>
          <w:szCs w:val="24"/>
          <w:lang w:eastAsia="pl-PL"/>
        </w:rPr>
        <w:t>Wielu początkujących menedżerów koncentruje się na konkretnych zadaniach, a nie na koordynowaniu pracy grupy. W związku z tym, jakby automatycznie, wchodzą w rolę "wykonawcy" - rolę, w której tak dobrze sprawdzali się na poprzednich stanowiskach.</w:t>
      </w:r>
    </w:p>
    <w:p w14:paraId="17BFEB9C" w14:textId="77777777" w:rsidR="008E5C13" w:rsidRPr="00B823BA" w:rsidRDefault="008E5C13" w:rsidP="008E5C13">
      <w:pPr>
        <w:shd w:val="clear" w:color="auto" w:fill="FFFFFF"/>
        <w:spacing w:before="100" w:beforeAutospacing="1" w:after="100" w:afterAutospacing="1" w:line="135" w:lineRule="atLeast"/>
        <w:textAlignment w:val="top"/>
        <w:outlineLvl w:val="3"/>
        <w:rPr>
          <w:rFonts w:eastAsia="Times New Roman" w:cstheme="minorHAnsi"/>
          <w:b/>
          <w:bCs/>
          <w:color w:val="69000F"/>
          <w:sz w:val="24"/>
          <w:szCs w:val="24"/>
          <w:lang w:eastAsia="pl-PL"/>
        </w:rPr>
      </w:pPr>
      <w:r w:rsidRPr="00B823BA">
        <w:rPr>
          <w:rFonts w:eastAsia="Times New Roman" w:cstheme="minorHAnsi"/>
          <w:b/>
          <w:bCs/>
          <w:color w:val="69000F"/>
          <w:sz w:val="24"/>
          <w:szCs w:val="24"/>
          <w:lang w:eastAsia="pl-PL"/>
        </w:rPr>
        <w:t>Oczekiwania bezpośrednich podwładnych</w:t>
      </w:r>
    </w:p>
    <w:p w14:paraId="38BE7CD0" w14:textId="77777777" w:rsidR="008E5C13" w:rsidRPr="00B823BA" w:rsidRDefault="00683996" w:rsidP="008E5C13">
      <w:pPr>
        <w:shd w:val="clear" w:color="auto" w:fill="FFFFFF"/>
        <w:spacing w:after="0" w:line="240" w:lineRule="auto"/>
        <w:rPr>
          <w:rFonts w:eastAsia="Times New Roman" w:cstheme="minorHAnsi"/>
          <w:color w:val="000000"/>
          <w:sz w:val="24"/>
          <w:szCs w:val="24"/>
          <w:lang w:eastAsia="pl-PL"/>
        </w:rPr>
      </w:pPr>
      <w:r>
        <w:rPr>
          <w:rFonts w:eastAsia="Times New Roman" w:cstheme="minorHAnsi"/>
          <w:color w:val="000000"/>
          <w:sz w:val="24"/>
          <w:szCs w:val="24"/>
          <w:lang w:eastAsia="pl-PL"/>
        </w:rPr>
        <w:pict w14:anchorId="623D4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quot;" style="width:24pt;height:24pt"/>
        </w:pict>
      </w:r>
      <w:r w:rsidR="008E5C13" w:rsidRPr="00B823BA">
        <w:rPr>
          <w:rFonts w:eastAsia="Times New Roman" w:cstheme="minorHAnsi"/>
          <w:color w:val="000000"/>
          <w:sz w:val="24"/>
          <w:szCs w:val="24"/>
          <w:lang w:eastAsia="pl-PL"/>
        </w:rPr>
        <w:t> Płacą mi za osiąganie wyznaczonych celów, ale moja praca polega na wspieraniu innych w ich realizacji... Jak sobie z tym radzić? </w:t>
      </w:r>
      <w:r>
        <w:rPr>
          <w:rFonts w:eastAsia="Times New Roman" w:cstheme="minorHAnsi"/>
          <w:color w:val="000000"/>
          <w:sz w:val="24"/>
          <w:szCs w:val="24"/>
          <w:lang w:eastAsia="pl-PL"/>
        </w:rPr>
        <w:pict w14:anchorId="63E81C18">
          <v:shape id="_x0000_i1026" type="#_x0000_t75" alt="&quot;" style="width:24pt;height:24pt"/>
        </w:pict>
      </w:r>
    </w:p>
    <w:p w14:paraId="7EC719CA" w14:textId="77777777" w:rsidR="008E5C13" w:rsidRPr="00B823BA" w:rsidRDefault="008E5C13" w:rsidP="008E5C13">
      <w:pPr>
        <w:shd w:val="clear" w:color="auto" w:fill="FFFFFF"/>
        <w:spacing w:after="100" w:line="240" w:lineRule="auto"/>
        <w:rPr>
          <w:rFonts w:eastAsia="Times New Roman" w:cstheme="minorHAnsi"/>
          <w:color w:val="000000"/>
          <w:sz w:val="24"/>
          <w:szCs w:val="24"/>
          <w:lang w:eastAsia="pl-PL"/>
        </w:rPr>
      </w:pPr>
      <w:r w:rsidRPr="00B823BA">
        <w:rPr>
          <w:rFonts w:eastAsia="Times New Roman" w:cstheme="minorHAnsi"/>
          <w:color w:val="000000"/>
          <w:sz w:val="24"/>
          <w:szCs w:val="24"/>
          <w:lang w:eastAsia="pl-PL"/>
        </w:rPr>
        <w:t>–Początkujący menedżer</w:t>
      </w:r>
    </w:p>
    <w:p w14:paraId="37355F9B" w14:textId="77777777" w:rsidR="008E5C13" w:rsidRPr="00B823BA" w:rsidRDefault="008E5C13" w:rsidP="008E5C13">
      <w:pPr>
        <w:shd w:val="clear" w:color="auto" w:fill="FFFFFF"/>
        <w:spacing w:before="100" w:beforeAutospacing="1" w:after="100" w:afterAutospacing="1" w:line="240" w:lineRule="auto"/>
        <w:rPr>
          <w:rFonts w:eastAsia="Times New Roman" w:cstheme="minorHAnsi"/>
          <w:color w:val="000000"/>
          <w:sz w:val="24"/>
          <w:szCs w:val="24"/>
          <w:lang w:eastAsia="pl-PL"/>
        </w:rPr>
      </w:pPr>
      <w:r w:rsidRPr="00B823BA">
        <w:rPr>
          <w:rFonts w:eastAsia="Times New Roman" w:cstheme="minorHAnsi"/>
          <w:color w:val="000000"/>
          <w:sz w:val="24"/>
          <w:szCs w:val="24"/>
          <w:lang w:eastAsia="pl-PL"/>
        </w:rPr>
        <w:t>Bezpośredni podwładni różnie postrzegają rolę swojego menedżera. Ich zdaniem praca menedżera polega na:</w:t>
      </w:r>
    </w:p>
    <w:p w14:paraId="15A195A7" w14:textId="77777777" w:rsidR="008E5C13" w:rsidRPr="00B823BA" w:rsidRDefault="008E5C13" w:rsidP="008E5C13">
      <w:pPr>
        <w:numPr>
          <w:ilvl w:val="0"/>
          <w:numId w:val="2"/>
        </w:numPr>
        <w:shd w:val="clear" w:color="auto" w:fill="FFFFFF"/>
        <w:spacing w:before="100" w:beforeAutospacing="1" w:after="100" w:afterAutospacing="1" w:line="240" w:lineRule="auto"/>
        <w:ind w:left="870"/>
        <w:rPr>
          <w:rFonts w:eastAsia="Times New Roman" w:cstheme="minorHAnsi"/>
          <w:color w:val="000000"/>
          <w:sz w:val="24"/>
          <w:szCs w:val="24"/>
          <w:lang w:eastAsia="pl-PL"/>
        </w:rPr>
      </w:pPr>
      <w:r w:rsidRPr="00B823BA">
        <w:rPr>
          <w:rFonts w:eastAsia="Times New Roman" w:cstheme="minorHAnsi"/>
          <w:color w:val="000000"/>
          <w:sz w:val="24"/>
          <w:szCs w:val="24"/>
          <w:lang w:eastAsia="pl-PL"/>
        </w:rPr>
        <w:t>Organizowaniu i wyznaczaniu celów strategicznych zespołu</w:t>
      </w:r>
    </w:p>
    <w:p w14:paraId="72F6E10F" w14:textId="77777777" w:rsidR="008E5C13" w:rsidRPr="00B823BA" w:rsidRDefault="008E5C13" w:rsidP="008E5C13">
      <w:pPr>
        <w:numPr>
          <w:ilvl w:val="0"/>
          <w:numId w:val="2"/>
        </w:numPr>
        <w:shd w:val="clear" w:color="auto" w:fill="FFFFFF"/>
        <w:spacing w:before="100" w:beforeAutospacing="1" w:after="100" w:afterAutospacing="1" w:line="240" w:lineRule="auto"/>
        <w:ind w:left="870"/>
        <w:rPr>
          <w:rFonts w:eastAsia="Times New Roman" w:cstheme="minorHAnsi"/>
          <w:color w:val="000000"/>
          <w:sz w:val="24"/>
          <w:szCs w:val="24"/>
          <w:lang w:eastAsia="pl-PL"/>
        </w:rPr>
      </w:pPr>
      <w:r w:rsidRPr="00B823BA">
        <w:rPr>
          <w:rFonts w:eastAsia="Times New Roman" w:cstheme="minorHAnsi"/>
          <w:color w:val="000000"/>
          <w:sz w:val="24"/>
          <w:szCs w:val="24"/>
          <w:lang w:eastAsia="pl-PL"/>
        </w:rPr>
        <w:t>Wspieraniu podwładnych w realizacji zadań, włączając udzielanie porad, zapewnianie zasobów i wysłuchiwanie problemów</w:t>
      </w:r>
    </w:p>
    <w:p w14:paraId="042501E7" w14:textId="77777777" w:rsidR="008E5C13" w:rsidRPr="00B823BA" w:rsidRDefault="008E5C13" w:rsidP="008E5C13">
      <w:pPr>
        <w:numPr>
          <w:ilvl w:val="0"/>
          <w:numId w:val="2"/>
        </w:numPr>
        <w:shd w:val="clear" w:color="auto" w:fill="FFFFFF"/>
        <w:spacing w:before="100" w:beforeAutospacing="1" w:after="100" w:afterAutospacing="1" w:line="240" w:lineRule="auto"/>
        <w:ind w:left="870"/>
        <w:rPr>
          <w:rFonts w:eastAsia="Times New Roman" w:cstheme="minorHAnsi"/>
          <w:color w:val="000000"/>
          <w:sz w:val="24"/>
          <w:szCs w:val="24"/>
          <w:lang w:eastAsia="pl-PL"/>
        </w:rPr>
      </w:pPr>
      <w:r w:rsidRPr="00B823BA">
        <w:rPr>
          <w:rFonts w:eastAsia="Times New Roman" w:cstheme="minorHAnsi"/>
          <w:color w:val="000000"/>
          <w:sz w:val="24"/>
          <w:szCs w:val="24"/>
          <w:lang w:eastAsia="pl-PL"/>
        </w:rPr>
        <w:t xml:space="preserve">Kształtowanie warunków sprzyjających osiąganiu sukcesu przez podwładnych - cel ten menedżerowie realizują poprzez kierowanie pracami zespołu, dbanie o bezproblemowy przebieg prac, przewidywanie długoterminowych zmian </w:t>
      </w:r>
      <w:r w:rsidRPr="00B823BA">
        <w:rPr>
          <w:rFonts w:eastAsia="Times New Roman" w:cstheme="minorHAnsi"/>
          <w:color w:val="000000"/>
          <w:sz w:val="24"/>
          <w:szCs w:val="24"/>
          <w:lang w:eastAsia="pl-PL"/>
        </w:rPr>
        <w:lastRenderedPageBreak/>
        <w:t>zachodzących w otoczeniu biznesowym i budowanie korzystnych relacji z innymi ludźmi</w:t>
      </w:r>
    </w:p>
    <w:p w14:paraId="1AC69B5D" w14:textId="77777777" w:rsidR="008E5C13" w:rsidRPr="00B823BA" w:rsidRDefault="008E5C13" w:rsidP="008E5C13">
      <w:pPr>
        <w:numPr>
          <w:ilvl w:val="0"/>
          <w:numId w:val="2"/>
        </w:numPr>
        <w:shd w:val="clear" w:color="auto" w:fill="FFFFFF"/>
        <w:spacing w:before="100" w:beforeAutospacing="1" w:after="100" w:afterAutospacing="1" w:line="240" w:lineRule="auto"/>
        <w:ind w:left="870"/>
        <w:rPr>
          <w:rFonts w:eastAsia="Times New Roman" w:cstheme="minorHAnsi"/>
          <w:color w:val="000000"/>
          <w:sz w:val="24"/>
          <w:szCs w:val="24"/>
          <w:lang w:eastAsia="pl-PL"/>
        </w:rPr>
      </w:pPr>
      <w:r w:rsidRPr="00B823BA">
        <w:rPr>
          <w:rFonts w:eastAsia="Times New Roman" w:cstheme="minorHAnsi"/>
          <w:color w:val="000000"/>
          <w:sz w:val="24"/>
          <w:szCs w:val="24"/>
          <w:lang w:eastAsia="pl-PL"/>
        </w:rPr>
        <w:t>Rozwiązywaniu problemów i wyjaśnianiu wątpliwości</w:t>
      </w:r>
    </w:p>
    <w:p w14:paraId="50430B36" w14:textId="77777777" w:rsidR="008E5C13" w:rsidRPr="00B823BA" w:rsidRDefault="008E5C13" w:rsidP="008E5C13">
      <w:pPr>
        <w:numPr>
          <w:ilvl w:val="0"/>
          <w:numId w:val="2"/>
        </w:numPr>
        <w:shd w:val="clear" w:color="auto" w:fill="FFFFFF"/>
        <w:spacing w:before="100" w:beforeAutospacing="1" w:after="100" w:afterAutospacing="1" w:line="240" w:lineRule="auto"/>
        <w:ind w:left="870"/>
        <w:rPr>
          <w:rFonts w:eastAsia="Times New Roman" w:cstheme="minorHAnsi"/>
          <w:color w:val="000000"/>
          <w:sz w:val="24"/>
          <w:szCs w:val="24"/>
          <w:lang w:eastAsia="pl-PL"/>
        </w:rPr>
      </w:pPr>
      <w:r w:rsidRPr="00B823BA">
        <w:rPr>
          <w:rFonts w:eastAsia="Times New Roman" w:cstheme="minorHAnsi"/>
          <w:color w:val="000000"/>
          <w:sz w:val="24"/>
          <w:szCs w:val="24"/>
          <w:lang w:eastAsia="pl-PL"/>
        </w:rPr>
        <w:t>Reprezentowaniu grupy wewnątrz i na zewnątrz organizacji</w:t>
      </w:r>
    </w:p>
    <w:p w14:paraId="3711FAF2" w14:textId="77777777" w:rsidR="008E5C13" w:rsidRPr="00B823BA" w:rsidRDefault="008E5C13" w:rsidP="008E5C13">
      <w:pPr>
        <w:shd w:val="clear" w:color="auto" w:fill="FFFFFF"/>
        <w:spacing w:before="100" w:beforeAutospacing="1" w:after="100" w:afterAutospacing="1" w:line="240" w:lineRule="auto"/>
        <w:rPr>
          <w:rFonts w:eastAsia="Times New Roman" w:cstheme="minorHAnsi"/>
          <w:color w:val="000000"/>
          <w:sz w:val="24"/>
          <w:szCs w:val="24"/>
          <w:lang w:eastAsia="pl-PL"/>
        </w:rPr>
      </w:pPr>
      <w:r w:rsidRPr="00B823BA">
        <w:rPr>
          <w:rFonts w:eastAsia="Times New Roman" w:cstheme="minorHAnsi"/>
          <w:color w:val="000000"/>
          <w:sz w:val="24"/>
          <w:szCs w:val="24"/>
          <w:lang w:eastAsia="pl-PL"/>
        </w:rPr>
        <w:t>Oznacza to, że podwładni menedżera mają całkiem jasny pogląd na obowiązki swojego przełożonego - jego rola polega na realizowaniu kolejnych zadań za pośrednictwem innych.</w:t>
      </w:r>
    </w:p>
    <w:p w14:paraId="47D4F812" w14:textId="77777777" w:rsidR="008E5C13" w:rsidRPr="00B823BA" w:rsidRDefault="008E5C13" w:rsidP="008E5C13">
      <w:pPr>
        <w:shd w:val="clear" w:color="auto" w:fill="FFFFFF"/>
        <w:spacing w:before="100" w:beforeAutospacing="1" w:after="100" w:afterAutospacing="1" w:line="240" w:lineRule="auto"/>
        <w:rPr>
          <w:rFonts w:eastAsia="Times New Roman" w:cstheme="minorHAnsi"/>
          <w:color w:val="000000"/>
          <w:sz w:val="24"/>
          <w:szCs w:val="24"/>
          <w:lang w:eastAsia="pl-PL"/>
        </w:rPr>
      </w:pPr>
      <w:r w:rsidRPr="00B823BA">
        <w:rPr>
          <w:rFonts w:eastAsia="Times New Roman" w:cstheme="minorHAnsi"/>
          <w:color w:val="000000"/>
          <w:sz w:val="24"/>
          <w:szCs w:val="24"/>
          <w:lang w:eastAsia="pl-PL"/>
        </w:rPr>
        <w:t>Trzeba jednak zauważyć, że pracownicy oczekują od menedżera podejmowania działań, które służyć będą ich interesom - oczekują, że menedżer będzie w pierwszej kolejności i przez przeważającą część swojego czasu zajmował się zaspokajaniem ich potrzeb oraz eliminacją trapiących ich wątpliwości.</w:t>
      </w:r>
    </w:p>
    <w:p w14:paraId="503DA26E" w14:textId="77777777" w:rsidR="008E5C13" w:rsidRPr="00B823BA" w:rsidRDefault="008E5C13" w:rsidP="008E5C13">
      <w:pPr>
        <w:shd w:val="clear" w:color="auto" w:fill="FFFFFF"/>
        <w:spacing w:before="100" w:beforeAutospacing="1" w:after="100" w:afterAutospacing="1" w:line="135" w:lineRule="atLeast"/>
        <w:textAlignment w:val="top"/>
        <w:outlineLvl w:val="3"/>
        <w:rPr>
          <w:rFonts w:eastAsia="Times New Roman" w:cstheme="minorHAnsi"/>
          <w:b/>
          <w:bCs/>
          <w:color w:val="69000F"/>
          <w:sz w:val="24"/>
          <w:szCs w:val="24"/>
          <w:lang w:eastAsia="pl-PL"/>
        </w:rPr>
      </w:pPr>
      <w:r w:rsidRPr="00B823BA">
        <w:rPr>
          <w:rFonts w:eastAsia="Times New Roman" w:cstheme="minorHAnsi"/>
          <w:b/>
          <w:bCs/>
          <w:color w:val="69000F"/>
          <w:sz w:val="24"/>
          <w:szCs w:val="24"/>
          <w:lang w:eastAsia="pl-PL"/>
        </w:rPr>
        <w:t>Oczekiwania przełożonych</w:t>
      </w:r>
    </w:p>
    <w:p w14:paraId="678D3245" w14:textId="77777777" w:rsidR="008E5C13" w:rsidRPr="00B823BA" w:rsidRDefault="008E5C13" w:rsidP="008E5C13">
      <w:pPr>
        <w:shd w:val="clear" w:color="auto" w:fill="FFFFFF"/>
        <w:spacing w:before="100" w:beforeAutospacing="1" w:after="100" w:afterAutospacing="1" w:line="240" w:lineRule="auto"/>
        <w:rPr>
          <w:rFonts w:eastAsia="Times New Roman" w:cstheme="minorHAnsi"/>
          <w:color w:val="000000"/>
          <w:sz w:val="24"/>
          <w:szCs w:val="24"/>
          <w:lang w:eastAsia="pl-PL"/>
        </w:rPr>
      </w:pPr>
      <w:r w:rsidRPr="00B823BA">
        <w:rPr>
          <w:rFonts w:eastAsia="Times New Roman" w:cstheme="minorHAnsi"/>
          <w:color w:val="000000"/>
          <w:sz w:val="24"/>
          <w:szCs w:val="24"/>
          <w:lang w:eastAsia="pl-PL"/>
        </w:rPr>
        <w:t>W opinii wielu przełożonych rola menedżera polega na:</w:t>
      </w:r>
    </w:p>
    <w:p w14:paraId="2ECE78E1" w14:textId="77777777" w:rsidR="008E5C13" w:rsidRPr="00B823BA" w:rsidRDefault="008E5C13" w:rsidP="008E5C13">
      <w:pPr>
        <w:numPr>
          <w:ilvl w:val="0"/>
          <w:numId w:val="3"/>
        </w:numPr>
        <w:shd w:val="clear" w:color="auto" w:fill="FFFFFF"/>
        <w:spacing w:before="100" w:beforeAutospacing="1" w:after="100" w:afterAutospacing="1" w:line="240" w:lineRule="auto"/>
        <w:ind w:left="870"/>
        <w:rPr>
          <w:rFonts w:eastAsia="Times New Roman" w:cstheme="minorHAnsi"/>
          <w:color w:val="000000"/>
          <w:sz w:val="24"/>
          <w:szCs w:val="24"/>
          <w:lang w:eastAsia="pl-PL"/>
        </w:rPr>
      </w:pPr>
      <w:r w:rsidRPr="00B823BA">
        <w:rPr>
          <w:rFonts w:eastAsia="Times New Roman" w:cstheme="minorHAnsi"/>
          <w:color w:val="000000"/>
          <w:sz w:val="24"/>
          <w:szCs w:val="24"/>
          <w:lang w:eastAsia="pl-PL"/>
        </w:rPr>
        <w:t>Ponoszeniu ostatecznej odpowiedzialności za działania własnej jednostki</w:t>
      </w:r>
    </w:p>
    <w:p w14:paraId="42001439" w14:textId="77777777" w:rsidR="008E5C13" w:rsidRPr="00B823BA" w:rsidRDefault="008E5C13" w:rsidP="008E5C13">
      <w:pPr>
        <w:numPr>
          <w:ilvl w:val="0"/>
          <w:numId w:val="3"/>
        </w:numPr>
        <w:shd w:val="clear" w:color="auto" w:fill="FFFFFF"/>
        <w:spacing w:before="100" w:beforeAutospacing="1" w:after="100" w:afterAutospacing="1" w:line="240" w:lineRule="auto"/>
        <w:ind w:left="870"/>
        <w:rPr>
          <w:rFonts w:eastAsia="Times New Roman" w:cstheme="minorHAnsi"/>
          <w:color w:val="000000"/>
          <w:sz w:val="24"/>
          <w:szCs w:val="24"/>
          <w:lang w:eastAsia="pl-PL"/>
        </w:rPr>
      </w:pPr>
      <w:r w:rsidRPr="00B823BA">
        <w:rPr>
          <w:rFonts w:eastAsia="Times New Roman" w:cstheme="minorHAnsi"/>
          <w:color w:val="000000"/>
          <w:sz w:val="24"/>
          <w:szCs w:val="24"/>
          <w:lang w:eastAsia="pl-PL"/>
        </w:rPr>
        <w:t>Motywowaniu bezpośrednich przełożonych do angażowania się w osiąganie celów korporacyjnych</w:t>
      </w:r>
    </w:p>
    <w:p w14:paraId="1814A94C" w14:textId="77777777" w:rsidR="008E5C13" w:rsidRPr="00B823BA" w:rsidRDefault="008E5C13" w:rsidP="008E5C13">
      <w:pPr>
        <w:numPr>
          <w:ilvl w:val="0"/>
          <w:numId w:val="3"/>
        </w:numPr>
        <w:shd w:val="clear" w:color="auto" w:fill="FFFFFF"/>
        <w:spacing w:before="100" w:beforeAutospacing="1" w:after="100" w:afterAutospacing="1" w:line="240" w:lineRule="auto"/>
        <w:ind w:left="870"/>
        <w:rPr>
          <w:rFonts w:eastAsia="Times New Roman" w:cstheme="minorHAnsi"/>
          <w:color w:val="000000"/>
          <w:sz w:val="24"/>
          <w:szCs w:val="24"/>
          <w:lang w:eastAsia="pl-PL"/>
        </w:rPr>
      </w:pPr>
      <w:r w:rsidRPr="00B823BA">
        <w:rPr>
          <w:rFonts w:eastAsia="Times New Roman" w:cstheme="minorHAnsi"/>
          <w:color w:val="000000"/>
          <w:sz w:val="24"/>
          <w:szCs w:val="24"/>
          <w:lang w:eastAsia="pl-PL"/>
        </w:rPr>
        <w:t>Znajdowaniu kompromisów i radzeniu sobie z zagrożeniami</w:t>
      </w:r>
    </w:p>
    <w:p w14:paraId="6BAF933C" w14:textId="77777777" w:rsidR="008E5C13" w:rsidRPr="00B823BA" w:rsidRDefault="008E5C13" w:rsidP="008E5C13">
      <w:pPr>
        <w:numPr>
          <w:ilvl w:val="0"/>
          <w:numId w:val="3"/>
        </w:numPr>
        <w:shd w:val="clear" w:color="auto" w:fill="FFFFFF"/>
        <w:spacing w:before="100" w:beforeAutospacing="1" w:after="100" w:afterAutospacing="1" w:line="240" w:lineRule="auto"/>
        <w:ind w:left="870"/>
        <w:rPr>
          <w:rFonts w:eastAsia="Times New Roman" w:cstheme="minorHAnsi"/>
          <w:color w:val="000000"/>
          <w:sz w:val="24"/>
          <w:szCs w:val="24"/>
          <w:lang w:eastAsia="pl-PL"/>
        </w:rPr>
      </w:pPr>
      <w:r w:rsidRPr="00B823BA">
        <w:rPr>
          <w:rFonts w:eastAsia="Times New Roman" w:cstheme="minorHAnsi"/>
          <w:color w:val="000000"/>
          <w:sz w:val="24"/>
          <w:szCs w:val="24"/>
          <w:lang w:eastAsia="pl-PL"/>
        </w:rPr>
        <w:t>Opracowywaniu i realizowaniu dobrze przemyślanych planów</w:t>
      </w:r>
    </w:p>
    <w:p w14:paraId="49B061B4" w14:textId="77777777" w:rsidR="008E5C13" w:rsidRPr="00B823BA" w:rsidRDefault="008E5C13" w:rsidP="008E5C13">
      <w:pPr>
        <w:numPr>
          <w:ilvl w:val="0"/>
          <w:numId w:val="3"/>
        </w:numPr>
        <w:shd w:val="clear" w:color="auto" w:fill="FFFFFF"/>
        <w:spacing w:before="100" w:beforeAutospacing="1" w:after="100" w:afterAutospacing="1" w:line="240" w:lineRule="auto"/>
        <w:ind w:left="870"/>
        <w:rPr>
          <w:rFonts w:eastAsia="Times New Roman" w:cstheme="minorHAnsi"/>
          <w:color w:val="000000"/>
          <w:sz w:val="24"/>
          <w:szCs w:val="24"/>
          <w:lang w:eastAsia="pl-PL"/>
        </w:rPr>
      </w:pPr>
      <w:r w:rsidRPr="00B823BA">
        <w:rPr>
          <w:rFonts w:eastAsia="Times New Roman" w:cstheme="minorHAnsi"/>
          <w:color w:val="000000"/>
          <w:sz w:val="24"/>
          <w:szCs w:val="24"/>
          <w:lang w:eastAsia="pl-PL"/>
        </w:rPr>
        <w:t>Równoważeniu interesu własnej grupy z interesem innych grup</w:t>
      </w:r>
    </w:p>
    <w:p w14:paraId="0EA10871" w14:textId="77777777" w:rsidR="008E5C13" w:rsidRPr="00B823BA" w:rsidRDefault="008E5C13" w:rsidP="008E5C13">
      <w:pPr>
        <w:numPr>
          <w:ilvl w:val="0"/>
          <w:numId w:val="3"/>
        </w:numPr>
        <w:shd w:val="clear" w:color="auto" w:fill="FFFFFF"/>
        <w:spacing w:before="100" w:beforeAutospacing="1" w:after="100" w:afterAutospacing="1" w:line="240" w:lineRule="auto"/>
        <w:ind w:left="870"/>
        <w:rPr>
          <w:rFonts w:eastAsia="Times New Roman" w:cstheme="minorHAnsi"/>
          <w:color w:val="000000"/>
          <w:sz w:val="24"/>
          <w:szCs w:val="24"/>
          <w:lang w:eastAsia="pl-PL"/>
        </w:rPr>
      </w:pPr>
      <w:r w:rsidRPr="00B823BA">
        <w:rPr>
          <w:rFonts w:eastAsia="Times New Roman" w:cstheme="minorHAnsi"/>
          <w:color w:val="000000"/>
          <w:sz w:val="24"/>
          <w:szCs w:val="24"/>
          <w:lang w:eastAsia="pl-PL"/>
        </w:rPr>
        <w:t>Dbaniu o reputację przełożonych i całej firmy</w:t>
      </w:r>
    </w:p>
    <w:p w14:paraId="52CD868E" w14:textId="77777777" w:rsidR="008E5C13" w:rsidRPr="00B823BA" w:rsidRDefault="008E5C13" w:rsidP="008E5C13">
      <w:pPr>
        <w:shd w:val="clear" w:color="auto" w:fill="FFFFFF"/>
        <w:spacing w:before="100" w:beforeAutospacing="1" w:after="100" w:afterAutospacing="1" w:line="240" w:lineRule="auto"/>
        <w:rPr>
          <w:rFonts w:eastAsia="Times New Roman" w:cstheme="minorHAnsi"/>
          <w:color w:val="000000"/>
          <w:sz w:val="24"/>
          <w:szCs w:val="24"/>
          <w:lang w:eastAsia="pl-PL"/>
        </w:rPr>
      </w:pPr>
      <w:r w:rsidRPr="00B823BA">
        <w:rPr>
          <w:rFonts w:eastAsia="Times New Roman" w:cstheme="minorHAnsi"/>
          <w:color w:val="000000"/>
          <w:sz w:val="24"/>
          <w:szCs w:val="24"/>
          <w:lang w:eastAsia="pl-PL"/>
        </w:rPr>
        <w:t>Można zatem sformułować wniosek, że przełożeni menedżerów najlepiej wiedzą, na czym tak naprawdę polega rola ich podwładnych. Przedkładają obowiązki menedżera nad jego prawa i przywileje. Rozumieją także, że w pracy menedżera zarządzanie ludźmi jest bardziej istotne niż realizacja poszczególnych zadań.</w:t>
      </w:r>
    </w:p>
    <w:p w14:paraId="31AFD592" w14:textId="77777777" w:rsidR="008E5C13" w:rsidRPr="00B823BA" w:rsidRDefault="008E5C13" w:rsidP="008E5C13">
      <w:pPr>
        <w:shd w:val="clear" w:color="auto" w:fill="FFFFFF"/>
        <w:spacing w:before="100" w:beforeAutospacing="1" w:after="100" w:afterAutospacing="1" w:line="135" w:lineRule="atLeast"/>
        <w:textAlignment w:val="top"/>
        <w:outlineLvl w:val="3"/>
        <w:rPr>
          <w:rFonts w:eastAsia="Times New Roman" w:cstheme="minorHAnsi"/>
          <w:b/>
          <w:bCs/>
          <w:color w:val="69000F"/>
          <w:sz w:val="24"/>
          <w:szCs w:val="24"/>
          <w:lang w:eastAsia="pl-PL"/>
        </w:rPr>
      </w:pPr>
      <w:r w:rsidRPr="00B823BA">
        <w:rPr>
          <w:rFonts w:eastAsia="Times New Roman" w:cstheme="minorHAnsi"/>
          <w:b/>
          <w:bCs/>
          <w:color w:val="69000F"/>
          <w:sz w:val="24"/>
          <w:szCs w:val="24"/>
          <w:lang w:eastAsia="pl-PL"/>
        </w:rPr>
        <w:t>Oczekiwania innych menedżerów</w:t>
      </w:r>
    </w:p>
    <w:p w14:paraId="41A10FAA" w14:textId="77777777" w:rsidR="008E5C13" w:rsidRPr="00B823BA" w:rsidRDefault="008E5C13" w:rsidP="008E5C13">
      <w:pPr>
        <w:shd w:val="clear" w:color="auto" w:fill="FFFFFF"/>
        <w:spacing w:before="100" w:beforeAutospacing="1" w:after="100" w:afterAutospacing="1" w:line="240" w:lineRule="auto"/>
        <w:rPr>
          <w:rFonts w:eastAsia="Times New Roman" w:cstheme="minorHAnsi"/>
          <w:color w:val="000000"/>
          <w:sz w:val="24"/>
          <w:szCs w:val="24"/>
          <w:lang w:eastAsia="pl-PL"/>
        </w:rPr>
      </w:pPr>
      <w:r w:rsidRPr="00B823BA">
        <w:rPr>
          <w:rFonts w:eastAsia="Times New Roman" w:cstheme="minorHAnsi"/>
          <w:color w:val="000000"/>
          <w:sz w:val="24"/>
          <w:szCs w:val="24"/>
          <w:lang w:eastAsia="pl-PL"/>
        </w:rPr>
        <w:t>Menedżerowie z innych jednostek funkcjonalnych oczekują od poczatkującego menedżera, że będzie on:</w:t>
      </w:r>
    </w:p>
    <w:p w14:paraId="5AE2CD7D" w14:textId="77777777" w:rsidR="008E5C13" w:rsidRPr="00B823BA" w:rsidRDefault="008E5C13" w:rsidP="008E5C13">
      <w:pPr>
        <w:numPr>
          <w:ilvl w:val="0"/>
          <w:numId w:val="4"/>
        </w:numPr>
        <w:shd w:val="clear" w:color="auto" w:fill="FFFFFF"/>
        <w:spacing w:before="100" w:beforeAutospacing="1" w:after="100" w:afterAutospacing="1" w:line="240" w:lineRule="auto"/>
        <w:ind w:left="870"/>
        <w:rPr>
          <w:rFonts w:eastAsia="Times New Roman" w:cstheme="minorHAnsi"/>
          <w:color w:val="000000"/>
          <w:sz w:val="24"/>
          <w:szCs w:val="24"/>
          <w:lang w:eastAsia="pl-PL"/>
        </w:rPr>
      </w:pPr>
      <w:r w:rsidRPr="00B823BA">
        <w:rPr>
          <w:rFonts w:eastAsia="Times New Roman" w:cstheme="minorHAnsi"/>
          <w:color w:val="000000"/>
          <w:sz w:val="24"/>
          <w:szCs w:val="24"/>
          <w:lang w:eastAsia="pl-PL"/>
        </w:rPr>
        <w:t>Reprezentował swój zespół lub dział</w:t>
      </w:r>
    </w:p>
    <w:p w14:paraId="49F2215B" w14:textId="77777777" w:rsidR="008E5C13" w:rsidRPr="00B823BA" w:rsidRDefault="008E5C13" w:rsidP="008E5C13">
      <w:pPr>
        <w:numPr>
          <w:ilvl w:val="0"/>
          <w:numId w:val="4"/>
        </w:numPr>
        <w:shd w:val="clear" w:color="auto" w:fill="FFFFFF"/>
        <w:spacing w:before="100" w:beforeAutospacing="1" w:after="100" w:afterAutospacing="1" w:line="240" w:lineRule="auto"/>
        <w:ind w:left="870"/>
        <w:rPr>
          <w:rFonts w:eastAsia="Times New Roman" w:cstheme="minorHAnsi"/>
          <w:color w:val="000000"/>
          <w:sz w:val="24"/>
          <w:szCs w:val="24"/>
          <w:lang w:eastAsia="pl-PL"/>
        </w:rPr>
      </w:pPr>
      <w:r w:rsidRPr="00B823BA">
        <w:rPr>
          <w:rFonts w:eastAsia="Times New Roman" w:cstheme="minorHAnsi"/>
          <w:color w:val="000000"/>
          <w:sz w:val="24"/>
          <w:szCs w:val="24"/>
          <w:lang w:eastAsia="pl-PL"/>
        </w:rPr>
        <w:t>Działał ponad grupowymi podziałami i dzielił się niezbędnymi informacjami i zasobami</w:t>
      </w:r>
    </w:p>
    <w:p w14:paraId="68F67DF1" w14:textId="77777777" w:rsidR="008E5C13" w:rsidRPr="00B823BA" w:rsidRDefault="008E5C13" w:rsidP="008E5C13">
      <w:pPr>
        <w:numPr>
          <w:ilvl w:val="0"/>
          <w:numId w:val="4"/>
        </w:numPr>
        <w:shd w:val="clear" w:color="auto" w:fill="FFFFFF"/>
        <w:spacing w:before="100" w:beforeAutospacing="1" w:after="100" w:afterAutospacing="1" w:line="240" w:lineRule="auto"/>
        <w:ind w:left="870"/>
        <w:rPr>
          <w:rFonts w:eastAsia="Times New Roman" w:cstheme="minorHAnsi"/>
          <w:color w:val="000000"/>
          <w:sz w:val="24"/>
          <w:szCs w:val="24"/>
          <w:lang w:eastAsia="pl-PL"/>
        </w:rPr>
      </w:pPr>
      <w:r w:rsidRPr="00B823BA">
        <w:rPr>
          <w:rFonts w:eastAsia="Times New Roman" w:cstheme="minorHAnsi"/>
          <w:color w:val="000000"/>
          <w:sz w:val="24"/>
          <w:szCs w:val="24"/>
          <w:lang w:eastAsia="pl-PL"/>
        </w:rPr>
        <w:t>Tworzył wizje i budował relacje</w:t>
      </w:r>
    </w:p>
    <w:p w14:paraId="534A773E" w14:textId="77777777" w:rsidR="008E5C13" w:rsidRPr="00B823BA" w:rsidRDefault="008E5C13" w:rsidP="008E5C13">
      <w:pPr>
        <w:numPr>
          <w:ilvl w:val="0"/>
          <w:numId w:val="4"/>
        </w:numPr>
        <w:shd w:val="clear" w:color="auto" w:fill="FFFFFF"/>
        <w:spacing w:before="100" w:beforeAutospacing="1" w:after="100" w:afterAutospacing="1" w:line="240" w:lineRule="auto"/>
        <w:ind w:left="870"/>
        <w:rPr>
          <w:rFonts w:eastAsia="Times New Roman" w:cstheme="minorHAnsi"/>
          <w:color w:val="000000"/>
          <w:sz w:val="24"/>
          <w:szCs w:val="24"/>
          <w:lang w:eastAsia="pl-PL"/>
        </w:rPr>
      </w:pPr>
      <w:r w:rsidRPr="00B823BA">
        <w:rPr>
          <w:rFonts w:eastAsia="Times New Roman" w:cstheme="minorHAnsi"/>
          <w:color w:val="000000"/>
          <w:sz w:val="24"/>
          <w:szCs w:val="24"/>
          <w:lang w:eastAsia="pl-PL"/>
        </w:rPr>
        <w:t>Traktował innych menedżerów jak partnerów</w:t>
      </w:r>
    </w:p>
    <w:p w14:paraId="6ACD668E" w14:textId="77777777" w:rsidR="008E5C13" w:rsidRPr="00B823BA" w:rsidRDefault="008E5C13" w:rsidP="008E5C13">
      <w:pPr>
        <w:numPr>
          <w:ilvl w:val="0"/>
          <w:numId w:val="4"/>
        </w:numPr>
        <w:shd w:val="clear" w:color="auto" w:fill="FFFFFF"/>
        <w:spacing w:before="100" w:beforeAutospacing="1" w:after="100" w:afterAutospacing="1" w:line="240" w:lineRule="auto"/>
        <w:ind w:left="870"/>
        <w:rPr>
          <w:rFonts w:eastAsia="Times New Roman" w:cstheme="minorHAnsi"/>
          <w:color w:val="000000"/>
          <w:sz w:val="24"/>
          <w:szCs w:val="24"/>
          <w:lang w:eastAsia="pl-PL"/>
        </w:rPr>
      </w:pPr>
      <w:r w:rsidRPr="00B823BA">
        <w:rPr>
          <w:rFonts w:eastAsia="Times New Roman" w:cstheme="minorHAnsi"/>
          <w:color w:val="000000"/>
          <w:sz w:val="24"/>
          <w:szCs w:val="24"/>
          <w:lang w:eastAsia="pl-PL"/>
        </w:rPr>
        <w:t>Działał w najlepiej rozumianym interesie firmy</w:t>
      </w:r>
    </w:p>
    <w:p w14:paraId="64E4380A" w14:textId="77777777" w:rsidR="008E5C13" w:rsidRPr="00B823BA" w:rsidRDefault="008E5C13" w:rsidP="008E5C13">
      <w:pPr>
        <w:shd w:val="clear" w:color="auto" w:fill="FFFFFF"/>
        <w:spacing w:before="100" w:beforeAutospacing="1" w:after="100" w:afterAutospacing="1" w:line="240" w:lineRule="auto"/>
        <w:rPr>
          <w:rFonts w:eastAsia="Times New Roman" w:cstheme="minorHAnsi"/>
          <w:color w:val="000000"/>
          <w:sz w:val="24"/>
          <w:szCs w:val="24"/>
          <w:lang w:eastAsia="pl-PL"/>
        </w:rPr>
      </w:pPr>
      <w:r w:rsidRPr="00B823BA">
        <w:rPr>
          <w:rFonts w:eastAsia="Times New Roman" w:cstheme="minorHAnsi"/>
          <w:color w:val="000000"/>
          <w:sz w:val="24"/>
          <w:szCs w:val="24"/>
          <w:lang w:eastAsia="pl-PL"/>
        </w:rPr>
        <w:t>Wielu rozpoczynających pracę menedżerów nie przywiązuje na początku większej uwagi do oczekiwań swoich kolegów z kadry menedżerskiej - zwykle po prostu nie mają głowy do tego, by zajmować się tego typu kwestiami. Dość szybko uświadamiają sobie jednak, że ich koledzy oczekują, że relacje z nimi będą kształtowane z taką samą uwagą jak relacje z przełożonymi i podwładnymi.</w:t>
      </w:r>
    </w:p>
    <w:p w14:paraId="2246CB8D" w14:textId="77777777" w:rsidR="008E5C13" w:rsidRPr="00B823BA" w:rsidRDefault="008E5C13" w:rsidP="008E5C13">
      <w:pPr>
        <w:shd w:val="clear" w:color="auto" w:fill="FFFFFF"/>
        <w:spacing w:before="100" w:beforeAutospacing="1" w:after="100" w:afterAutospacing="1" w:line="135" w:lineRule="atLeast"/>
        <w:textAlignment w:val="top"/>
        <w:outlineLvl w:val="3"/>
        <w:rPr>
          <w:rFonts w:eastAsia="Times New Roman" w:cstheme="minorHAnsi"/>
          <w:b/>
          <w:bCs/>
          <w:color w:val="69000F"/>
          <w:sz w:val="24"/>
          <w:szCs w:val="24"/>
          <w:lang w:eastAsia="pl-PL"/>
        </w:rPr>
      </w:pPr>
      <w:r w:rsidRPr="00B823BA">
        <w:rPr>
          <w:rFonts w:eastAsia="Times New Roman" w:cstheme="minorHAnsi"/>
          <w:b/>
          <w:bCs/>
          <w:color w:val="69000F"/>
          <w:sz w:val="24"/>
          <w:szCs w:val="24"/>
          <w:lang w:eastAsia="pl-PL"/>
        </w:rPr>
        <w:lastRenderedPageBreak/>
        <w:t>Kluczowy temat: Radzenie sobie ze sprzecznymi oczekiwaniami</w:t>
      </w:r>
    </w:p>
    <w:p w14:paraId="10FB93A0" w14:textId="77777777" w:rsidR="008E5C13" w:rsidRPr="00B823BA" w:rsidRDefault="008E5C13" w:rsidP="008E5C13">
      <w:pPr>
        <w:shd w:val="clear" w:color="auto" w:fill="FFFFFF"/>
        <w:spacing w:before="100" w:beforeAutospacing="1" w:after="100" w:afterAutospacing="1" w:line="240" w:lineRule="auto"/>
        <w:rPr>
          <w:rFonts w:eastAsia="Times New Roman" w:cstheme="minorHAnsi"/>
          <w:color w:val="000000"/>
          <w:sz w:val="24"/>
          <w:szCs w:val="24"/>
          <w:lang w:eastAsia="pl-PL"/>
        </w:rPr>
      </w:pPr>
      <w:r w:rsidRPr="00B823BA">
        <w:rPr>
          <w:rFonts w:eastAsia="Times New Roman" w:cstheme="minorHAnsi"/>
          <w:color w:val="000000"/>
          <w:sz w:val="24"/>
          <w:szCs w:val="24"/>
          <w:lang w:eastAsia="pl-PL"/>
        </w:rPr>
        <w:t>Nowo mianowany menedżer szybko zauważa, że wszyscy współpracownicy - od przełożonego, przez innych menedżerów, aż po podwładnych - mają zupełnie różne oczekiwania. Nierzadko są one wzajemnie sprzeczne. W jaki sposób początkujący menedżer może je </w:t>
      </w:r>
      <w:r w:rsidRPr="00B823BA">
        <w:rPr>
          <w:rFonts w:eastAsia="Times New Roman" w:cstheme="minorHAnsi"/>
          <w:i/>
          <w:iCs/>
          <w:color w:val="000000"/>
          <w:sz w:val="24"/>
          <w:szCs w:val="24"/>
          <w:lang w:eastAsia="pl-PL"/>
        </w:rPr>
        <w:t>pogodzić</w:t>
      </w:r>
      <w:r w:rsidRPr="00B823BA">
        <w:rPr>
          <w:rFonts w:eastAsia="Times New Roman" w:cstheme="minorHAnsi"/>
          <w:color w:val="000000"/>
          <w:sz w:val="24"/>
          <w:szCs w:val="24"/>
          <w:lang w:eastAsia="pl-PL"/>
        </w:rPr>
        <w:t>? Aby dobrze radzić sobie z takim problemami, trzeba mieć odpowiednie doświadczenie. Z czasem także oczekiwania samego menedżera zaczynają być bardziej realistyczne. Dzieje się tak, ponieważ menedżer:</w:t>
      </w:r>
    </w:p>
    <w:p w14:paraId="1E5B2BD5" w14:textId="77777777" w:rsidR="008E5C13" w:rsidRPr="00B823BA" w:rsidRDefault="008E5C13" w:rsidP="008E5C13">
      <w:pPr>
        <w:numPr>
          <w:ilvl w:val="0"/>
          <w:numId w:val="5"/>
        </w:numPr>
        <w:shd w:val="clear" w:color="auto" w:fill="FFFFFF"/>
        <w:spacing w:before="100" w:beforeAutospacing="1" w:after="100" w:afterAutospacing="1" w:line="240" w:lineRule="auto"/>
        <w:ind w:left="945"/>
        <w:rPr>
          <w:rFonts w:eastAsia="Times New Roman" w:cstheme="minorHAnsi"/>
          <w:color w:val="000000"/>
          <w:sz w:val="24"/>
          <w:szCs w:val="24"/>
          <w:lang w:eastAsia="pl-PL"/>
        </w:rPr>
      </w:pPr>
      <w:r w:rsidRPr="00B823BA">
        <w:rPr>
          <w:rFonts w:eastAsia="Times New Roman" w:cstheme="minorHAnsi"/>
          <w:color w:val="000000"/>
          <w:sz w:val="24"/>
          <w:szCs w:val="24"/>
          <w:lang w:eastAsia="pl-PL"/>
        </w:rPr>
        <w:t>Poznaje granice swojej władzy i kontroli.</w:t>
      </w:r>
    </w:p>
    <w:p w14:paraId="2AAD4187" w14:textId="77777777" w:rsidR="008E5C13" w:rsidRPr="00B823BA" w:rsidRDefault="008E5C13" w:rsidP="008E5C13">
      <w:pPr>
        <w:numPr>
          <w:ilvl w:val="0"/>
          <w:numId w:val="5"/>
        </w:numPr>
        <w:shd w:val="clear" w:color="auto" w:fill="FFFFFF"/>
        <w:spacing w:before="100" w:beforeAutospacing="1" w:after="100" w:afterAutospacing="1" w:line="240" w:lineRule="auto"/>
        <w:ind w:left="945"/>
        <w:rPr>
          <w:rFonts w:eastAsia="Times New Roman" w:cstheme="minorHAnsi"/>
          <w:color w:val="000000"/>
          <w:sz w:val="24"/>
          <w:szCs w:val="24"/>
          <w:lang w:eastAsia="pl-PL"/>
        </w:rPr>
      </w:pPr>
      <w:r w:rsidRPr="00B823BA">
        <w:rPr>
          <w:rFonts w:eastAsia="Times New Roman" w:cstheme="minorHAnsi"/>
          <w:color w:val="000000"/>
          <w:sz w:val="24"/>
          <w:szCs w:val="24"/>
          <w:lang w:eastAsia="pl-PL"/>
        </w:rPr>
        <w:t>Utrzymuje relacje z przełożonymi, podwładnymi i innymi menedżerami, co sprowadza się między innymi do przyjmowania próśb, skarg i informacji zwrotnych od przedstawicieli wszystkich tych trzech grup.</w:t>
      </w:r>
    </w:p>
    <w:p w14:paraId="53B7A5E5" w14:textId="77777777" w:rsidR="008E5C13" w:rsidRPr="00B823BA" w:rsidRDefault="008E5C13" w:rsidP="008E5C13">
      <w:pPr>
        <w:numPr>
          <w:ilvl w:val="0"/>
          <w:numId w:val="5"/>
        </w:numPr>
        <w:shd w:val="clear" w:color="auto" w:fill="FFFFFF"/>
        <w:spacing w:before="100" w:beforeAutospacing="1" w:after="100" w:afterAutospacing="1" w:line="240" w:lineRule="auto"/>
        <w:ind w:left="945"/>
        <w:rPr>
          <w:rFonts w:eastAsia="Times New Roman" w:cstheme="minorHAnsi"/>
          <w:color w:val="000000"/>
          <w:sz w:val="24"/>
          <w:szCs w:val="24"/>
          <w:lang w:eastAsia="pl-PL"/>
        </w:rPr>
      </w:pPr>
      <w:r w:rsidRPr="00B823BA">
        <w:rPr>
          <w:rFonts w:eastAsia="Times New Roman" w:cstheme="minorHAnsi"/>
          <w:color w:val="000000"/>
          <w:sz w:val="24"/>
          <w:szCs w:val="24"/>
          <w:lang w:eastAsia="pl-PL"/>
        </w:rPr>
        <w:t>Zmaga się z nieuniknionymi konfliktami i dylematami.</w:t>
      </w:r>
    </w:p>
    <w:p w14:paraId="47641177" w14:textId="77777777" w:rsidR="008E5C13" w:rsidRPr="00B823BA" w:rsidRDefault="008E5C13" w:rsidP="008E5C13">
      <w:pPr>
        <w:numPr>
          <w:ilvl w:val="0"/>
          <w:numId w:val="5"/>
        </w:numPr>
        <w:shd w:val="clear" w:color="auto" w:fill="FFFFFF"/>
        <w:spacing w:before="100" w:beforeAutospacing="1" w:after="100" w:afterAutospacing="1" w:line="240" w:lineRule="auto"/>
        <w:ind w:left="945"/>
        <w:rPr>
          <w:rFonts w:eastAsia="Times New Roman" w:cstheme="minorHAnsi"/>
          <w:color w:val="000000"/>
          <w:sz w:val="24"/>
          <w:szCs w:val="24"/>
          <w:lang w:eastAsia="pl-PL"/>
        </w:rPr>
      </w:pPr>
      <w:r w:rsidRPr="00B823BA">
        <w:rPr>
          <w:rFonts w:eastAsia="Times New Roman" w:cstheme="minorHAnsi"/>
          <w:color w:val="000000"/>
          <w:sz w:val="24"/>
          <w:szCs w:val="24"/>
          <w:lang w:eastAsia="pl-PL"/>
        </w:rPr>
        <w:t>Oczyszcza atmosferę, godząc skonfliktowanych pracowników.</w:t>
      </w:r>
    </w:p>
    <w:p w14:paraId="64FEE2D0" w14:textId="77777777" w:rsidR="008E5C13" w:rsidRPr="00B823BA" w:rsidRDefault="008E5C13" w:rsidP="008E5C13">
      <w:pPr>
        <w:shd w:val="clear" w:color="auto" w:fill="FFFFFF"/>
        <w:spacing w:before="100" w:beforeAutospacing="1" w:after="100" w:afterAutospacing="1" w:line="240" w:lineRule="auto"/>
        <w:rPr>
          <w:rFonts w:eastAsia="Times New Roman" w:cstheme="minorHAnsi"/>
          <w:color w:val="000000"/>
          <w:sz w:val="24"/>
          <w:szCs w:val="24"/>
          <w:lang w:eastAsia="pl-PL"/>
        </w:rPr>
      </w:pPr>
      <w:r w:rsidRPr="00B823BA">
        <w:rPr>
          <w:rFonts w:eastAsia="Times New Roman" w:cstheme="minorHAnsi"/>
          <w:color w:val="000000"/>
          <w:sz w:val="24"/>
          <w:szCs w:val="24"/>
          <w:lang w:eastAsia="pl-PL"/>
        </w:rPr>
        <w:t>Menedżer utrzymuje najbliższy kontakt z podwładnymi, dlatego to właśnie ich oczekiwania są często traktowane priorytetowo. Następne w kolejności są oczekiwania przełożonych - ma to związek z istniejącym stosunkiem podległości. W ostatniej kolejności uwzględniane są oczekiwania innych menedżerów. Trzeba mieć jednak świadomość, że wszystkie trzy grupy są bardzo ważne i menedżerowie powinni utrzymywać ze wszystkimi jak najlepsze relacje.</w:t>
      </w:r>
    </w:p>
    <w:p w14:paraId="21502493" w14:textId="77777777" w:rsidR="00B823BA" w:rsidRPr="00B823BA" w:rsidRDefault="00B823BA" w:rsidP="008E5C13">
      <w:pPr>
        <w:pStyle w:val="NormalnyWeb"/>
        <w:shd w:val="clear" w:color="auto" w:fill="FFFFFF"/>
        <w:rPr>
          <w:rStyle w:val="Pogrubienie"/>
          <w:rFonts w:asciiTheme="minorHAnsi" w:hAnsiTheme="minorHAnsi" w:cstheme="minorHAnsi"/>
          <w:color w:val="000000"/>
          <w:shd w:val="clear" w:color="auto" w:fill="FFFFFF"/>
        </w:rPr>
      </w:pPr>
    </w:p>
    <w:p w14:paraId="1A97DB2B" w14:textId="77777777" w:rsidR="00B823BA" w:rsidRPr="00B823BA" w:rsidRDefault="00B823BA" w:rsidP="00B823BA">
      <w:pPr>
        <w:shd w:val="clear" w:color="auto" w:fill="FFFFFF"/>
        <w:spacing w:before="100" w:beforeAutospacing="1" w:after="100" w:afterAutospacing="1" w:line="75" w:lineRule="atLeast"/>
        <w:textAlignment w:val="top"/>
        <w:outlineLvl w:val="3"/>
        <w:rPr>
          <w:rFonts w:eastAsia="Times New Roman" w:cstheme="minorHAnsi"/>
          <w:b/>
          <w:bCs/>
          <w:color w:val="69000F"/>
          <w:sz w:val="24"/>
          <w:szCs w:val="24"/>
          <w:lang w:eastAsia="pl-PL"/>
        </w:rPr>
      </w:pPr>
      <w:r w:rsidRPr="00B823BA">
        <w:rPr>
          <w:rFonts w:eastAsia="Times New Roman" w:cstheme="minorHAnsi"/>
          <w:b/>
          <w:bCs/>
          <w:color w:val="69000F"/>
          <w:sz w:val="24"/>
          <w:szCs w:val="24"/>
          <w:lang w:eastAsia="pl-PL"/>
        </w:rPr>
        <w:t>Kluczowy temat: Sukces zespołu decyduje o sukcesie menedżera</w:t>
      </w:r>
    </w:p>
    <w:p w14:paraId="4EBFCA33" w14:textId="77777777" w:rsidR="00B823BA" w:rsidRPr="00B823BA" w:rsidRDefault="00B823BA" w:rsidP="00B823BA">
      <w:pPr>
        <w:shd w:val="clear" w:color="auto" w:fill="FFFFFF"/>
        <w:spacing w:before="100" w:beforeAutospacing="1" w:after="100" w:afterAutospacing="1" w:line="240" w:lineRule="auto"/>
        <w:rPr>
          <w:rFonts w:eastAsia="Times New Roman" w:cstheme="minorHAnsi"/>
          <w:color w:val="000000"/>
          <w:sz w:val="24"/>
          <w:szCs w:val="24"/>
          <w:lang w:eastAsia="pl-PL"/>
        </w:rPr>
      </w:pPr>
      <w:r w:rsidRPr="00B823BA">
        <w:rPr>
          <w:rFonts w:eastAsia="Times New Roman" w:cstheme="minorHAnsi"/>
          <w:color w:val="000000"/>
          <w:sz w:val="24"/>
          <w:szCs w:val="24"/>
          <w:lang w:eastAsia="pl-PL"/>
        </w:rPr>
        <w:t>Przed objęciem funkcji menedżera oceniłeś swoją skuteczność na podstawie osiągniętych wyników - liczby nowo pozyskanych klientów, niezawodności zaprojektowanego przez Ciebie produktu i tym podobnych. Jednak menedżer - osoba, której głównym obowiązkiem jest realizowanie zadań za pośrednictwem innych - musi stosować inne metody oceny swojej skuteczności.</w:t>
      </w:r>
    </w:p>
    <w:p w14:paraId="2EBCEE9B" w14:textId="77777777" w:rsidR="00B823BA" w:rsidRPr="00B823BA" w:rsidRDefault="00B823BA" w:rsidP="00B823BA">
      <w:pPr>
        <w:shd w:val="clear" w:color="auto" w:fill="FFFFFF"/>
        <w:spacing w:before="100" w:beforeAutospacing="1" w:after="100" w:afterAutospacing="1" w:line="240" w:lineRule="auto"/>
        <w:rPr>
          <w:rFonts w:eastAsia="Times New Roman" w:cstheme="minorHAnsi"/>
          <w:color w:val="000000"/>
          <w:sz w:val="24"/>
          <w:szCs w:val="24"/>
          <w:lang w:eastAsia="pl-PL"/>
        </w:rPr>
      </w:pPr>
      <w:r w:rsidRPr="00B823BA">
        <w:rPr>
          <w:rFonts w:eastAsia="Times New Roman" w:cstheme="minorHAnsi"/>
          <w:color w:val="000000"/>
          <w:sz w:val="24"/>
          <w:szCs w:val="24"/>
          <w:lang w:eastAsia="pl-PL"/>
        </w:rPr>
        <w:t>Sukces menedżera definiuje się na podstawie następujących kryteriów:</w:t>
      </w:r>
    </w:p>
    <w:p w14:paraId="211A6F40" w14:textId="77777777" w:rsidR="00B823BA" w:rsidRPr="00B823BA" w:rsidRDefault="00B823BA" w:rsidP="00B823BA">
      <w:pPr>
        <w:numPr>
          <w:ilvl w:val="0"/>
          <w:numId w:val="6"/>
        </w:numPr>
        <w:shd w:val="clear" w:color="auto" w:fill="FFFFFF"/>
        <w:spacing w:before="100" w:beforeAutospacing="1" w:after="100" w:afterAutospacing="1" w:line="240" w:lineRule="auto"/>
        <w:ind w:left="845"/>
        <w:rPr>
          <w:rFonts w:eastAsia="Times New Roman" w:cstheme="minorHAnsi"/>
          <w:color w:val="000000"/>
          <w:sz w:val="24"/>
          <w:szCs w:val="24"/>
          <w:lang w:eastAsia="pl-PL"/>
        </w:rPr>
      </w:pPr>
      <w:r w:rsidRPr="00B823BA">
        <w:rPr>
          <w:rFonts w:eastAsia="Times New Roman" w:cstheme="minorHAnsi"/>
          <w:color w:val="000000"/>
          <w:sz w:val="24"/>
          <w:szCs w:val="24"/>
          <w:lang w:eastAsia="pl-PL"/>
        </w:rPr>
        <w:t>Realizacji celów przez zespół</w:t>
      </w:r>
    </w:p>
    <w:p w14:paraId="0E2AB3E8" w14:textId="77777777" w:rsidR="00B823BA" w:rsidRPr="00B823BA" w:rsidRDefault="00B823BA" w:rsidP="00B823BA">
      <w:pPr>
        <w:numPr>
          <w:ilvl w:val="0"/>
          <w:numId w:val="6"/>
        </w:numPr>
        <w:shd w:val="clear" w:color="auto" w:fill="FFFFFF"/>
        <w:spacing w:before="100" w:beforeAutospacing="1" w:after="100" w:afterAutospacing="1" w:line="240" w:lineRule="auto"/>
        <w:ind w:left="845"/>
        <w:rPr>
          <w:rFonts w:eastAsia="Times New Roman" w:cstheme="minorHAnsi"/>
          <w:color w:val="000000"/>
          <w:sz w:val="24"/>
          <w:szCs w:val="24"/>
          <w:lang w:eastAsia="pl-PL"/>
        </w:rPr>
      </w:pPr>
      <w:r w:rsidRPr="00B823BA">
        <w:rPr>
          <w:rFonts w:eastAsia="Times New Roman" w:cstheme="minorHAnsi"/>
          <w:color w:val="000000"/>
          <w:sz w:val="24"/>
          <w:szCs w:val="24"/>
          <w:lang w:eastAsia="pl-PL"/>
        </w:rPr>
        <w:t>Pomocy członkom zespołu w zdobywaniu nowych umiejętności i w skutecznej realizacji zadań</w:t>
      </w:r>
    </w:p>
    <w:p w14:paraId="174493F7" w14:textId="77777777" w:rsidR="00B823BA" w:rsidRPr="00B823BA" w:rsidRDefault="00B823BA" w:rsidP="00B823BA">
      <w:pPr>
        <w:numPr>
          <w:ilvl w:val="0"/>
          <w:numId w:val="6"/>
        </w:numPr>
        <w:shd w:val="clear" w:color="auto" w:fill="FFFFFF"/>
        <w:spacing w:before="100" w:beforeAutospacing="1" w:after="100" w:afterAutospacing="1" w:line="240" w:lineRule="auto"/>
        <w:ind w:left="845"/>
        <w:rPr>
          <w:rFonts w:eastAsia="Times New Roman" w:cstheme="minorHAnsi"/>
          <w:color w:val="000000"/>
          <w:sz w:val="24"/>
          <w:szCs w:val="24"/>
          <w:lang w:eastAsia="pl-PL"/>
        </w:rPr>
      </w:pPr>
      <w:r w:rsidRPr="00B823BA">
        <w:rPr>
          <w:rFonts w:eastAsia="Times New Roman" w:cstheme="minorHAnsi"/>
          <w:color w:val="000000"/>
          <w:sz w:val="24"/>
          <w:szCs w:val="24"/>
          <w:lang w:eastAsia="pl-PL"/>
        </w:rPr>
        <w:t>Stopnia, w jakim osiągane przez zespół wyniki wspierają realizację strategicznych celów całej organizacji</w:t>
      </w:r>
    </w:p>
    <w:p w14:paraId="3CED258D" w14:textId="77777777" w:rsidR="00B823BA" w:rsidRPr="00B823BA" w:rsidRDefault="00B823BA" w:rsidP="00B823BA">
      <w:pPr>
        <w:shd w:val="clear" w:color="auto" w:fill="FFFFFF"/>
        <w:spacing w:before="100" w:beforeAutospacing="1" w:after="100" w:afterAutospacing="1" w:line="240" w:lineRule="auto"/>
        <w:rPr>
          <w:rFonts w:eastAsia="Times New Roman" w:cstheme="minorHAnsi"/>
          <w:color w:val="000000"/>
          <w:sz w:val="24"/>
          <w:szCs w:val="24"/>
          <w:lang w:eastAsia="pl-PL"/>
        </w:rPr>
      </w:pPr>
      <w:r w:rsidRPr="00B823BA">
        <w:rPr>
          <w:rFonts w:eastAsia="Times New Roman" w:cstheme="minorHAnsi"/>
          <w:color w:val="000000"/>
          <w:sz w:val="24"/>
          <w:szCs w:val="24"/>
          <w:lang w:eastAsia="pl-PL"/>
        </w:rPr>
        <w:t>Można zatem powiedzieć, że sukces menedżera możliwy jest tylko wówczas, gdy sukcesy odnosi jego zespół.</w:t>
      </w:r>
    </w:p>
    <w:p w14:paraId="70C65C40" w14:textId="77777777" w:rsidR="00B823BA" w:rsidRDefault="00B823BA" w:rsidP="00B823BA">
      <w:pPr>
        <w:shd w:val="clear" w:color="auto" w:fill="FFFFFF"/>
        <w:spacing w:before="100" w:beforeAutospacing="1" w:after="100" w:afterAutospacing="1" w:line="240" w:lineRule="auto"/>
        <w:rPr>
          <w:rFonts w:eastAsia="Times New Roman" w:cstheme="minorHAnsi"/>
          <w:color w:val="000000"/>
          <w:sz w:val="24"/>
          <w:szCs w:val="24"/>
          <w:lang w:eastAsia="pl-PL"/>
        </w:rPr>
      </w:pPr>
      <w:r w:rsidRPr="00B823BA">
        <w:rPr>
          <w:rFonts w:eastAsia="Times New Roman" w:cstheme="minorHAnsi"/>
          <w:color w:val="000000"/>
          <w:sz w:val="24"/>
          <w:szCs w:val="24"/>
          <w:lang w:eastAsia="pl-PL"/>
        </w:rPr>
        <w:t>Członek zespołu może oceniać swoje wyniki przez pryzmat własnych osiągnięć. Sukces menedżera zależy natomiast od skuteczności podległych mu ludzi.</w:t>
      </w:r>
    </w:p>
    <w:p w14:paraId="04CDEEC7" w14:textId="77777777" w:rsidR="00B823BA" w:rsidRPr="00B823BA" w:rsidRDefault="00B823BA" w:rsidP="00B823BA">
      <w:pPr>
        <w:shd w:val="clear" w:color="auto" w:fill="FFFFFF"/>
        <w:spacing w:before="100" w:beforeAutospacing="1" w:after="100" w:afterAutospacing="1" w:line="240" w:lineRule="auto"/>
        <w:rPr>
          <w:rFonts w:eastAsia="Times New Roman" w:cstheme="minorHAnsi"/>
          <w:color w:val="000000"/>
          <w:sz w:val="24"/>
          <w:szCs w:val="24"/>
          <w:lang w:eastAsia="pl-PL"/>
        </w:rPr>
      </w:pPr>
    </w:p>
    <w:p w14:paraId="6B4DEE94" w14:textId="77777777" w:rsidR="00B823BA" w:rsidRPr="00B823BA" w:rsidRDefault="00B823BA" w:rsidP="00B823BA">
      <w:pPr>
        <w:shd w:val="clear" w:color="auto" w:fill="FFFFFF"/>
        <w:spacing w:before="100" w:beforeAutospacing="1" w:after="100" w:afterAutospacing="1" w:line="75" w:lineRule="atLeast"/>
        <w:textAlignment w:val="top"/>
        <w:outlineLvl w:val="3"/>
        <w:rPr>
          <w:rFonts w:eastAsia="Times New Roman" w:cstheme="minorHAnsi"/>
          <w:b/>
          <w:bCs/>
          <w:color w:val="69000F"/>
          <w:sz w:val="24"/>
          <w:szCs w:val="24"/>
          <w:lang w:eastAsia="pl-PL"/>
        </w:rPr>
      </w:pPr>
      <w:r w:rsidRPr="00B823BA">
        <w:rPr>
          <w:rFonts w:eastAsia="Times New Roman" w:cstheme="minorHAnsi"/>
          <w:b/>
          <w:bCs/>
          <w:color w:val="69000F"/>
          <w:sz w:val="24"/>
          <w:szCs w:val="24"/>
          <w:lang w:eastAsia="pl-PL"/>
        </w:rPr>
        <w:lastRenderedPageBreak/>
        <w:t>Poszukiwanie nowych źródeł satysfakcji</w:t>
      </w:r>
    </w:p>
    <w:p w14:paraId="27C69D00" w14:textId="77777777" w:rsidR="00B823BA" w:rsidRPr="00B823BA" w:rsidRDefault="00B823BA" w:rsidP="00B823BA">
      <w:pPr>
        <w:shd w:val="clear" w:color="auto" w:fill="FFFFFF"/>
        <w:spacing w:before="100" w:beforeAutospacing="1" w:after="100" w:afterAutospacing="1" w:line="240" w:lineRule="auto"/>
        <w:rPr>
          <w:rFonts w:eastAsia="Times New Roman" w:cstheme="minorHAnsi"/>
          <w:color w:val="000000"/>
          <w:sz w:val="24"/>
          <w:szCs w:val="24"/>
          <w:lang w:eastAsia="pl-PL"/>
        </w:rPr>
      </w:pPr>
      <w:r w:rsidRPr="00B823BA">
        <w:rPr>
          <w:rFonts w:eastAsia="Times New Roman" w:cstheme="minorHAnsi"/>
          <w:color w:val="000000"/>
          <w:sz w:val="24"/>
          <w:szCs w:val="24"/>
          <w:lang w:eastAsia="pl-PL"/>
        </w:rPr>
        <w:t>Sukcesy menedżera mierzy się inaczej, niż sukcesy indywidualnego pracownika - oznacza to, że również satysfakcja może płynąć w przypadku menedżera z nieco innych źródeł.</w:t>
      </w:r>
    </w:p>
    <w:p w14:paraId="0981DEF2" w14:textId="77777777" w:rsidR="00B823BA" w:rsidRPr="00B823BA" w:rsidRDefault="00B823BA" w:rsidP="00B823BA">
      <w:pPr>
        <w:shd w:val="clear" w:color="auto" w:fill="FFFFFF"/>
        <w:spacing w:before="100" w:beforeAutospacing="1" w:after="100" w:afterAutospacing="1" w:line="240" w:lineRule="auto"/>
        <w:rPr>
          <w:rFonts w:eastAsia="Times New Roman" w:cstheme="minorHAnsi"/>
          <w:color w:val="000000"/>
          <w:sz w:val="24"/>
          <w:szCs w:val="24"/>
          <w:lang w:eastAsia="pl-PL"/>
        </w:rPr>
      </w:pPr>
      <w:r w:rsidRPr="00B823BA">
        <w:rPr>
          <w:rFonts w:eastAsia="Times New Roman" w:cstheme="minorHAnsi"/>
          <w:color w:val="000000"/>
          <w:sz w:val="24"/>
          <w:szCs w:val="24"/>
          <w:lang w:eastAsia="pl-PL"/>
        </w:rPr>
        <w:t>Dotychczas czerpali Państwo satysfakcję z własnych osiągnięć, teraz muszą Państwo poszukać </w:t>
      </w:r>
      <w:r w:rsidRPr="00B823BA">
        <w:rPr>
          <w:rFonts w:eastAsia="Times New Roman" w:cstheme="minorHAnsi"/>
          <w:i/>
          <w:iCs/>
          <w:color w:val="000000"/>
          <w:sz w:val="24"/>
          <w:szCs w:val="24"/>
          <w:lang w:eastAsia="pl-PL"/>
        </w:rPr>
        <w:t>innych źródeł zadowolenia</w:t>
      </w:r>
      <w:r w:rsidRPr="00B823BA">
        <w:rPr>
          <w:rFonts w:eastAsia="Times New Roman" w:cstheme="minorHAnsi"/>
          <w:color w:val="000000"/>
          <w:sz w:val="24"/>
          <w:szCs w:val="24"/>
          <w:lang w:eastAsia="pl-PL"/>
        </w:rPr>
        <w:t>. Należy sobie uświadomić, że prawdopodobnie szybko znajdą się Państwo bardzo daleko od rezultatów swojej pracy i podejmowanych przez siebie decyzji. W takiej sytuacji zależność między Państwa wysiłkami a osiąganymi rezultatami może wydawać się nieznaczna i niejasna - to natomiast oznacza, że może nie zostać doceniona. Coraz rzadziej będą się Państwo spotykać z natychmiastowym uznaniem, które kiedyś wyrażano wobec Państwa pracy niemal na każdym kroku.</w:t>
      </w:r>
    </w:p>
    <w:p w14:paraId="5652AA80" w14:textId="77777777" w:rsidR="00B823BA" w:rsidRPr="00B823BA" w:rsidRDefault="00B823BA" w:rsidP="00B823BA">
      <w:pPr>
        <w:shd w:val="clear" w:color="auto" w:fill="FFFFFF"/>
        <w:spacing w:before="100" w:beforeAutospacing="1" w:after="100" w:afterAutospacing="1" w:line="240" w:lineRule="auto"/>
        <w:rPr>
          <w:rFonts w:eastAsia="Times New Roman" w:cstheme="minorHAnsi"/>
          <w:color w:val="000000"/>
          <w:sz w:val="24"/>
          <w:szCs w:val="24"/>
          <w:lang w:eastAsia="pl-PL"/>
        </w:rPr>
      </w:pPr>
      <w:r w:rsidRPr="00B823BA">
        <w:rPr>
          <w:rFonts w:eastAsia="Times New Roman" w:cstheme="minorHAnsi"/>
          <w:color w:val="000000"/>
          <w:sz w:val="24"/>
          <w:szCs w:val="24"/>
          <w:lang w:eastAsia="pl-PL"/>
        </w:rPr>
        <w:t>W jaki sposób menedżer może zachować poczucie, że jego praca jest ważna? Początkujący menedżer musi się nauczyć czerpać radość z:</w:t>
      </w:r>
    </w:p>
    <w:p w14:paraId="3C63E05E" w14:textId="77777777" w:rsidR="00B823BA" w:rsidRPr="00B823BA" w:rsidRDefault="00B823BA" w:rsidP="00B823BA">
      <w:pPr>
        <w:numPr>
          <w:ilvl w:val="0"/>
          <w:numId w:val="7"/>
        </w:numPr>
        <w:shd w:val="clear" w:color="auto" w:fill="FFFFFF"/>
        <w:spacing w:before="100" w:beforeAutospacing="1" w:after="100" w:afterAutospacing="1" w:line="240" w:lineRule="auto"/>
        <w:ind w:left="803"/>
        <w:rPr>
          <w:rFonts w:eastAsia="Times New Roman" w:cstheme="minorHAnsi"/>
          <w:color w:val="000000"/>
          <w:sz w:val="24"/>
          <w:szCs w:val="24"/>
          <w:lang w:eastAsia="pl-PL"/>
        </w:rPr>
      </w:pPr>
      <w:r w:rsidRPr="00B823BA">
        <w:rPr>
          <w:rFonts w:eastAsia="Times New Roman" w:cstheme="minorHAnsi"/>
          <w:color w:val="000000"/>
          <w:sz w:val="24"/>
          <w:szCs w:val="24"/>
          <w:lang w:eastAsia="pl-PL"/>
        </w:rPr>
        <w:t>Pomagania innym ludziom w osiąganiu sukcesów</w:t>
      </w:r>
    </w:p>
    <w:p w14:paraId="5EA35741" w14:textId="77777777" w:rsidR="00B823BA" w:rsidRPr="00B823BA" w:rsidRDefault="00B823BA" w:rsidP="00B823BA">
      <w:pPr>
        <w:numPr>
          <w:ilvl w:val="0"/>
          <w:numId w:val="7"/>
        </w:numPr>
        <w:shd w:val="clear" w:color="auto" w:fill="FFFFFF"/>
        <w:spacing w:before="100" w:beforeAutospacing="1" w:after="100" w:afterAutospacing="1" w:line="240" w:lineRule="auto"/>
        <w:ind w:left="803"/>
        <w:rPr>
          <w:rFonts w:eastAsia="Times New Roman" w:cstheme="minorHAnsi"/>
          <w:color w:val="000000"/>
          <w:sz w:val="24"/>
          <w:szCs w:val="24"/>
          <w:lang w:eastAsia="pl-PL"/>
        </w:rPr>
      </w:pPr>
      <w:r w:rsidRPr="00B823BA">
        <w:rPr>
          <w:rFonts w:eastAsia="Times New Roman" w:cstheme="minorHAnsi"/>
          <w:color w:val="000000"/>
          <w:sz w:val="24"/>
          <w:szCs w:val="24"/>
          <w:lang w:eastAsia="pl-PL"/>
        </w:rPr>
        <w:t>Udzielania skutecznej pomocy coachingowej, która pozwala innym wykorzystywać ukryty w nich potencjał</w:t>
      </w:r>
    </w:p>
    <w:p w14:paraId="3B57420A" w14:textId="77777777" w:rsidR="00B823BA" w:rsidRPr="00B823BA" w:rsidRDefault="00B823BA" w:rsidP="00B823BA">
      <w:pPr>
        <w:numPr>
          <w:ilvl w:val="0"/>
          <w:numId w:val="7"/>
        </w:numPr>
        <w:shd w:val="clear" w:color="auto" w:fill="FFFFFF"/>
        <w:spacing w:before="100" w:beforeAutospacing="1" w:after="100" w:afterAutospacing="1" w:line="240" w:lineRule="auto"/>
        <w:ind w:left="803"/>
        <w:rPr>
          <w:rFonts w:eastAsia="Times New Roman" w:cstheme="minorHAnsi"/>
          <w:color w:val="000000"/>
          <w:sz w:val="24"/>
          <w:szCs w:val="24"/>
          <w:lang w:eastAsia="pl-PL"/>
        </w:rPr>
      </w:pPr>
      <w:r w:rsidRPr="00B823BA">
        <w:rPr>
          <w:rFonts w:eastAsia="Times New Roman" w:cstheme="minorHAnsi"/>
          <w:color w:val="000000"/>
          <w:sz w:val="24"/>
          <w:szCs w:val="24"/>
          <w:lang w:eastAsia="pl-PL"/>
        </w:rPr>
        <w:t>Stopniowego dostosowywania się do nowej roli i opanowywania nowych obowiązków, a tym samym osiągania większej liczby sukcesów</w:t>
      </w:r>
    </w:p>
    <w:p w14:paraId="1D8D42EA" w14:textId="77777777" w:rsidR="00B823BA" w:rsidRPr="00B823BA" w:rsidRDefault="00B823BA" w:rsidP="00B823BA">
      <w:pPr>
        <w:shd w:val="clear" w:color="auto" w:fill="FFFFFF"/>
        <w:spacing w:before="100" w:beforeAutospacing="1" w:after="100" w:afterAutospacing="1" w:line="240" w:lineRule="auto"/>
        <w:rPr>
          <w:rFonts w:eastAsia="Times New Roman" w:cstheme="minorHAnsi"/>
          <w:color w:val="000000"/>
          <w:sz w:val="24"/>
          <w:szCs w:val="24"/>
          <w:lang w:eastAsia="pl-PL"/>
        </w:rPr>
      </w:pPr>
      <w:r w:rsidRPr="00B823BA">
        <w:rPr>
          <w:rFonts w:eastAsia="Times New Roman" w:cstheme="minorHAnsi"/>
          <w:color w:val="000000"/>
          <w:sz w:val="24"/>
          <w:szCs w:val="24"/>
          <w:lang w:eastAsia="pl-PL"/>
        </w:rPr>
        <w:t>Początkujący menedżer może znaleźć także inne źródła satysfakcji. Przystosowanie się do nowej roli wiąże się zwykle z istotną zmianą przekonań i zachowań, a czasem nawet wyznawanych wartości. Wielu menedżerów stwierdza ku własnemu zaskoczeniu, że te aspekty ich nowej funkcji, których się obawiali, w rzeczywistości okazują się być źródłem największej satysfakcji.</w:t>
      </w:r>
    </w:p>
    <w:p w14:paraId="4F4CD736" w14:textId="77777777" w:rsidR="008E5C13" w:rsidRPr="00B823BA" w:rsidRDefault="008E5C13" w:rsidP="008E5C13">
      <w:pPr>
        <w:pStyle w:val="NormalnyWeb"/>
        <w:shd w:val="clear" w:color="auto" w:fill="FFFFFF"/>
        <w:rPr>
          <w:rFonts w:asciiTheme="minorHAnsi" w:hAnsiTheme="minorHAnsi" w:cstheme="minorHAnsi"/>
          <w:color w:val="000000"/>
        </w:rPr>
      </w:pPr>
      <w:r w:rsidRPr="00B823BA">
        <w:rPr>
          <w:rStyle w:val="Pogrubienie"/>
          <w:rFonts w:asciiTheme="minorHAnsi" w:hAnsiTheme="minorHAnsi" w:cstheme="minorHAnsi"/>
          <w:color w:val="000000"/>
          <w:shd w:val="clear" w:color="auto" w:fill="FFFFFF"/>
        </w:rPr>
        <w:t>Co trzeba tak naprawdę zrobić, by stać się dobrym menedżerem?</w:t>
      </w:r>
    </w:p>
    <w:p w14:paraId="51E9020A" w14:textId="77777777" w:rsidR="008E5C13" w:rsidRPr="00B823BA" w:rsidRDefault="008E5C13" w:rsidP="008E5C13">
      <w:pPr>
        <w:pStyle w:val="NormalnyWeb"/>
        <w:shd w:val="clear" w:color="auto" w:fill="FFFFFF"/>
        <w:rPr>
          <w:rFonts w:asciiTheme="minorHAnsi" w:hAnsiTheme="minorHAnsi" w:cstheme="minorHAnsi"/>
          <w:color w:val="000000"/>
        </w:rPr>
      </w:pPr>
      <w:r w:rsidRPr="00B823BA">
        <w:rPr>
          <w:rFonts w:asciiTheme="minorHAnsi" w:hAnsiTheme="minorHAnsi" w:cstheme="minorHAnsi"/>
          <w:color w:val="000000"/>
        </w:rPr>
        <w:t>Aby skutecznie sprawować nowo objęte stanowisko menedżera, trzeba rozprawić się z mitami dotyczącymi roli i charakteru pracy menedżera. Początkujący menedżer musi uświadomić sobie, jak rzeczywiście będzie wyglądać jego praca. Większość menedżerów koncentruje się w pierwszej kolejności na swojej władzy formalnej, czyli na nowych prawach i przywilejach, które w ich odczuciu wiążą się z otrzymanym awansem. Szybko odkrywają jednak, że czekają ich nowe obowiązki i nowe zależności. Dochodzą do wniosku, że władza formalna nie daje tak naprawdę realnej władzy. Dużo lepsze rezultaty daje wywieranie wpływu na inne osoby poprzez współpracę z nimi i realizowanie zadań za ich pośrednictwem.</w:t>
      </w:r>
    </w:p>
    <w:p w14:paraId="73002826" w14:textId="77777777" w:rsidR="008E5C13" w:rsidRPr="00B823BA" w:rsidRDefault="008E5C13" w:rsidP="008E5C13">
      <w:pPr>
        <w:pStyle w:val="NormalnyWeb"/>
        <w:shd w:val="clear" w:color="auto" w:fill="FFFFFF"/>
        <w:rPr>
          <w:rFonts w:asciiTheme="minorHAnsi" w:hAnsiTheme="minorHAnsi" w:cstheme="minorHAnsi"/>
          <w:color w:val="000000"/>
        </w:rPr>
      </w:pPr>
      <w:r w:rsidRPr="00B823BA">
        <w:rPr>
          <w:rFonts w:asciiTheme="minorHAnsi" w:hAnsiTheme="minorHAnsi" w:cstheme="minorHAnsi"/>
          <w:color w:val="000000"/>
        </w:rPr>
        <w:t>Rozpoczynający pracę menedżerowie muszą stawić czoła dwóm głównym kategoriom obowiązków - zarządzaniu zespołem oraz uwarunkowaniami, w których ten zespół funkcjonuje. Oznacza to konieczność budowania relacji zespołu z innymi grupami działającymi w ramach organizacji i poza nią. Zadaniem menedżera jest również nieustanne badanie otoczenia konkurencyjnego firmy pod kątem wszelkich zmian, które mogłyby spowodować konieczność dokonania modyfikacji w planach działania zespołu.</w:t>
      </w:r>
    </w:p>
    <w:p w14:paraId="681136EF" w14:textId="77777777" w:rsidR="008E5C13" w:rsidRPr="00B823BA" w:rsidRDefault="008E5C13" w:rsidP="008E5C13">
      <w:pPr>
        <w:pStyle w:val="NormalnyWeb"/>
        <w:shd w:val="clear" w:color="auto" w:fill="FFFFFF"/>
        <w:rPr>
          <w:rFonts w:asciiTheme="minorHAnsi" w:hAnsiTheme="minorHAnsi" w:cstheme="minorHAnsi"/>
          <w:color w:val="000000"/>
        </w:rPr>
      </w:pPr>
      <w:r w:rsidRPr="00B823BA">
        <w:rPr>
          <w:rStyle w:val="Pogrubienie"/>
          <w:rFonts w:asciiTheme="minorHAnsi" w:hAnsiTheme="minorHAnsi" w:cstheme="minorHAnsi"/>
          <w:color w:val="000000"/>
          <w:shd w:val="clear" w:color="auto" w:fill="FFFFFF"/>
        </w:rPr>
        <w:lastRenderedPageBreak/>
        <w:t>Z jakiego rodzaju trudnościami może się zetknąć początkujący menedżer w pierwszym roku swojej pracy na tym stanowisku?</w:t>
      </w:r>
    </w:p>
    <w:p w14:paraId="777555D9" w14:textId="77777777" w:rsidR="008E5C13" w:rsidRPr="00B823BA" w:rsidRDefault="008E5C13" w:rsidP="008E5C13">
      <w:pPr>
        <w:pStyle w:val="NormalnyWeb"/>
        <w:shd w:val="clear" w:color="auto" w:fill="FFFFFF"/>
        <w:rPr>
          <w:rFonts w:asciiTheme="minorHAnsi" w:hAnsiTheme="minorHAnsi" w:cstheme="minorHAnsi"/>
          <w:color w:val="000000"/>
        </w:rPr>
      </w:pPr>
      <w:r w:rsidRPr="00B823BA">
        <w:rPr>
          <w:rFonts w:asciiTheme="minorHAnsi" w:hAnsiTheme="minorHAnsi" w:cstheme="minorHAnsi"/>
          <w:color w:val="000000"/>
        </w:rPr>
        <w:t>Wielu początkującym menedżerom szczególne problemy sprawia delegowanie zadań. Skuteczne delegowanie zadań wiąże się z koniecznością dokonywania dosyć trudnych ocen, co wymaga pewnego doświadczenia w danej pracy. Kolejnym problemem może być porzucenie roli wykonawcy zadań na rzecz roli polegającej na wyznaczaniu kierunków działań. Pewną trudność może również sprawiać pogodzenie kwestii zarządzania zespołem z kierowaniem pracą poszczególnych jego członków.</w:t>
      </w:r>
    </w:p>
    <w:p w14:paraId="6B6B5CAA" w14:textId="77777777" w:rsidR="008E5C13" w:rsidRPr="00B823BA" w:rsidRDefault="008E5C13" w:rsidP="008E5C13">
      <w:pPr>
        <w:pStyle w:val="NormalnyWeb"/>
        <w:shd w:val="clear" w:color="auto" w:fill="FFFFFF"/>
        <w:rPr>
          <w:rFonts w:asciiTheme="minorHAnsi" w:hAnsiTheme="minorHAnsi" w:cstheme="minorHAnsi"/>
          <w:color w:val="000000"/>
        </w:rPr>
      </w:pPr>
      <w:r w:rsidRPr="00B823BA">
        <w:rPr>
          <w:rStyle w:val="Pogrubienie"/>
          <w:rFonts w:asciiTheme="minorHAnsi" w:hAnsiTheme="minorHAnsi" w:cstheme="minorHAnsi"/>
          <w:color w:val="000000"/>
          <w:shd w:val="clear" w:color="auto" w:fill="FFFFFF"/>
        </w:rPr>
        <w:t>Jakiego rodzaju emocji doświadczają początkujący menedżerowie?</w:t>
      </w:r>
    </w:p>
    <w:p w14:paraId="10CEE943" w14:textId="77777777" w:rsidR="008E5C13" w:rsidRPr="00B823BA" w:rsidRDefault="008E5C13" w:rsidP="008E5C13">
      <w:pPr>
        <w:pStyle w:val="NormalnyWeb"/>
        <w:shd w:val="clear" w:color="auto" w:fill="FFFFFF"/>
        <w:rPr>
          <w:rFonts w:asciiTheme="minorHAnsi" w:hAnsiTheme="minorHAnsi" w:cstheme="minorHAnsi"/>
          <w:color w:val="000000"/>
        </w:rPr>
      </w:pPr>
      <w:r w:rsidRPr="00B823BA">
        <w:rPr>
          <w:rFonts w:asciiTheme="minorHAnsi" w:hAnsiTheme="minorHAnsi" w:cstheme="minorHAnsi"/>
          <w:color w:val="000000"/>
        </w:rPr>
        <w:t>Wielu początkujących menedżerów obejmuje nowe obowiązki w przekonaniu, że będą mieć więcej swobody i pełną kontrolę nad wszystkim. Bardzo szybko okazuje się jednak, że nowa praca ich ogranicza, pozbawia pewności siebie i poczucia kontroli nad sytuacją. Umiejętności techniczne, które odgrywały tak dużą rolę na poprzednim stanowisku, liczą się teraz dużo mniej, zatem początkujący menedżer czuje się nieswojo. Trzeba jednak podkreślić, że z czasem tego rodzaju uczucia zanikają.</w:t>
      </w:r>
    </w:p>
    <w:p w14:paraId="6CD75A6C" w14:textId="77777777" w:rsidR="008E5C13" w:rsidRPr="00B823BA" w:rsidRDefault="008E5C13" w:rsidP="008E5C13">
      <w:pPr>
        <w:pStyle w:val="NormalnyWeb"/>
        <w:shd w:val="clear" w:color="auto" w:fill="FFFFFF"/>
        <w:rPr>
          <w:rFonts w:asciiTheme="minorHAnsi" w:hAnsiTheme="minorHAnsi" w:cstheme="minorHAnsi"/>
          <w:color w:val="000000"/>
        </w:rPr>
      </w:pPr>
      <w:r w:rsidRPr="00B823BA">
        <w:rPr>
          <w:rStyle w:val="Pogrubienie"/>
          <w:rFonts w:asciiTheme="minorHAnsi" w:hAnsiTheme="minorHAnsi" w:cstheme="minorHAnsi"/>
          <w:color w:val="000000"/>
          <w:shd w:val="clear" w:color="auto" w:fill="FFFFFF"/>
        </w:rPr>
        <w:t>Czy początkujący menedżer może nauczyć się znajdować nowe źródła satysfakcji?</w:t>
      </w:r>
    </w:p>
    <w:p w14:paraId="1CB4CC16" w14:textId="77777777" w:rsidR="008E5C13" w:rsidRPr="00B823BA" w:rsidRDefault="008E5C13" w:rsidP="008E5C13">
      <w:pPr>
        <w:pStyle w:val="NormalnyWeb"/>
        <w:shd w:val="clear" w:color="auto" w:fill="FFFFFF"/>
        <w:rPr>
          <w:rFonts w:asciiTheme="minorHAnsi" w:hAnsiTheme="minorHAnsi" w:cstheme="minorHAnsi"/>
          <w:color w:val="000000"/>
        </w:rPr>
      </w:pPr>
      <w:r w:rsidRPr="00B823BA">
        <w:rPr>
          <w:rFonts w:asciiTheme="minorHAnsi" w:hAnsiTheme="minorHAnsi" w:cstheme="minorHAnsi"/>
          <w:color w:val="000000"/>
        </w:rPr>
        <w:t>Oczywiście, że tak. Elementy nowej pracy, które na początku nie wydają się satysfakcjonujące, po jakimś czasie okazują się być jednymi z najważniejszych źródeł satysfakcji. Menedżerowie stwierdzają, że wiele zadowolenia daje im coaching oraz obserwowanie, jak inni odnoszą sukcesy (w rzeczywistości daje to więcej radości niż własne osiągnięcia). Menedżer cały czas się uczy, ale co ważniejsze, nieustannie dowiaduje się czegoś nowego o samym sobie. Oczywiście początkujący menedżerowie czerpią również satysfakcję z samego faktu, że nabywają nowych umiejętności.</w:t>
      </w:r>
    </w:p>
    <w:p w14:paraId="5F061C5E" w14:textId="77777777" w:rsidR="008E5C13" w:rsidRPr="00B823BA" w:rsidRDefault="008E5C13" w:rsidP="008E5C13">
      <w:pPr>
        <w:pStyle w:val="NormalnyWeb"/>
        <w:shd w:val="clear" w:color="auto" w:fill="FFFFFF"/>
        <w:rPr>
          <w:rFonts w:asciiTheme="minorHAnsi" w:hAnsiTheme="minorHAnsi" w:cstheme="minorHAnsi"/>
          <w:color w:val="000000"/>
        </w:rPr>
      </w:pPr>
      <w:r w:rsidRPr="00B823BA">
        <w:rPr>
          <w:rStyle w:val="Pogrubienie"/>
          <w:rFonts w:asciiTheme="minorHAnsi" w:hAnsiTheme="minorHAnsi" w:cstheme="minorHAnsi"/>
          <w:color w:val="000000"/>
          <w:shd w:val="clear" w:color="auto" w:fill="FFFFFF"/>
        </w:rPr>
        <w:t>Czego może nauczyć się organizacja od osób, które pierwszy raz obejmują stanowisko menedżera?</w:t>
      </w:r>
    </w:p>
    <w:p w14:paraId="087B1AB8" w14:textId="77777777" w:rsidR="008E5C13" w:rsidRPr="00B823BA" w:rsidRDefault="008E5C13" w:rsidP="008E5C13">
      <w:pPr>
        <w:pStyle w:val="NormalnyWeb"/>
        <w:shd w:val="clear" w:color="auto" w:fill="FFFFFF"/>
        <w:rPr>
          <w:rFonts w:asciiTheme="minorHAnsi" w:hAnsiTheme="minorHAnsi" w:cstheme="minorHAnsi"/>
          <w:color w:val="000000"/>
        </w:rPr>
      </w:pPr>
      <w:r w:rsidRPr="00B823BA">
        <w:rPr>
          <w:rFonts w:asciiTheme="minorHAnsi" w:hAnsiTheme="minorHAnsi" w:cstheme="minorHAnsi"/>
          <w:color w:val="000000"/>
        </w:rPr>
        <w:t>Świeżo upieczeni menedżerowie są jak początkujący antropolodzy - chłoną wszelkie informacje, które mają jakiś związek z ich nowymi obowiązkami. Oznacza to, że potrafią spojrzeć na problemy z nowych punktów widzenia i zadawać pytania, które pozwolą dotrzeć do sedna problemu. Są również bardzo wyczuleni na wysyłane przez organizację sprzeczne sygnały, a firma może bardzo skorzystać na identyfikacji takich sygnałów. Jeśli organizacja uświadomi sobie, że jej członkowie różnie interpretują jej przesłania i wartości, może na tej podstawie wprowadzać konstruktywne zmiany.</w:t>
      </w:r>
    </w:p>
    <w:p w14:paraId="75BCACC7" w14:textId="77777777" w:rsidR="008E5C13" w:rsidRPr="00B823BA" w:rsidRDefault="008E5C13">
      <w:pPr>
        <w:rPr>
          <w:rFonts w:cstheme="minorHAnsi"/>
          <w:sz w:val="24"/>
          <w:szCs w:val="24"/>
        </w:rPr>
      </w:pPr>
    </w:p>
    <w:sectPr w:rsidR="008E5C13" w:rsidRPr="00B823BA" w:rsidSect="00416A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MT">
    <w:altName w:val="Times New Roman"/>
    <w:panose1 w:val="00000000000000000000"/>
    <w:charset w:val="00"/>
    <w:family w:val="roman"/>
    <w:notTrueType/>
    <w:pitch w:val="default"/>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B1E52"/>
    <w:multiLevelType w:val="multilevel"/>
    <w:tmpl w:val="DBC21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77863"/>
    <w:multiLevelType w:val="multilevel"/>
    <w:tmpl w:val="A018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628F1"/>
    <w:multiLevelType w:val="multilevel"/>
    <w:tmpl w:val="BD7CB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5E0A08"/>
    <w:multiLevelType w:val="multilevel"/>
    <w:tmpl w:val="0686A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3F405A"/>
    <w:multiLevelType w:val="multilevel"/>
    <w:tmpl w:val="13260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593DCF"/>
    <w:multiLevelType w:val="multilevel"/>
    <w:tmpl w:val="E2A43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A80048"/>
    <w:multiLevelType w:val="multilevel"/>
    <w:tmpl w:val="088E7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1"/>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E5C13"/>
    <w:rsid w:val="00380E8F"/>
    <w:rsid w:val="0038761B"/>
    <w:rsid w:val="00395C09"/>
    <w:rsid w:val="00416A5E"/>
    <w:rsid w:val="005923B4"/>
    <w:rsid w:val="006661AB"/>
    <w:rsid w:val="00683996"/>
    <w:rsid w:val="008168B3"/>
    <w:rsid w:val="00831FAD"/>
    <w:rsid w:val="008D73E8"/>
    <w:rsid w:val="008E5C13"/>
    <w:rsid w:val="00B3170B"/>
    <w:rsid w:val="00B36886"/>
    <w:rsid w:val="00B823BA"/>
    <w:rsid w:val="00B82BE9"/>
    <w:rsid w:val="00C9212A"/>
    <w:rsid w:val="00D472E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E38D2"/>
  <w15:docId w15:val="{62AEA493-8B8C-415C-A9A1-2666076B4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16A5E"/>
  </w:style>
  <w:style w:type="paragraph" w:styleId="Nagwek4">
    <w:name w:val="heading 4"/>
    <w:basedOn w:val="Normalny"/>
    <w:link w:val="Nagwek4Znak"/>
    <w:uiPriority w:val="9"/>
    <w:qFormat/>
    <w:rsid w:val="008E5C13"/>
    <w:pPr>
      <w:spacing w:before="100" w:beforeAutospacing="1" w:after="100" w:afterAutospacing="1" w:line="240" w:lineRule="auto"/>
      <w:outlineLvl w:val="3"/>
    </w:pPr>
    <w:rPr>
      <w:rFonts w:ascii="Times New Roman" w:eastAsia="Times New Roman" w:hAnsi="Times New Roman" w:cs="Times New Roman"/>
      <w:b/>
      <w:bCs/>
      <w:sz w:val="24"/>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fontstyle01">
    <w:name w:val="fontstyle01"/>
    <w:basedOn w:val="Domylnaczcionkaakapitu"/>
    <w:rsid w:val="008E5C13"/>
    <w:rPr>
      <w:rFonts w:ascii="ArialMT" w:hAnsi="ArialMT" w:hint="default"/>
      <w:b w:val="0"/>
      <w:bCs w:val="0"/>
      <w:i w:val="0"/>
      <w:iCs w:val="0"/>
      <w:color w:val="69000F"/>
      <w:sz w:val="28"/>
      <w:szCs w:val="28"/>
    </w:rPr>
  </w:style>
  <w:style w:type="character" w:customStyle="1" w:styleId="Nagwek4Znak">
    <w:name w:val="Nagłówek 4 Znak"/>
    <w:basedOn w:val="Domylnaczcionkaakapitu"/>
    <w:link w:val="Nagwek4"/>
    <w:uiPriority w:val="9"/>
    <w:rsid w:val="008E5C13"/>
    <w:rPr>
      <w:rFonts w:ascii="Times New Roman" w:eastAsia="Times New Roman" w:hAnsi="Times New Roman" w:cs="Times New Roman"/>
      <w:b/>
      <w:bCs/>
      <w:sz w:val="24"/>
      <w:szCs w:val="24"/>
      <w:lang w:eastAsia="pl-PL"/>
    </w:rPr>
  </w:style>
  <w:style w:type="paragraph" w:styleId="NormalnyWeb">
    <w:name w:val="Normal (Web)"/>
    <w:basedOn w:val="Normalny"/>
    <w:uiPriority w:val="99"/>
    <w:semiHidden/>
    <w:unhideWhenUsed/>
    <w:rsid w:val="008E5C13"/>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Uwydatnienie">
    <w:name w:val="Emphasis"/>
    <w:basedOn w:val="Domylnaczcionkaakapitu"/>
    <w:uiPriority w:val="20"/>
    <w:qFormat/>
    <w:rsid w:val="008E5C13"/>
    <w:rPr>
      <w:i/>
      <w:iCs/>
    </w:rPr>
  </w:style>
  <w:style w:type="character" w:customStyle="1" w:styleId="inline-normal">
    <w:name w:val="inline-normal"/>
    <w:basedOn w:val="Domylnaczcionkaakapitu"/>
    <w:rsid w:val="008E5C13"/>
  </w:style>
  <w:style w:type="character" w:styleId="Pogrubienie">
    <w:name w:val="Strong"/>
    <w:basedOn w:val="Domylnaczcionkaakapitu"/>
    <w:uiPriority w:val="22"/>
    <w:qFormat/>
    <w:rsid w:val="008E5C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01704">
      <w:bodyDiv w:val="1"/>
      <w:marLeft w:val="0"/>
      <w:marRight w:val="0"/>
      <w:marTop w:val="0"/>
      <w:marBottom w:val="0"/>
      <w:divBdr>
        <w:top w:val="none" w:sz="0" w:space="0" w:color="auto"/>
        <w:left w:val="none" w:sz="0" w:space="0" w:color="auto"/>
        <w:bottom w:val="none" w:sz="0" w:space="0" w:color="auto"/>
        <w:right w:val="none" w:sz="0" w:space="0" w:color="auto"/>
      </w:divBdr>
    </w:div>
    <w:div w:id="302007608">
      <w:bodyDiv w:val="1"/>
      <w:marLeft w:val="0"/>
      <w:marRight w:val="0"/>
      <w:marTop w:val="0"/>
      <w:marBottom w:val="0"/>
      <w:divBdr>
        <w:top w:val="none" w:sz="0" w:space="0" w:color="auto"/>
        <w:left w:val="none" w:sz="0" w:space="0" w:color="auto"/>
        <w:bottom w:val="none" w:sz="0" w:space="0" w:color="auto"/>
        <w:right w:val="none" w:sz="0" w:space="0" w:color="auto"/>
      </w:divBdr>
      <w:divsChild>
        <w:div w:id="1629429223">
          <w:marLeft w:val="150"/>
          <w:marRight w:val="150"/>
          <w:marTop w:val="150"/>
          <w:marBottom w:val="150"/>
          <w:divBdr>
            <w:top w:val="none" w:sz="0" w:space="0" w:color="auto"/>
            <w:left w:val="none" w:sz="0" w:space="0" w:color="auto"/>
            <w:bottom w:val="none" w:sz="0" w:space="0" w:color="auto"/>
            <w:right w:val="none" w:sz="0" w:space="0" w:color="auto"/>
          </w:divBdr>
        </w:div>
        <w:div w:id="529075998">
          <w:marLeft w:val="150"/>
          <w:marRight w:val="150"/>
          <w:marTop w:val="150"/>
          <w:marBottom w:val="150"/>
          <w:divBdr>
            <w:top w:val="none" w:sz="0" w:space="0" w:color="auto"/>
            <w:left w:val="none" w:sz="0" w:space="0" w:color="auto"/>
            <w:bottom w:val="none" w:sz="0" w:space="0" w:color="auto"/>
            <w:right w:val="none" w:sz="0" w:space="0" w:color="auto"/>
          </w:divBdr>
          <w:divsChild>
            <w:div w:id="7339402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812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91876">
          <w:marLeft w:val="150"/>
          <w:marRight w:val="150"/>
          <w:marTop w:val="150"/>
          <w:marBottom w:val="150"/>
          <w:divBdr>
            <w:top w:val="none" w:sz="0" w:space="0" w:color="auto"/>
            <w:left w:val="none" w:sz="0" w:space="0" w:color="auto"/>
            <w:bottom w:val="none" w:sz="0" w:space="0" w:color="auto"/>
            <w:right w:val="none" w:sz="0" w:space="0" w:color="auto"/>
          </w:divBdr>
        </w:div>
        <w:div w:id="1764447400">
          <w:marLeft w:val="150"/>
          <w:marRight w:val="150"/>
          <w:marTop w:val="150"/>
          <w:marBottom w:val="150"/>
          <w:divBdr>
            <w:top w:val="none" w:sz="0" w:space="0" w:color="auto"/>
            <w:left w:val="none" w:sz="0" w:space="0" w:color="auto"/>
            <w:bottom w:val="none" w:sz="0" w:space="0" w:color="auto"/>
            <w:right w:val="none" w:sz="0" w:space="0" w:color="auto"/>
          </w:divBdr>
        </w:div>
        <w:div w:id="1359350738">
          <w:marLeft w:val="150"/>
          <w:marRight w:val="150"/>
          <w:marTop w:val="150"/>
          <w:marBottom w:val="150"/>
          <w:divBdr>
            <w:top w:val="none" w:sz="0" w:space="0" w:color="auto"/>
            <w:left w:val="none" w:sz="0" w:space="0" w:color="auto"/>
            <w:bottom w:val="none" w:sz="0" w:space="0" w:color="auto"/>
            <w:right w:val="none" w:sz="0" w:space="0" w:color="auto"/>
          </w:divBdr>
          <w:divsChild>
            <w:div w:id="459032853">
              <w:marLeft w:val="75"/>
              <w:marRight w:val="75"/>
              <w:marTop w:val="75"/>
              <w:marBottom w:val="75"/>
              <w:divBdr>
                <w:top w:val="dotted" w:sz="2" w:space="4" w:color="auto"/>
                <w:left w:val="dotted" w:sz="2" w:space="4" w:color="auto"/>
                <w:bottom w:val="dotted" w:sz="2" w:space="4" w:color="auto"/>
                <w:right w:val="dotted" w:sz="2" w:space="4" w:color="auto"/>
              </w:divBdr>
            </w:div>
          </w:divsChild>
        </w:div>
      </w:divsChild>
    </w:div>
    <w:div w:id="974337641">
      <w:bodyDiv w:val="1"/>
      <w:marLeft w:val="0"/>
      <w:marRight w:val="0"/>
      <w:marTop w:val="0"/>
      <w:marBottom w:val="0"/>
      <w:divBdr>
        <w:top w:val="none" w:sz="0" w:space="0" w:color="auto"/>
        <w:left w:val="none" w:sz="0" w:space="0" w:color="auto"/>
        <w:bottom w:val="none" w:sz="0" w:space="0" w:color="auto"/>
        <w:right w:val="none" w:sz="0" w:space="0" w:color="auto"/>
      </w:divBdr>
      <w:divsChild>
        <w:div w:id="1078479322">
          <w:marLeft w:val="115"/>
          <w:marRight w:val="115"/>
          <w:marTop w:val="115"/>
          <w:marBottom w:val="115"/>
          <w:divBdr>
            <w:top w:val="none" w:sz="0" w:space="0" w:color="auto"/>
            <w:left w:val="none" w:sz="0" w:space="0" w:color="auto"/>
            <w:bottom w:val="none" w:sz="0" w:space="0" w:color="auto"/>
            <w:right w:val="none" w:sz="0" w:space="0" w:color="auto"/>
          </w:divBdr>
          <w:divsChild>
            <w:div w:id="18459759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18971889">
                  <w:marLeft w:val="0"/>
                  <w:marRight w:val="0"/>
                  <w:marTop w:val="0"/>
                  <w:marBottom w:val="0"/>
                  <w:divBdr>
                    <w:top w:val="none" w:sz="0" w:space="0" w:color="auto"/>
                    <w:left w:val="none" w:sz="0" w:space="0" w:color="auto"/>
                    <w:bottom w:val="none" w:sz="0" w:space="0" w:color="auto"/>
                    <w:right w:val="none" w:sz="0" w:space="0" w:color="auto"/>
                  </w:divBdr>
                </w:div>
              </w:divsChild>
            </w:div>
            <w:div w:id="1844860275">
              <w:marLeft w:val="0"/>
              <w:marRight w:val="0"/>
              <w:marTop w:val="0"/>
              <w:marBottom w:val="0"/>
              <w:divBdr>
                <w:top w:val="none" w:sz="0" w:space="0" w:color="auto"/>
                <w:left w:val="none" w:sz="0" w:space="0" w:color="auto"/>
                <w:bottom w:val="none" w:sz="0" w:space="0" w:color="auto"/>
                <w:right w:val="none" w:sz="0" w:space="0" w:color="auto"/>
              </w:divBdr>
            </w:div>
            <w:div w:id="1630361084">
              <w:marLeft w:val="0"/>
              <w:marRight w:val="0"/>
              <w:marTop w:val="0"/>
              <w:marBottom w:val="0"/>
              <w:divBdr>
                <w:top w:val="none" w:sz="0" w:space="0" w:color="auto"/>
                <w:left w:val="none" w:sz="0" w:space="0" w:color="auto"/>
                <w:bottom w:val="none" w:sz="0" w:space="0" w:color="auto"/>
                <w:right w:val="none" w:sz="0" w:space="0" w:color="auto"/>
              </w:divBdr>
            </w:div>
          </w:divsChild>
        </w:div>
        <w:div w:id="27148667">
          <w:marLeft w:val="115"/>
          <w:marRight w:val="115"/>
          <w:marTop w:val="115"/>
          <w:marBottom w:val="115"/>
          <w:divBdr>
            <w:top w:val="none" w:sz="0" w:space="0" w:color="auto"/>
            <w:left w:val="none" w:sz="0" w:space="0" w:color="auto"/>
            <w:bottom w:val="none" w:sz="0" w:space="0" w:color="auto"/>
            <w:right w:val="none" w:sz="0" w:space="0" w:color="auto"/>
          </w:divBdr>
          <w:divsChild>
            <w:div w:id="14791102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8598540">
                  <w:marLeft w:val="0"/>
                  <w:marRight w:val="0"/>
                  <w:marTop w:val="0"/>
                  <w:marBottom w:val="0"/>
                  <w:divBdr>
                    <w:top w:val="none" w:sz="0" w:space="0" w:color="auto"/>
                    <w:left w:val="none" w:sz="0" w:space="0" w:color="auto"/>
                    <w:bottom w:val="none" w:sz="0" w:space="0" w:color="auto"/>
                    <w:right w:val="none" w:sz="0" w:space="0" w:color="auto"/>
                  </w:divBdr>
                </w:div>
              </w:divsChild>
            </w:div>
            <w:div w:id="746264176">
              <w:marLeft w:val="0"/>
              <w:marRight w:val="0"/>
              <w:marTop w:val="0"/>
              <w:marBottom w:val="0"/>
              <w:divBdr>
                <w:top w:val="none" w:sz="0" w:space="0" w:color="auto"/>
                <w:left w:val="none" w:sz="0" w:space="0" w:color="auto"/>
                <w:bottom w:val="none" w:sz="0" w:space="0" w:color="auto"/>
                <w:right w:val="none" w:sz="0" w:space="0" w:color="auto"/>
              </w:divBdr>
            </w:div>
            <w:div w:id="1515878482">
              <w:marLeft w:val="0"/>
              <w:marRight w:val="0"/>
              <w:marTop w:val="0"/>
              <w:marBottom w:val="0"/>
              <w:divBdr>
                <w:top w:val="none" w:sz="0" w:space="0" w:color="auto"/>
                <w:left w:val="none" w:sz="0" w:space="0" w:color="auto"/>
                <w:bottom w:val="none" w:sz="0" w:space="0" w:color="auto"/>
                <w:right w:val="none" w:sz="0" w:space="0" w:color="auto"/>
              </w:divBdr>
            </w:div>
          </w:divsChild>
        </w:div>
        <w:div w:id="1032075404">
          <w:marLeft w:val="115"/>
          <w:marRight w:val="115"/>
          <w:marTop w:val="115"/>
          <w:marBottom w:val="115"/>
          <w:divBdr>
            <w:top w:val="none" w:sz="0" w:space="0" w:color="auto"/>
            <w:left w:val="none" w:sz="0" w:space="0" w:color="auto"/>
            <w:bottom w:val="none" w:sz="0" w:space="0" w:color="auto"/>
            <w:right w:val="none" w:sz="0" w:space="0" w:color="auto"/>
          </w:divBdr>
          <w:divsChild>
            <w:div w:id="405735436">
              <w:marLeft w:val="0"/>
              <w:marRight w:val="0"/>
              <w:marTop w:val="0"/>
              <w:marBottom w:val="0"/>
              <w:divBdr>
                <w:top w:val="none" w:sz="0" w:space="0" w:color="auto"/>
                <w:left w:val="none" w:sz="0" w:space="0" w:color="auto"/>
                <w:bottom w:val="none" w:sz="0" w:space="0" w:color="auto"/>
                <w:right w:val="none" w:sz="0" w:space="0" w:color="auto"/>
              </w:divBdr>
            </w:div>
          </w:divsChild>
        </w:div>
        <w:div w:id="1996645743">
          <w:marLeft w:val="115"/>
          <w:marRight w:val="115"/>
          <w:marTop w:val="115"/>
          <w:marBottom w:val="115"/>
          <w:divBdr>
            <w:top w:val="none" w:sz="0" w:space="0" w:color="auto"/>
            <w:left w:val="none" w:sz="0" w:space="0" w:color="auto"/>
            <w:bottom w:val="none" w:sz="0" w:space="0" w:color="auto"/>
            <w:right w:val="none" w:sz="0" w:space="0" w:color="auto"/>
          </w:divBdr>
          <w:divsChild>
            <w:div w:id="5122577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1444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01212">
          <w:marLeft w:val="115"/>
          <w:marRight w:val="115"/>
          <w:marTop w:val="115"/>
          <w:marBottom w:val="115"/>
          <w:divBdr>
            <w:top w:val="none" w:sz="0" w:space="0" w:color="auto"/>
            <w:left w:val="none" w:sz="0" w:space="0" w:color="auto"/>
            <w:bottom w:val="none" w:sz="0" w:space="0" w:color="auto"/>
            <w:right w:val="none" w:sz="0" w:space="0" w:color="auto"/>
          </w:divBdr>
          <w:divsChild>
            <w:div w:id="5411384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444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743575">
      <w:bodyDiv w:val="1"/>
      <w:marLeft w:val="0"/>
      <w:marRight w:val="0"/>
      <w:marTop w:val="0"/>
      <w:marBottom w:val="0"/>
      <w:divBdr>
        <w:top w:val="none" w:sz="0" w:space="0" w:color="auto"/>
        <w:left w:val="none" w:sz="0" w:space="0" w:color="auto"/>
        <w:bottom w:val="none" w:sz="0" w:space="0" w:color="auto"/>
        <w:right w:val="none" w:sz="0" w:space="0" w:color="auto"/>
      </w:divBdr>
      <w:divsChild>
        <w:div w:id="594049416">
          <w:marLeft w:val="83"/>
          <w:marRight w:val="83"/>
          <w:marTop w:val="83"/>
          <w:marBottom w:val="83"/>
          <w:divBdr>
            <w:top w:val="none" w:sz="0" w:space="0" w:color="auto"/>
            <w:left w:val="none" w:sz="0" w:space="0" w:color="auto"/>
            <w:bottom w:val="none" w:sz="0" w:space="0" w:color="auto"/>
            <w:right w:val="none" w:sz="0" w:space="0" w:color="auto"/>
          </w:divBdr>
          <w:divsChild>
            <w:div w:id="1108281222">
              <w:marLeft w:val="42"/>
              <w:marRight w:val="42"/>
              <w:marTop w:val="42"/>
              <w:marBottom w:val="42"/>
              <w:divBdr>
                <w:top w:val="dotted" w:sz="2" w:space="2" w:color="auto"/>
                <w:left w:val="dotted" w:sz="2" w:space="2" w:color="auto"/>
                <w:bottom w:val="dotted" w:sz="2" w:space="2" w:color="auto"/>
                <w:right w:val="dotted" w:sz="2" w:space="2" w:color="auto"/>
              </w:divBdr>
            </w:div>
          </w:divsChild>
        </w:div>
        <w:div w:id="1623731365">
          <w:marLeft w:val="83"/>
          <w:marRight w:val="83"/>
          <w:marTop w:val="83"/>
          <w:marBottom w:val="83"/>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1695</Words>
  <Characters>10171</Characters>
  <Application>Microsoft Office Word</Application>
  <DocSecurity>0</DocSecurity>
  <Lines>84</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Czarnota</dc:creator>
  <cp:lastModifiedBy>Adam CZARNOTA</cp:lastModifiedBy>
  <cp:revision>9</cp:revision>
  <dcterms:created xsi:type="dcterms:W3CDTF">2021-10-06T09:55:00Z</dcterms:created>
  <dcterms:modified xsi:type="dcterms:W3CDTF">2023-03-26T16:16:00Z</dcterms:modified>
</cp:coreProperties>
</file>