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5A7" w:rsidRDefault="007205A7" w:rsidP="007205A7">
      <w:pPr>
        <w:jc w:val="center"/>
        <w:rPr>
          <w:b/>
          <w:lang w:val="en-US"/>
        </w:rPr>
      </w:pPr>
      <w:r w:rsidRPr="007205A7">
        <w:rPr>
          <w:b/>
        </w:rPr>
        <w:t xml:space="preserve">Сроки разработки </w:t>
      </w:r>
      <w:r w:rsidRPr="007205A7">
        <w:rPr>
          <w:b/>
          <w:lang w:val="en-US"/>
        </w:rPr>
        <w:t>b2b</w:t>
      </w:r>
      <w:r>
        <w:rPr>
          <w:b/>
        </w:rPr>
        <w:t xml:space="preserve"> системы </w:t>
      </w:r>
      <w:proofErr w:type="spellStart"/>
      <w:r>
        <w:rPr>
          <w:b/>
          <w:lang w:val="en-US"/>
        </w:rPr>
        <w:t>Pronet</w:t>
      </w:r>
      <w:proofErr w:type="spellEnd"/>
      <w:r w:rsidRPr="007205A7">
        <w:rPr>
          <w:b/>
          <w:lang w:val="en-US"/>
        </w:rPr>
        <w:t xml:space="preserve"> </w:t>
      </w:r>
    </w:p>
    <w:p w:rsidR="00286B51" w:rsidRPr="007205A7" w:rsidRDefault="007205A7" w:rsidP="007205A7">
      <w:pPr>
        <w:jc w:val="center"/>
        <w:rPr>
          <w:b/>
          <w:lang w:val="en-US"/>
        </w:rPr>
      </w:pPr>
      <w:proofErr w:type="gramStart"/>
      <w:r w:rsidRPr="007205A7">
        <w:rPr>
          <w:b/>
          <w:lang w:val="en-US"/>
        </w:rPr>
        <w:t>v1.0.</w:t>
      </w:r>
      <w:proofErr w:type="gramEnd"/>
    </w:p>
    <w:p w:rsidR="00980014" w:rsidRDefault="00980014"/>
    <w:p w:rsidR="00980014" w:rsidRDefault="00980014">
      <w:r>
        <w:t xml:space="preserve">Разработка кабинета </w:t>
      </w:r>
      <w:r>
        <w:rPr>
          <w:lang w:val="en-US"/>
        </w:rPr>
        <w:t>B</w:t>
      </w:r>
      <w:r w:rsidRPr="00980014">
        <w:t>2</w:t>
      </w:r>
      <w:r>
        <w:rPr>
          <w:lang w:val="en-US"/>
        </w:rPr>
        <w:t>B</w:t>
      </w:r>
      <w:r w:rsidRPr="00980014">
        <w:t xml:space="preserve"> </w:t>
      </w:r>
      <w:r w:rsidR="005127CD">
        <w:t>будет про</w:t>
      </w:r>
      <w:r>
        <w:t>водит</w:t>
      </w:r>
      <w:r w:rsidR="005127CD">
        <w:t>ь</w:t>
      </w:r>
      <w:r>
        <w:t>ся одновременно по нескольким направлениям:</w:t>
      </w:r>
    </w:p>
    <w:p w:rsidR="00980014" w:rsidRPr="00980014" w:rsidRDefault="00980014" w:rsidP="00980014">
      <w:pPr>
        <w:pStyle w:val="a3"/>
        <w:numPr>
          <w:ilvl w:val="0"/>
          <w:numId w:val="1"/>
        </w:numPr>
      </w:pPr>
      <w:r>
        <w:t xml:space="preserve">Написание функций ввода и вывода информации в </w:t>
      </w:r>
      <w:r>
        <w:rPr>
          <w:lang w:val="en-US"/>
        </w:rPr>
        <w:t>Navision</w:t>
      </w:r>
      <w:r>
        <w:t xml:space="preserve"> через </w:t>
      </w:r>
      <w:r>
        <w:rPr>
          <w:lang w:val="en-US"/>
        </w:rPr>
        <w:t>application</w:t>
      </w:r>
      <w:r>
        <w:t>-сервер.</w:t>
      </w:r>
    </w:p>
    <w:p w:rsidR="00980014" w:rsidRDefault="00980014" w:rsidP="00980014">
      <w:pPr>
        <w:pStyle w:val="a3"/>
        <w:numPr>
          <w:ilvl w:val="0"/>
          <w:numId w:val="1"/>
        </w:numPr>
      </w:pPr>
      <w:r>
        <w:t xml:space="preserve">Программная разработка </w:t>
      </w:r>
      <w:proofErr w:type="spellStart"/>
      <w:r>
        <w:t>веб-интерфей</w:t>
      </w:r>
      <w:r w:rsidR="00BA1A99">
        <w:t>са</w:t>
      </w:r>
      <w:proofErr w:type="spellEnd"/>
      <w:r w:rsidR="00BA1A99">
        <w:t xml:space="preserve"> кабинета, конфигурация </w:t>
      </w:r>
      <w:r w:rsidR="00BA1A99">
        <w:rPr>
          <w:lang w:val="en-US"/>
        </w:rPr>
        <w:t>VPS</w:t>
      </w:r>
      <w:r w:rsidR="00BA1A99" w:rsidRPr="00BA1A99">
        <w:t>-</w:t>
      </w:r>
      <w:r w:rsidR="00BA1A99">
        <w:t>сервера.</w:t>
      </w:r>
    </w:p>
    <w:p w:rsidR="00980014" w:rsidRDefault="00BA1A99" w:rsidP="00980014">
      <w:pPr>
        <w:pStyle w:val="a3"/>
        <w:numPr>
          <w:ilvl w:val="0"/>
          <w:numId w:val="1"/>
        </w:numPr>
      </w:pPr>
      <w:proofErr w:type="spellStart"/>
      <w:r>
        <w:t>Прототипирование</w:t>
      </w:r>
      <w:proofErr w:type="spellEnd"/>
      <w:r>
        <w:t>, дизайн, верстка личного кабинета.</w:t>
      </w:r>
    </w:p>
    <w:p w:rsidR="00BA1A99" w:rsidRDefault="00BA1A99" w:rsidP="00BA1A99"/>
    <w:p w:rsidR="00BA1A99" w:rsidRDefault="00BA1A99" w:rsidP="00BA1A99">
      <w:r>
        <w:t>Ориентировочные сроки разработки:</w:t>
      </w:r>
    </w:p>
    <w:tbl>
      <w:tblPr>
        <w:tblStyle w:val="a4"/>
        <w:tblW w:w="0" w:type="auto"/>
        <w:tblInd w:w="720" w:type="dxa"/>
        <w:tblLook w:val="04A0"/>
      </w:tblPr>
      <w:tblGrid>
        <w:gridCol w:w="522"/>
        <w:gridCol w:w="5378"/>
        <w:gridCol w:w="2951"/>
      </w:tblGrid>
      <w:tr w:rsidR="00BA1A99" w:rsidTr="00BA1A99">
        <w:tc>
          <w:tcPr>
            <w:tcW w:w="522" w:type="dxa"/>
          </w:tcPr>
          <w:p w:rsidR="00BA1A99" w:rsidRPr="00A00B15" w:rsidRDefault="00A00B15" w:rsidP="00BA1A99">
            <w:pPr>
              <w:pStyle w:val="a3"/>
              <w:ind w:left="0"/>
              <w:rPr>
                <w:b/>
              </w:rPr>
            </w:pPr>
            <w:r>
              <w:rPr>
                <w:b/>
                <w:lang w:val="en-US"/>
              </w:rPr>
              <w:t>1</w:t>
            </w:r>
            <w:r>
              <w:rPr>
                <w:b/>
              </w:rPr>
              <w:t>.</w:t>
            </w:r>
          </w:p>
        </w:tc>
        <w:tc>
          <w:tcPr>
            <w:tcW w:w="5378" w:type="dxa"/>
          </w:tcPr>
          <w:p w:rsidR="00BA1A99" w:rsidRDefault="00A00B15" w:rsidP="00A00B15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Конфигурация серверов. Разработка функции регистрации/логина.</w:t>
            </w:r>
          </w:p>
        </w:tc>
        <w:tc>
          <w:tcPr>
            <w:tcW w:w="2951" w:type="dxa"/>
          </w:tcPr>
          <w:p w:rsidR="00BA1A99" w:rsidRDefault="007617E1" w:rsidP="00BA1A99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 xml:space="preserve">01-05 октября </w:t>
            </w:r>
          </w:p>
        </w:tc>
      </w:tr>
      <w:tr w:rsidR="00BA1A99" w:rsidTr="00BA1A99">
        <w:tc>
          <w:tcPr>
            <w:tcW w:w="522" w:type="dxa"/>
          </w:tcPr>
          <w:p w:rsidR="00BA1A99" w:rsidRDefault="007617E1" w:rsidP="00BA1A99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5378" w:type="dxa"/>
          </w:tcPr>
          <w:p w:rsidR="00BA1A99" w:rsidRDefault="007617E1" w:rsidP="00BA1A99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Разработка функции по выводу информации об ответственном менеджере и информац</w:t>
            </w:r>
            <w:proofErr w:type="gramStart"/>
            <w:r>
              <w:rPr>
                <w:b/>
              </w:rPr>
              <w:t>ии о ю</w:t>
            </w:r>
            <w:proofErr w:type="gramEnd"/>
            <w:r>
              <w:rPr>
                <w:b/>
              </w:rPr>
              <w:t>ридических лицах.</w:t>
            </w:r>
          </w:p>
        </w:tc>
        <w:tc>
          <w:tcPr>
            <w:tcW w:w="2951" w:type="dxa"/>
          </w:tcPr>
          <w:p w:rsidR="00BA1A99" w:rsidRDefault="007617E1" w:rsidP="00BA1A99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08-12 октября</w:t>
            </w:r>
          </w:p>
        </w:tc>
      </w:tr>
      <w:tr w:rsidR="00BA1A99" w:rsidTr="00BA1A99">
        <w:tc>
          <w:tcPr>
            <w:tcW w:w="522" w:type="dxa"/>
          </w:tcPr>
          <w:p w:rsidR="00BA1A99" w:rsidRDefault="007617E1" w:rsidP="00BA1A99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5378" w:type="dxa"/>
          </w:tcPr>
          <w:p w:rsidR="00BA1A99" w:rsidRDefault="007617E1" w:rsidP="00BA1A99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Разработка функции вывода иерархии каталогов и списка товаров.</w:t>
            </w:r>
          </w:p>
        </w:tc>
        <w:tc>
          <w:tcPr>
            <w:tcW w:w="2951" w:type="dxa"/>
          </w:tcPr>
          <w:p w:rsidR="00BA1A99" w:rsidRDefault="007617E1" w:rsidP="00BA1A99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15-19 октября</w:t>
            </w:r>
          </w:p>
        </w:tc>
      </w:tr>
      <w:tr w:rsidR="00BA1A99" w:rsidTr="00BA1A99">
        <w:tc>
          <w:tcPr>
            <w:tcW w:w="522" w:type="dxa"/>
          </w:tcPr>
          <w:p w:rsidR="00BA1A99" w:rsidRDefault="007617E1" w:rsidP="00BA1A99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5378" w:type="dxa"/>
          </w:tcPr>
          <w:p w:rsidR="00BA1A99" w:rsidRDefault="007617E1" w:rsidP="00BA1A99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Разработка функции вывода подробной информации о товарах: свойства, картинки.</w:t>
            </w:r>
          </w:p>
        </w:tc>
        <w:tc>
          <w:tcPr>
            <w:tcW w:w="2951" w:type="dxa"/>
          </w:tcPr>
          <w:p w:rsidR="00BA1A99" w:rsidRDefault="007617E1" w:rsidP="00BA1A99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22-26 октября</w:t>
            </w:r>
          </w:p>
        </w:tc>
      </w:tr>
      <w:tr w:rsidR="00BA1A99" w:rsidTr="00BA1A99">
        <w:tc>
          <w:tcPr>
            <w:tcW w:w="522" w:type="dxa"/>
          </w:tcPr>
          <w:p w:rsidR="00BA1A99" w:rsidRDefault="007617E1" w:rsidP="00BA1A99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5378" w:type="dxa"/>
          </w:tcPr>
          <w:p w:rsidR="00BA1A99" w:rsidRDefault="007617E1" w:rsidP="00BA1A99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 xml:space="preserve">Разработка функции по выводу </w:t>
            </w:r>
            <w:r w:rsidR="005127CD">
              <w:rPr>
                <w:b/>
              </w:rPr>
              <w:t>информации по выводу списка юридических лиц, методов отгрузки заказа, информации по счетам.</w:t>
            </w:r>
          </w:p>
        </w:tc>
        <w:tc>
          <w:tcPr>
            <w:tcW w:w="2951" w:type="dxa"/>
          </w:tcPr>
          <w:p w:rsidR="00BA1A99" w:rsidRDefault="005127CD" w:rsidP="00BA1A99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29 октября – 02 ноября</w:t>
            </w:r>
          </w:p>
        </w:tc>
      </w:tr>
      <w:tr w:rsidR="00BA1A99" w:rsidTr="00BA1A99">
        <w:tc>
          <w:tcPr>
            <w:tcW w:w="522" w:type="dxa"/>
          </w:tcPr>
          <w:p w:rsidR="00BA1A99" w:rsidRDefault="005127CD" w:rsidP="00BA1A99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5378" w:type="dxa"/>
          </w:tcPr>
          <w:p w:rsidR="00BA1A99" w:rsidRDefault="005127CD" w:rsidP="00BA1A99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Разработка функции по выводу списка заказов, учтенных операций (оплаты, отгрузки и т.д.)</w:t>
            </w:r>
          </w:p>
        </w:tc>
        <w:tc>
          <w:tcPr>
            <w:tcW w:w="2951" w:type="dxa"/>
          </w:tcPr>
          <w:p w:rsidR="00BA1A99" w:rsidRDefault="005127CD" w:rsidP="00BA1A99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05-09 ноября</w:t>
            </w:r>
          </w:p>
        </w:tc>
      </w:tr>
      <w:tr w:rsidR="00BA1A99" w:rsidTr="00BA1A99">
        <w:tc>
          <w:tcPr>
            <w:tcW w:w="522" w:type="dxa"/>
          </w:tcPr>
          <w:p w:rsidR="00BA1A99" w:rsidRDefault="005127CD" w:rsidP="00BA1A99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7.</w:t>
            </w:r>
          </w:p>
        </w:tc>
        <w:tc>
          <w:tcPr>
            <w:tcW w:w="5378" w:type="dxa"/>
          </w:tcPr>
          <w:p w:rsidR="00BA1A99" w:rsidRDefault="005127CD" w:rsidP="00BA1A99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Разработка функции по получению обновлений цены и наличия товара.</w:t>
            </w:r>
          </w:p>
        </w:tc>
        <w:tc>
          <w:tcPr>
            <w:tcW w:w="2951" w:type="dxa"/>
          </w:tcPr>
          <w:p w:rsidR="00BA1A99" w:rsidRDefault="005127CD" w:rsidP="00BA1A99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12-16 ноября</w:t>
            </w:r>
          </w:p>
        </w:tc>
      </w:tr>
      <w:tr w:rsidR="00BA1A99" w:rsidTr="00BA1A99">
        <w:tc>
          <w:tcPr>
            <w:tcW w:w="522" w:type="dxa"/>
          </w:tcPr>
          <w:p w:rsidR="00BA1A99" w:rsidRDefault="005127CD" w:rsidP="00BA1A99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8.</w:t>
            </w:r>
          </w:p>
        </w:tc>
        <w:tc>
          <w:tcPr>
            <w:tcW w:w="5378" w:type="dxa"/>
          </w:tcPr>
          <w:p w:rsidR="00BA1A99" w:rsidRDefault="005127CD" w:rsidP="00BA1A99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Разработка функционала по созданию заказов</w:t>
            </w:r>
          </w:p>
        </w:tc>
        <w:tc>
          <w:tcPr>
            <w:tcW w:w="2951" w:type="dxa"/>
          </w:tcPr>
          <w:p w:rsidR="00BA1A99" w:rsidRDefault="005127CD" w:rsidP="00BA1A99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19-30 ноября</w:t>
            </w:r>
          </w:p>
        </w:tc>
      </w:tr>
      <w:tr w:rsidR="005127CD" w:rsidTr="00BA1A99">
        <w:tc>
          <w:tcPr>
            <w:tcW w:w="522" w:type="dxa"/>
          </w:tcPr>
          <w:p w:rsidR="005127CD" w:rsidRDefault="005127CD" w:rsidP="00BA1A99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9.</w:t>
            </w:r>
          </w:p>
        </w:tc>
        <w:tc>
          <w:tcPr>
            <w:tcW w:w="5378" w:type="dxa"/>
          </w:tcPr>
          <w:p w:rsidR="005127CD" w:rsidRDefault="005127CD" w:rsidP="005127CD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Внедрение адаптивной верстки. Альфа-тестирование продукта.</w:t>
            </w:r>
          </w:p>
        </w:tc>
        <w:tc>
          <w:tcPr>
            <w:tcW w:w="2951" w:type="dxa"/>
          </w:tcPr>
          <w:p w:rsidR="005127CD" w:rsidRDefault="005127CD" w:rsidP="00BA1A99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03 декабря – 14 декабря</w:t>
            </w:r>
          </w:p>
        </w:tc>
      </w:tr>
      <w:tr w:rsidR="005127CD" w:rsidTr="00BA1A99">
        <w:tc>
          <w:tcPr>
            <w:tcW w:w="522" w:type="dxa"/>
          </w:tcPr>
          <w:p w:rsidR="005127CD" w:rsidRDefault="005127CD" w:rsidP="00BA1A99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10.</w:t>
            </w:r>
          </w:p>
        </w:tc>
        <w:tc>
          <w:tcPr>
            <w:tcW w:w="5378" w:type="dxa"/>
          </w:tcPr>
          <w:p w:rsidR="005127CD" w:rsidRPr="005127CD" w:rsidRDefault="005127CD" w:rsidP="005127CD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 xml:space="preserve">Бета-тестирование, исправление ошибок, запуск </w:t>
            </w:r>
            <w:r>
              <w:rPr>
                <w:b/>
                <w:lang w:val="en-US"/>
              </w:rPr>
              <w:t>v</w:t>
            </w:r>
            <w:r>
              <w:rPr>
                <w:b/>
              </w:rPr>
              <w:t>.1.</w:t>
            </w:r>
            <w:r w:rsidRPr="005127CD">
              <w:rPr>
                <w:b/>
              </w:rPr>
              <w:t>0.</w:t>
            </w:r>
          </w:p>
        </w:tc>
        <w:tc>
          <w:tcPr>
            <w:tcW w:w="2951" w:type="dxa"/>
          </w:tcPr>
          <w:p w:rsidR="005127CD" w:rsidRDefault="005127CD" w:rsidP="00BA1A99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17-28 декабря</w:t>
            </w:r>
          </w:p>
        </w:tc>
      </w:tr>
    </w:tbl>
    <w:p w:rsidR="00BA1A99" w:rsidRDefault="00BA1A99" w:rsidP="00BA1A99">
      <w:pPr>
        <w:pStyle w:val="a3"/>
        <w:rPr>
          <w:b/>
        </w:rPr>
      </w:pPr>
    </w:p>
    <w:p w:rsidR="00BA1A99" w:rsidRDefault="00BA1A99" w:rsidP="00BA1A99">
      <w:pPr>
        <w:pStyle w:val="a3"/>
        <w:rPr>
          <w:b/>
        </w:rPr>
      </w:pPr>
    </w:p>
    <w:p w:rsidR="00BA1A99" w:rsidRDefault="00BA1A99" w:rsidP="00BA1A99">
      <w:pPr>
        <w:pStyle w:val="a3"/>
        <w:rPr>
          <w:b/>
        </w:rPr>
      </w:pPr>
    </w:p>
    <w:p w:rsidR="00BA1A99" w:rsidRPr="00980014" w:rsidRDefault="00BA1A99" w:rsidP="00BA1A99"/>
    <w:p w:rsidR="00286B51" w:rsidRDefault="00286B51"/>
    <w:sectPr w:rsidR="00286B51" w:rsidSect="003E6B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657D22"/>
    <w:multiLevelType w:val="hybridMultilevel"/>
    <w:tmpl w:val="D71860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86B51"/>
    <w:rsid w:val="00286B51"/>
    <w:rsid w:val="003E6B68"/>
    <w:rsid w:val="005127CD"/>
    <w:rsid w:val="007205A7"/>
    <w:rsid w:val="007617E1"/>
    <w:rsid w:val="00980014"/>
    <w:rsid w:val="00A00B15"/>
    <w:rsid w:val="00BA1A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6B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0014"/>
    <w:pPr>
      <w:ind w:left="720"/>
      <w:contextualSpacing/>
    </w:pPr>
  </w:style>
  <w:style w:type="table" w:styleId="a4">
    <w:name w:val="Table Grid"/>
    <w:basedOn w:val="a1"/>
    <w:uiPriority w:val="59"/>
    <w:rsid w:val="00BA1A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190</Words>
  <Characters>1117</Characters>
  <Application>Microsoft Office Word</Application>
  <DocSecurity>0</DocSecurity>
  <Lines>39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</cp:revision>
  <dcterms:created xsi:type="dcterms:W3CDTF">2018-10-01T09:04:00Z</dcterms:created>
  <dcterms:modified xsi:type="dcterms:W3CDTF">2018-10-01T13:45:00Z</dcterms:modified>
</cp:coreProperties>
</file>