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Plataforma de gestión de tareas para equipos.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1. Fase de Análisis</w:t>
      </w:r>
    </w:p>
    <w:p w:rsidR="00000000" w:rsidDel="00000000" w:rsidP="00000000" w:rsidRDefault="00000000" w:rsidRPr="00000000" w14:paraId="00000003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Recolección de Requisitos: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Entrevistas con los usuarios clave (gerentes, empleados).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Identificación de funcionalidades necesarias: creación de tareas, asignación de tareas, seguimiento de progreso, notificaciones automáticas.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Definición de requisitos no funcionales: rendimiento, seguridad, escalabilidad.</w:t>
      </w:r>
    </w:p>
    <w:p w:rsidR="00000000" w:rsidDel="00000000" w:rsidP="00000000" w:rsidRDefault="00000000" w:rsidRPr="00000000" w14:paraId="00000007">
      <w:pPr>
        <w:pStyle w:val="Heading3"/>
        <w:jc w:val="both"/>
        <w:rPr/>
      </w:pPr>
      <w:bookmarkStart w:colFirst="0" w:colLast="0" w:name="_heading=h.hzlt076nq2r3" w:id="0"/>
      <w:bookmarkEnd w:id="0"/>
      <w:r w:rsidDel="00000000" w:rsidR="00000000" w:rsidRPr="00000000">
        <w:rPr>
          <w:rtl w:val="0"/>
        </w:rPr>
        <w:t xml:space="preserve">Documentación de Requisitos: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Creación del Documento de Especificación de Requisitos (SRS) que incluye todos los requisitos funcionales y no funcionales.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Revisión y aprobación del SRS con las personas interesadas.</w:t>
      </w:r>
    </w:p>
    <w:p w:rsidR="00000000" w:rsidDel="00000000" w:rsidP="00000000" w:rsidRDefault="00000000" w:rsidRPr="00000000" w14:paraId="0000000A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Análisis del Sistema: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Definición de los casos de uso para cada funcionalidad.</w:t>
      </w:r>
    </w:p>
    <w:p w:rsidR="00000000" w:rsidDel="00000000" w:rsidP="00000000" w:rsidRDefault="00000000" w:rsidRPr="00000000" w14:paraId="0000000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2. Fase de Diseño</w:t>
      </w:r>
    </w:p>
    <w:p w:rsidR="00000000" w:rsidDel="00000000" w:rsidP="00000000" w:rsidRDefault="00000000" w:rsidRPr="00000000" w14:paraId="0000000D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Diseño de Arquitectura: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Elección de la arquitectura basada en microservicios para permitir la escalabilidad y la modularidad.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Diseño de componentes: Servicio de gestión de usuarios, Servicio de gestión de tareas, Servicio de notificaciones.</w:t>
      </w:r>
    </w:p>
    <w:p w:rsidR="00000000" w:rsidDel="00000000" w:rsidP="00000000" w:rsidRDefault="00000000" w:rsidRPr="00000000" w14:paraId="00000010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Diseño de la Base de Datos: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Modelo entidad-relación (ERD) que incluye tablas como Usuarios, Tareas, Proyectos, Comentarios.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Normalización para evitar redundancias.</w:t>
      </w:r>
    </w:p>
    <w:p w:rsidR="00000000" w:rsidDel="00000000" w:rsidP="00000000" w:rsidRDefault="00000000" w:rsidRPr="00000000" w14:paraId="00000013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Diseño de la Interfaz de Usuario (UI):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Creación de wireframes para la interfaz: panel de control, lista de tareas, formulario de creación de tareas.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Diseño de la experiencia del usuario asegurando una navegación intuitiva.</w:t>
      </w:r>
    </w:p>
    <w:p w:rsidR="00000000" w:rsidDel="00000000" w:rsidP="00000000" w:rsidRDefault="00000000" w:rsidRPr="00000000" w14:paraId="00000016">
      <w:pPr>
        <w:pStyle w:val="Heading3"/>
        <w:jc w:val="both"/>
        <w:rPr/>
      </w:pPr>
      <w:bookmarkStart w:colFirst="0" w:colLast="0" w:name="_heading=h.f2fhy9fo5s3m" w:id="1"/>
      <w:bookmarkEnd w:id="1"/>
      <w:r w:rsidDel="00000000" w:rsidR="00000000" w:rsidRPr="00000000">
        <w:rPr>
          <w:rtl w:val="0"/>
        </w:rPr>
        <w:t xml:space="preserve">Modelado: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Diagramas UML: Diagrama de clases, diagrama de secuencia.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Identificación de interacciones entre módulos.</w:t>
      </w:r>
    </w:p>
    <w:p w:rsidR="00000000" w:rsidDel="00000000" w:rsidP="00000000" w:rsidRDefault="00000000" w:rsidRPr="00000000" w14:paraId="00000019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3. Fase de Implementación</w:t>
      </w:r>
    </w:p>
    <w:p w:rsidR="00000000" w:rsidDel="00000000" w:rsidP="00000000" w:rsidRDefault="00000000" w:rsidRPr="00000000" w14:paraId="0000001A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Desarrollo Frontend: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Uso de React.js para la creación de la interfaz de usuario interactiva.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Implementación de componentes reutilizables como botones, formularios, listas dinámicas.</w:t>
      </w:r>
    </w:p>
    <w:p w:rsidR="00000000" w:rsidDel="00000000" w:rsidP="00000000" w:rsidRDefault="00000000" w:rsidRPr="00000000" w14:paraId="0000001D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Desarrollo Backend: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Uso de Node.js y Express para construir la API RESTful.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Implementación de endpoints: POST /tasks, GET /tasks/:id, PUT /tasks/:id, DELETE /tasks/:id.</w:t>
      </w:r>
    </w:p>
    <w:p w:rsidR="00000000" w:rsidDel="00000000" w:rsidP="00000000" w:rsidRDefault="00000000" w:rsidRPr="00000000" w14:paraId="00000020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Integración de la Base de Datos: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Conexión del backend con una base de datos PostgreSQL.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Implementación de ORM (Object-Relational Mapping)</w:t>
      </w:r>
    </w:p>
    <w:p w:rsidR="00000000" w:rsidDel="00000000" w:rsidP="00000000" w:rsidRDefault="00000000" w:rsidRPr="00000000" w14:paraId="00000023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Integración Continua (CI):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Configuración de pipelines en Jenkins para pruebas automáticas y despliegue continuo.</w:t>
      </w:r>
    </w:p>
    <w:p w:rsidR="00000000" w:rsidDel="00000000" w:rsidP="00000000" w:rsidRDefault="00000000" w:rsidRPr="00000000" w14:paraId="0000002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4. Fase de Pruebas</w:t>
      </w:r>
    </w:p>
    <w:p w:rsidR="00000000" w:rsidDel="00000000" w:rsidP="00000000" w:rsidRDefault="00000000" w:rsidRPr="00000000" w14:paraId="00000026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Pruebas Unitarias: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Creación de pruebas para funciones individuales en el backend y frontend utilizando Mocha y Jest.</w:t>
      </w:r>
    </w:p>
    <w:p w:rsidR="00000000" w:rsidDel="00000000" w:rsidP="00000000" w:rsidRDefault="00000000" w:rsidRPr="00000000" w14:paraId="00000028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Pruebas de Integración: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Verificación de la interacción entre módulos (por ejemplo, cómo el sistema de notificaciones interactúa con la gestión de tareas).</w:t>
      </w:r>
    </w:p>
    <w:p w:rsidR="00000000" w:rsidDel="00000000" w:rsidP="00000000" w:rsidRDefault="00000000" w:rsidRPr="00000000" w14:paraId="0000002A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Pruebas de Aceptación del Usuario (UAT):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Realización de pruebas con usuarios reales para verificar que el sistema cumple con los requisitos definidos.</w:t>
      </w:r>
    </w:p>
    <w:p w:rsidR="00000000" w:rsidDel="00000000" w:rsidP="00000000" w:rsidRDefault="00000000" w:rsidRPr="00000000" w14:paraId="0000002C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Pruebas de Rendimiento: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Uso de herramientas como JMeter para simular la carga y medir el rendimiento bajo diferentes escenarios.</w:t>
      </w:r>
    </w:p>
    <w:p w:rsidR="00000000" w:rsidDel="00000000" w:rsidP="00000000" w:rsidRDefault="00000000" w:rsidRPr="00000000" w14:paraId="0000002E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6. Fase de Implantación</w:t>
      </w:r>
    </w:p>
    <w:p w:rsidR="00000000" w:rsidDel="00000000" w:rsidP="00000000" w:rsidRDefault="00000000" w:rsidRPr="00000000" w14:paraId="0000002F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Preparación del Entorno: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Configuración del entorno de producción en AWS.</w:t>
      </w:r>
    </w:p>
    <w:p w:rsidR="00000000" w:rsidDel="00000000" w:rsidP="00000000" w:rsidRDefault="00000000" w:rsidRPr="00000000" w14:paraId="00000031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Despliegue: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Implementación del software en el entorno de producción utilizando Docker y Kubernetes para la gestión de contenedores.</w:t>
      </w:r>
    </w:p>
    <w:p w:rsidR="00000000" w:rsidDel="00000000" w:rsidP="00000000" w:rsidRDefault="00000000" w:rsidRPr="00000000" w14:paraId="00000033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Migración de Datos: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Si existiera un sistema anterior, migración de los datos al nuevo sistema.</w:t>
      </w:r>
    </w:p>
    <w:p w:rsidR="00000000" w:rsidDel="00000000" w:rsidP="00000000" w:rsidRDefault="00000000" w:rsidRPr="00000000" w14:paraId="00000035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Capacitación: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Formación de los usuarios clave en el uso de la nueva plataforma mediante sesiones de capacitación y manuales.</w:t>
      </w:r>
    </w:p>
    <w:p w:rsidR="00000000" w:rsidDel="00000000" w:rsidP="00000000" w:rsidRDefault="00000000" w:rsidRPr="00000000" w14:paraId="00000037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7. Fase de Mantenimiento</w:t>
      </w:r>
    </w:p>
    <w:p w:rsidR="00000000" w:rsidDel="00000000" w:rsidP="00000000" w:rsidRDefault="00000000" w:rsidRPr="00000000" w14:paraId="00000038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Mantenimiento Correctivo: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Resolución de bugs detectados después del despliegue.</w:t>
      </w:r>
    </w:p>
    <w:p w:rsidR="00000000" w:rsidDel="00000000" w:rsidP="00000000" w:rsidRDefault="00000000" w:rsidRPr="00000000" w14:paraId="0000003A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Mantenimiento Adaptativo: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Implementación de nuevas funcionalidades solicitadas por los usuarios, como la integración con herramientas de terceros (Slack, Google Calendar).</w:t>
      </w:r>
    </w:p>
    <w:p w:rsidR="00000000" w:rsidDel="00000000" w:rsidP="00000000" w:rsidRDefault="00000000" w:rsidRPr="00000000" w14:paraId="0000003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8. Evaluación Post-Implantación</w:t>
      </w:r>
    </w:p>
    <w:p w:rsidR="00000000" w:rsidDel="00000000" w:rsidP="00000000" w:rsidRDefault="00000000" w:rsidRPr="00000000" w14:paraId="0000003D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Revisión del Proyecto: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Análisis del éxito del proyecto, medido por la satisfacción del usuario y el cumplimiento de los plazos y presupuestos.</w:t>
      </w:r>
    </w:p>
    <w:p w:rsidR="00000000" w:rsidDel="00000000" w:rsidP="00000000" w:rsidRDefault="00000000" w:rsidRPr="00000000" w14:paraId="0000003F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Lecciones Aprendidas: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Documentación de lo que funcionó bien y lo que podría mejorarse en futuros proyectos.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3687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3687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687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3687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3687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3687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3687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3687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3687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3687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03687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03687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3687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36878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3687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3687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3687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36878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3687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3687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3687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3687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3687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3687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3687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36878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3687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36878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3687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AUw0vcCej/2npXO7TS+k/2yaGw==">CgMxLjAyDmguaHpsdDA3Nm5xMnIzMg5oLmYyZmh5OWZvNXMzbTgAciExcElxN3dnaFFoWlJ6SXpkUlJfU3c3TFNUdUNsS0pNb1k=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2024-08-12T10:11:00Z</dcterms:created>
  <dc:creator>Héctor Luis De Pablo</dc:creator>
</cp:coreProperties>
</file>