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megared---propuesta-data-warehouse-aws"/>
    <w:p>
      <w:pPr>
        <w:pStyle w:val="Heading1"/>
      </w:pPr>
      <w:r>
        <w:t xml:space="preserve">MEGARED - PROPUESTA DATA WAREHOUSE AWS</w:t>
      </w:r>
    </w:p>
    <w:bookmarkStart w:id="9" w:name="Xb2e74c52aaa5118654da5c474d6fe17ba08ca7d"/>
    <w:p>
      <w:pPr>
        <w:pStyle w:val="Heading2"/>
      </w:pPr>
      <w:r>
        <w:t xml:space="preserve">Solución Completa: Redshift + Glue + QuickSight + R</w:t>
      </w:r>
    </w:p>
    <w:p>
      <w:pPr>
        <w:pStyle w:val="FirstParagraph"/>
      </w:pPr>
      <w:r>
        <w:rPr>
          <w:b/>
          <w:bCs/>
        </w:rPr>
        <w:t xml:space="preserve">Preparado para</w:t>
      </w:r>
      <w:r>
        <w:t xml:space="preserve">: MEGARED (Richard Peters, Osmar Peters, Esteban)</w:t>
      </w:r>
      <w:r>
        <w:t xml:space="preserve"> </w:t>
      </w:r>
      <w:r>
        <w:rPr>
          <w:b/>
          <w:bCs/>
        </w:rPr>
        <w:t xml:space="preserve">Preparado por</w:t>
      </w:r>
      <w:r>
        <w:t xml:space="preserve">: INCO Soluciones - AWS Advanced Partner</w:t>
      </w:r>
      <w:r>
        <w:t xml:space="preserve"> </w:t>
      </w:r>
      <w:r>
        <w:rPr>
          <w:b/>
          <w:bCs/>
        </w:rPr>
        <w:t xml:space="preserve">Consultor</w:t>
      </w:r>
      <w:r>
        <w:t xml:space="preserve">: Guillermo Robatto - Data &amp; AI Technical Specialist</w:t>
      </w:r>
      <w:r>
        <w:t xml:space="preserve"> </w:t>
      </w:r>
      <w:r>
        <w:rPr>
          <w:b/>
          <w:bCs/>
        </w:rPr>
        <w:t xml:space="preserve">Fecha</w:t>
      </w:r>
      <w:r>
        <w:t xml:space="preserve">: 12 Noviembre 2025</w:t>
      </w:r>
      <w:r>
        <w:t xml:space="preserve"> </w:t>
      </w:r>
      <w:r>
        <w:rPr>
          <w:b/>
          <w:bCs/>
        </w:rPr>
        <w:t xml:space="preserve">Versión</w:t>
      </w:r>
      <w:r>
        <w:t xml:space="preserve">: 2.0 (Precios verificados Nov 2025)</w:t>
      </w:r>
    </w:p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rPr>
          <w:b/>
          <w:bCs/>
        </w:rPr>
        <w:t xml:space="preserve">Situación Actual</w:t>
      </w:r>
      <w:r>
        <w:t xml:space="preserve">:</w:t>
      </w:r>
      <w:r>
        <w:t xml:space="preserve"> </w:t>
      </w:r>
      <w:r>
        <w:t xml:space="preserve">- Bases de datos on-premise:</w:t>
      </w:r>
      <w:r>
        <w:t xml:space="preserve"> </w:t>
      </w:r>
      <w:r>
        <w:rPr>
          <w:b/>
          <w:bCs/>
        </w:rPr>
        <w:t xml:space="preserve">SQL Server (48.7GB) + MySQL (7.5GB) = 56.2GB total</w:t>
      </w:r>
      <w:r>
        <w:t xml:space="preserve"> </w:t>
      </w:r>
      <w:r>
        <w:t xml:space="preserve">- 4-5 usuarios de BI utilizando QuickSight + R</w:t>
      </w:r>
      <w:r>
        <w:t xml:space="preserve"> </w:t>
      </w:r>
      <w:r>
        <w:t xml:space="preserve">- Necesidad de análisis histórico y reportes sin impactar producción</w:t>
      </w:r>
      <w:r>
        <w:t xml:space="preserve"> </w:t>
      </w:r>
      <w:r>
        <w:t xml:space="preserve">- Actualizaciones diarias + 2-3x/día para ventas/cobranzas</w:t>
      </w:r>
      <w:r>
        <w:t xml:space="preserve"> </w:t>
      </w:r>
      <w:r>
        <w:t xml:space="preserve">- Preferencia por modelo</w:t>
      </w:r>
      <w:r>
        <w:t xml:space="preserve"> </w:t>
      </w:r>
      <w:r>
        <w:t xml:space="preserve">“pagar por uso”</w:t>
      </w:r>
      <w:r>
        <w:t xml:space="preserve"> </w:t>
      </w:r>
      <w:r>
        <w:t xml:space="preserve">(pay-as-you-go)</w:t>
      </w:r>
      <w:r>
        <w:t xml:space="preserve"> </w:t>
      </w:r>
      <w:r>
        <w:t xml:space="preserve">- Enfoque</w:t>
      </w:r>
      <w:r>
        <w:t xml:space="preserve"> </w:t>
      </w:r>
      <w:r>
        <w:t xml:space="preserve">“paso a paso”</w:t>
      </w:r>
      <w:r>
        <w:t xml:space="preserve"> </w:t>
      </w:r>
      <w:r>
        <w:t xml:space="preserve">(no Data Lake completo inicialmente)</w:t>
      </w:r>
    </w:p>
    <w:p>
      <w:pPr>
        <w:pStyle w:val="BodyText"/>
      </w:pPr>
      <w:r>
        <w:rPr>
          <w:b/>
          <w:bCs/>
        </w:rPr>
        <w:t xml:space="preserve">Solución Propuesta</w:t>
      </w:r>
      <w:r>
        <w:t xml:space="preserve">: Data Warehouse en AWS</w:t>
      </w:r>
      <w:r>
        <w:t xml:space="preserve"> </w:t>
      </w:r>
      <w:r>
        <w:t xml:space="preserve">- Amazon Redshift para almacenamiento y análisis</w:t>
      </w:r>
      <w:r>
        <w:t xml:space="preserve"> </w:t>
      </w:r>
      <w:r>
        <w:t xml:space="preserve">- AWS Glue para ETL automatizado</w:t>
      </w:r>
      <w:r>
        <w:t xml:space="preserve"> </w:t>
      </w:r>
      <w:r>
        <w:t xml:space="preserve">- Mantiene QuickSight + R existente (sin cambios)</w:t>
      </w:r>
      <w:r>
        <w:t xml:space="preserve"> </w:t>
      </w:r>
      <w:r>
        <w:t xml:space="preserve">- Sin riesgo operacional en bases productivas</w:t>
      </w:r>
      <w:r>
        <w:t xml:space="preserve"> </w:t>
      </w:r>
      <w:r>
        <w:t xml:space="preserve">- Escalable según necesidades futuras</w:t>
      </w:r>
    </w:p>
    <w:p>
      <w:pPr>
        <w:pStyle w:val="BodyText"/>
      </w:pPr>
      <w:r>
        <w:rPr>
          <w:b/>
          <w:bCs/>
        </w:rPr>
        <w:t xml:space="preserve">Beneficio Económico</w:t>
      </w:r>
      <w:r>
        <w:t xml:space="preserve">:</w:t>
      </w:r>
      <w:r>
        <w:t xml:space="preserve"> </w:t>
      </w:r>
      <w:r>
        <w:rPr>
          <w:b/>
          <w:bCs/>
        </w:rPr>
        <w:t xml:space="preserve">AWS ahorra hasta $840/mes vs Azure</w:t>
      </w:r>
      <w:r>
        <w:t xml:space="preserve"> </w:t>
      </w:r>
      <w:r>
        <w:t xml:space="preserve">- AWS On-Demand (recomendado): $112/mes | Azure: $952/mes</w:t>
      </w:r>
      <w:r>
        <w:t xml:space="preserve"> </w:t>
      </w:r>
      <w:r>
        <w:t xml:space="preserve">- AWS 24/7 (conservador): $202/mes | Azure: $952/mes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Ahorro anual: $10,080</w:t>
      </w:r>
      <w:r>
        <w:t xml:space="preserve"> </w:t>
      </w:r>
      <w:r>
        <w:t xml:space="preserve">(on-demand) o $9,000 (24/7)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Ahorro 3 años: $30,240</w:t>
      </w:r>
      <w:r>
        <w:t xml:space="preserve"> </w:t>
      </w:r>
      <w:r>
        <w:t xml:space="preserve">(on-demand) o $27,000 (24/7)</w:t>
      </w:r>
    </w:p>
    <w:p>
      <w:r>
        <w:pict>
          <v:rect style="width:0;height:1.5pt" o:hralign="center" o:hrstd="t" o:hr="t"/>
        </w:pict>
      </w:r>
    </w:p>
    <w:bookmarkEnd w:id="10"/>
    <w:bookmarkStart w:id="14" w:name="análisis-de-costos-aws-vs-azure"/>
    <w:p>
      <w:pPr>
        <w:pStyle w:val="Heading2"/>
      </w:pPr>
      <w:r>
        <w:t xml:space="preserve">ANÁLISIS DE COSTOS: AWS vs AZURE</w:t>
      </w:r>
    </w:p>
    <w:bookmarkStart w:id="11" w:name="X0b9ccd35de9e186bddbe03cb38a67c7d42aef08"/>
    <w:p>
      <w:pPr>
        <w:pStyle w:val="Heading3"/>
      </w:pPr>
      <w:r>
        <w:t xml:space="preserve">Escenario 1: Configuración Actual (56.2GB datos reales)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880"/>
        <w:gridCol w:w="3520"/>
        <w:gridCol w:w="1056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AWS 24/7</w:t>
            </w:r>
          </w:p>
        </w:tc>
        <w:tc>
          <w:tcPr/>
          <w:p>
            <w:pPr>
              <w:pStyle w:val="Compact"/>
            </w:pPr>
            <w:r>
              <w:t xml:space="preserve">AWS On-Demand</w:t>
            </w:r>
            <w:r>
              <w:rPr>
                <w:b/>
                <w:bCs/>
              </w:rPr>
              <w:t xml:space="preserve">(Pausa nocturna)</w:t>
            </w:r>
          </w:p>
        </w:tc>
        <w:tc>
          <w:tcPr/>
          <w:p>
            <w:pPr>
              <w:pStyle w:val="Compact"/>
            </w:pPr>
            <w:r>
              <w:t xml:space="preserve">Azure 24/7</w:t>
            </w:r>
          </w:p>
        </w:tc>
        <w:tc>
          <w:tcPr/>
          <w:p>
            <w:pPr>
              <w:pStyle w:val="Compact"/>
            </w:pPr>
            <w:r>
              <w:t xml:space="preserve">Diferencia 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</w:pPr>
            <w:r>
              <w:t xml:space="preserve">$180/mes</w:t>
            </w:r>
            <w:r>
              <w:t xml:space="preserve">Redshift dc2.large</w:t>
            </w:r>
            <w:r>
              <w:t xml:space="preserve">($0.25/hr × 730hrs)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$90/mes</w:t>
            </w:r>
            <w:r>
              <w:t xml:space="preserve">Redshift dc2.large</w:t>
            </w:r>
            <w:r>
              <w:t xml:space="preserve">($0.25/hr × 12hrs × 30 días)</w:t>
            </w:r>
          </w:p>
        </w:tc>
        <w:tc>
          <w:tcPr/>
          <w:p>
            <w:pPr>
              <w:pStyle w:val="Compact"/>
            </w:pPr>
            <w:r>
              <w:t xml:space="preserve">$870/mes</w:t>
            </w:r>
            <w:r>
              <w:t xml:space="preserve">Synapse DW100c</w:t>
            </w:r>
            <w:r>
              <w:t xml:space="preserve">($1.20/hr × 730hrs)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-90%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$20/mes</w:t>
            </w:r>
            <w:r>
              <w:t xml:space="preserve">Glue (2-3 jobs/día)</w:t>
            </w:r>
          </w:p>
        </w:tc>
        <w:tc>
          <w:tcPr/>
          <w:p>
            <w:pPr>
              <w:pStyle w:val="Compact"/>
            </w:pPr>
            <w:r>
              <w:t xml:space="preserve">$20/mes</w:t>
            </w:r>
            <w:r>
              <w:t xml:space="preserve">Glue (2-3 jobs/día)</w:t>
            </w:r>
          </w:p>
        </w:tc>
        <w:tc>
          <w:tcPr/>
          <w:p>
            <w:pPr>
              <w:pStyle w:val="Compact"/>
            </w:pPr>
            <w:r>
              <w:t xml:space="preserve">$30/mes</w:t>
            </w:r>
            <w:r>
              <w:t xml:space="preserve">Data Factory</w:t>
            </w:r>
          </w:p>
        </w:tc>
        <w:tc>
          <w:tcPr/>
          <w:p>
            <w:pPr>
              <w:pStyle w:val="Compact"/>
            </w:pPr>
            <w:r>
              <w:t xml:space="preserve">AWS -33%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$2/mes</w:t>
            </w:r>
            <w:r>
              <w:t xml:space="preserve">S3 (56.2GB)</w:t>
            </w:r>
          </w:p>
        </w:tc>
        <w:tc>
          <w:tcPr/>
          <w:p>
            <w:pPr>
              <w:pStyle w:val="Compact"/>
            </w:pPr>
            <w:r>
              <w:t xml:space="preserve">$2/mes</w:t>
            </w:r>
            <w:r>
              <w:t xml:space="preserve">S3 (56.2GB)</w:t>
            </w:r>
          </w:p>
        </w:tc>
        <w:tc>
          <w:tcPr/>
          <w:p>
            <w:pPr>
              <w:pStyle w:val="Compact"/>
            </w:pPr>
            <w:r>
              <w:t xml:space="preserve">$2/mes</w:t>
            </w:r>
            <w:r>
              <w:t xml:space="preserve">ADLS Gen2</w:t>
            </w:r>
          </w:p>
        </w:tc>
        <w:tc>
          <w:tcPr/>
          <w:p>
            <w:pPr>
              <w:pStyle w:val="Compact"/>
            </w:pPr>
            <w:r>
              <w:t xml:space="preserve">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Storage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  <w:tc>
          <w:tcPr/>
          <w:p>
            <w:pPr>
              <w:pStyle w:val="Compact"/>
            </w:pPr>
            <w:r>
              <w:t xml:space="preserve">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Tool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  <w:r>
              <w:rPr>
                <w:b/>
                <w:bCs/>
              </w:rPr>
              <w:t xml:space="preserve">Ya tienen QuickSight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  <w:r>
              <w:rPr>
                <w:b/>
                <w:bCs/>
              </w:rPr>
              <w:t xml:space="preserve">Ya tienen QuickSight</w:t>
            </w:r>
          </w:p>
        </w:tc>
        <w:tc>
          <w:tcPr/>
          <w:p>
            <w:pPr>
              <w:pStyle w:val="Compact"/>
            </w:pPr>
            <w:r>
              <w:t xml:space="preserve">$50/mes</w:t>
            </w:r>
            <w:r>
              <w:rPr>
                <w:b/>
                <w:bCs/>
              </w:rPr>
              <w:t xml:space="preserve">Migrar a Power BI</w:t>
            </w:r>
          </w:p>
        </w:tc>
        <w:tc>
          <w:tcPr/>
          <w:p>
            <w:pPr>
              <w:pStyle w:val="Compact"/>
            </w:pPr>
            <w:r>
              <w:t xml:space="preserve">AWS -$50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$202/mes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$112/mes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$952/mes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ahorra 77-88%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CRÍTICA - ON-DEMAND</w:t>
      </w:r>
      <w:r>
        <w:rPr>
          <w:b/>
          <w:bCs/>
        </w:rPr>
        <w:t xml:space="preserve"> </w:t>
      </w:r>
      <w:r>
        <w:rPr>
          <w:b/>
          <w:bCs/>
        </w:rPr>
        <w:t xml:space="preserve">“PAGAR POR USO”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Redshift Pause/Resume</w:t>
      </w:r>
      <w:r>
        <w:t xml:space="preserve">: Cuando pausan el cluster,</w:t>
      </w:r>
      <w:r>
        <w:t xml:space="preserve"> </w:t>
      </w:r>
      <w:r>
        <w:rPr>
          <w:b/>
          <w:bCs/>
        </w:rPr>
        <w:t xml:space="preserve">NO pagan compute</w:t>
      </w:r>
      <w:r>
        <w:t xml:space="preserve"> </w:t>
      </w:r>
      <w:r>
        <w:t xml:space="preserve">($0/hora). Solo pagan backup storage (centavos).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Facturación por segundo</w:t>
      </w:r>
      <w:r>
        <w:t xml:space="preserve">: Cobran desde que lo encienden hasta que lo pausan (precisión al segundo).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Ejemplo uso real MEGARED</w:t>
      </w:r>
      <w:r>
        <w:t xml:space="preserve">:</w:t>
      </w:r>
      <w:r>
        <w:t xml:space="preserve"> </w:t>
      </w:r>
      <w:r>
        <w:t xml:space="preserve">- Horario laboral: 8am-8pm (12 hrs/día × 30 días = 360 hrs/mes)</w:t>
      </w:r>
      <w:r>
        <w:t xml:space="preserve"> </w:t>
      </w:r>
      <w:r>
        <w:t xml:space="preserve">- Costo: $0.25/hr × 360hrs =</w:t>
      </w:r>
      <w:r>
        <w:t xml:space="preserve"> </w:t>
      </w:r>
      <w:r>
        <w:rPr>
          <w:b/>
          <w:bCs/>
        </w:rPr>
        <w:t xml:space="preserve">$90/mes</w:t>
      </w:r>
      <w:r>
        <w:t xml:space="preserve"> </w:t>
      </w:r>
      <w:r>
        <w:t xml:space="preserve">(vs $180/mes 24/7)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Ahorro adicional: $90/mes = $1,080/año = $3,240 en 3 años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Synapse</w:t>
      </w:r>
      <w:r>
        <w:t xml:space="preserve">: También tiene pause/resume, pero el tier mínimo DW100c es 4.8x más caro por hora ($1.20 vs $0.25).</w:t>
      </w:r>
    </w:p>
    <w:bookmarkEnd w:id="11"/>
    <w:bookmarkStart w:id="12" w:name="X327b0ac75b61cf7de1f053a5f14f341edece1ec"/>
    <w:p>
      <w:pPr>
        <w:pStyle w:val="Heading3"/>
      </w:pPr>
      <w:r>
        <w:t xml:space="preserve">Escenario 2: Con Crecimiento Futuro + Operación 24/7 (Sin Pausa)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396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AWS On-Demand 24/7</w:t>
            </w:r>
          </w:p>
        </w:tc>
        <w:tc>
          <w:tcPr/>
          <w:p>
            <w:pPr>
              <w:pStyle w:val="Compact"/>
            </w:pPr>
            <w:r>
              <w:t xml:space="preserve">AWS Reserved 1-año</w:t>
            </w:r>
            <w:r>
              <w:rPr>
                <w:b/>
                <w:bCs/>
              </w:rPr>
              <w:t xml:space="preserve">(35% descuento)</w:t>
            </w:r>
          </w:p>
        </w:tc>
        <w:tc>
          <w:tcPr/>
          <w:p>
            <w:pPr>
              <w:pStyle w:val="Compact"/>
            </w:pPr>
            <w:r>
              <w:t xml:space="preserve">Azure 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</w:pPr>
            <w:r>
              <w:t xml:space="preserve">$180/mes</w:t>
            </w:r>
            <w:r>
              <w:t xml:space="preserve">Redshift dc2.large</w:t>
            </w:r>
            <w:r>
              <w:t xml:space="preserve">On-Demand 24/7</w:t>
            </w:r>
            <w:r>
              <w:t xml:space="preserve">($0.25/hr × 730hrs)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$117/mes</w:t>
            </w:r>
            <w:r>
              <w:t xml:space="preserve">Redshift dc2.large</w:t>
            </w:r>
            <w:r>
              <w:t xml:space="preserve">Reserved Instance 1-año</w:t>
            </w:r>
            <w:r>
              <w:t xml:space="preserve">($0.16/hr × 730hrs)</w:t>
            </w:r>
          </w:p>
        </w:tc>
        <w:tc>
          <w:tcPr/>
          <w:p>
            <w:pPr>
              <w:pStyle w:val="Compact"/>
            </w:pPr>
            <w:r>
              <w:t xml:space="preserve">$870/mes</w:t>
            </w:r>
            <w:r>
              <w:t xml:space="preserve">Synapse DW100c</w:t>
            </w:r>
            <w:r>
              <w:t xml:space="preserve">Dedicated SQL Pool</w:t>
            </w:r>
            <w:r>
              <w:t xml:space="preserve">($1.20/hr × 730hrs)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$25/mes</w:t>
            </w:r>
            <w:r>
              <w:t xml:space="preserve">(más frecuencia 3-4x/día)</w:t>
            </w:r>
          </w:p>
        </w:tc>
        <w:tc>
          <w:tcPr/>
          <w:p>
            <w:pPr>
              <w:pStyle w:val="Compact"/>
            </w:pPr>
            <w:r>
              <w:t xml:space="preserve">$25/mes</w:t>
            </w:r>
            <w:r>
              <w:t xml:space="preserve">(más frecuencia)</w:t>
            </w:r>
          </w:p>
        </w:tc>
        <w:tc>
          <w:tcPr/>
          <w:p>
            <w:pPr>
              <w:pStyle w:val="Compact"/>
            </w:pPr>
            <w:r>
              <w:t xml:space="preserve">$35/mes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$3/mes (100GB)</w:t>
            </w:r>
          </w:p>
        </w:tc>
        <w:tc>
          <w:tcPr/>
          <w:p>
            <w:pPr>
              <w:pStyle w:val="Compact"/>
            </w:pPr>
            <w:r>
              <w:t xml:space="preserve">$3/mes (100GB)</w:t>
            </w:r>
          </w:p>
        </w:tc>
        <w:tc>
          <w:tcPr/>
          <w:p>
            <w:pPr>
              <w:pStyle w:val="Compact"/>
            </w:pPr>
            <w:r>
              <w:t xml:space="preserve">$3/mes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Tool</w:t>
            </w:r>
          </w:p>
        </w:tc>
        <w:tc>
          <w:tcPr/>
          <w:p>
            <w:pPr>
              <w:pStyle w:val="Compact"/>
            </w:pPr>
            <w:r>
              <w:t xml:space="preserve">$0 (QuickSight existente)</w:t>
            </w:r>
          </w:p>
        </w:tc>
        <w:tc>
          <w:tcPr/>
          <w:p>
            <w:pPr>
              <w:pStyle w:val="Compact"/>
            </w:pPr>
            <w:r>
              <w:t xml:space="preserve">$0 (QuickSight existente)</w:t>
            </w:r>
          </w:p>
        </w:tc>
        <w:tc>
          <w:tcPr/>
          <w:p>
            <w:pPr>
              <w:pStyle w:val="Compact"/>
            </w:pPr>
            <w:r>
              <w:t xml:space="preserve">$50/mes (Power BI)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$208/mes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$145/mes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$958/mes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COMPARACIÓN 24/7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On-Demand 24/7</w:t>
      </w:r>
      <w:r>
        <w:t xml:space="preserve">: $208/mes - Máxima flexibilidad, sin compromiso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Reserved 1-año</w:t>
      </w:r>
      <w:r>
        <w:t xml:space="preserve">: $145/mes - Ahorro $63/mes ($756/año) si saben que usarán 24/7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On-Demand con Pause</w:t>
      </w:r>
      <w:r>
        <w:t xml:space="preserve"> </w:t>
      </w:r>
      <w:r>
        <w:t xml:space="preserve">(recomendado): $118/mes - Solo pagan 12hrs/día =</w:t>
      </w:r>
      <w:r>
        <w:t xml:space="preserve"> </w:t>
      </w:r>
      <w:r>
        <w:rPr>
          <w:b/>
          <w:bCs/>
        </w:rPr>
        <w:t xml:space="preserve">mejor opción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24/7</w:t>
      </w:r>
      <w:r>
        <w:t xml:space="preserve">: $958/mes - Más caro en todos los escenarios</w:t>
      </w:r>
    </w:p>
    <w:p>
      <w:pPr>
        <w:pStyle w:val="BodyText"/>
      </w:pPr>
      <w:r>
        <w:rPr>
          <w:b/>
          <w:bCs/>
        </w:rPr>
        <w:t xml:space="preserve">Resumen Financiero 3 Años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1267"/>
        <w:gridCol w:w="1267"/>
        <w:gridCol w:w="2851"/>
        <w:gridCol w:w="760"/>
        <w:gridCol w:w="1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AWS On-Demand 24/7</w:t>
            </w:r>
          </w:p>
        </w:tc>
        <w:tc>
          <w:tcPr/>
          <w:p>
            <w:pPr>
              <w:pStyle w:val="Compact"/>
            </w:pPr>
            <w:r>
              <w:t xml:space="preserve">AWS Reserved 1-año</w:t>
            </w:r>
          </w:p>
        </w:tc>
        <w:tc>
          <w:tcPr/>
          <w:p>
            <w:pPr>
              <w:pStyle w:val="Compact"/>
            </w:pPr>
            <w:r>
              <w:t xml:space="preserve">AWS On-Demand + Pause</w:t>
            </w:r>
            <w:r>
              <w:rPr>
                <w:b/>
                <w:bCs/>
              </w:rPr>
              <w:t xml:space="preserve">(Recomendado)</w:t>
            </w:r>
          </w:p>
        </w:tc>
        <w:tc>
          <w:tcPr/>
          <w:p>
            <w:pPr>
              <w:pStyle w:val="Compact"/>
            </w:pPr>
            <w:r>
              <w:t xml:space="preserve">Azure 24/7</w:t>
            </w:r>
          </w:p>
        </w:tc>
        <w:tc>
          <w:tcPr/>
          <w:p>
            <w:pPr>
              <w:pStyle w:val="Compact"/>
            </w:pPr>
            <w:r>
              <w:t xml:space="preserve">Ahorro vs Azure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(56.2GB)</w:t>
            </w:r>
          </w:p>
        </w:tc>
        <w:tc>
          <w:tcPr/>
          <w:p>
            <w:pPr>
              <w:pStyle w:val="Compact"/>
            </w:pPr>
            <w:r>
              <w:t xml:space="preserve">$7,272</w:t>
            </w:r>
          </w:p>
        </w:tc>
        <w:tc>
          <w:tcPr/>
          <w:p>
            <w:pPr>
              <w:pStyle w:val="Compact"/>
            </w:pPr>
            <w:r>
              <w:t xml:space="preserve">$5,220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$4,032</w:t>
            </w:r>
          </w:p>
        </w:tc>
        <w:tc>
          <w:tcPr/>
          <w:p>
            <w:pPr>
              <w:pStyle w:val="Compact"/>
            </w:pPr>
            <w:r>
              <w:t xml:space="preserve">$34,272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$27,000 - $30,240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crecimiento (100GB + 24/7)</w:t>
            </w:r>
          </w:p>
        </w:tc>
        <w:tc>
          <w:tcPr/>
          <w:p>
            <w:pPr>
              <w:pStyle w:val="Compact"/>
            </w:pPr>
            <w:r>
              <w:t xml:space="preserve">$7,488</w:t>
            </w:r>
          </w:p>
        </w:tc>
        <w:tc>
          <w:tcPr/>
          <w:p>
            <w:pPr>
              <w:pStyle w:val="Compact"/>
            </w:pPr>
            <w:r>
              <w:t xml:space="preserve">$5,220</w:t>
            </w:r>
          </w:p>
        </w:tc>
        <w:tc>
          <w:tcPr/>
          <w:p>
            <w:pPr>
              <w:pStyle w:val="Compact"/>
            </w:pPr>
            <w:r>
              <w:t xml:space="preserve">$4,248</w:t>
            </w:r>
          </w:p>
        </w:tc>
        <w:tc>
          <w:tcPr/>
          <w:p>
            <w:pPr>
              <w:pStyle w:val="Compact"/>
            </w:pPr>
            <w:r>
              <w:t xml:space="preserve">$34,488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$27,000 - $30,240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COMPARACIÓN DE OPCIONES AWS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On-Demand con Pause/Resume</w:t>
      </w:r>
      <w:r>
        <w:t xml:space="preserve"> </w:t>
      </w:r>
      <w:r>
        <w:rPr>
          <w:b/>
          <w:bCs/>
        </w:rPr>
        <w:t xml:space="preserve">RECOMENDADO</w:t>
      </w:r>
    </w:p>
    <w:p>
      <w:pPr>
        <w:pStyle w:val="Compact"/>
        <w:numPr>
          <w:ilvl w:val="1"/>
          <w:numId w:val="1002"/>
        </w:numPr>
      </w:pPr>
      <w:r>
        <w:t xml:space="preserve">Costo: $112-118/mes ($4,032-4,248 en 3 años)</w:t>
      </w:r>
    </w:p>
    <w:p>
      <w:pPr>
        <w:pStyle w:val="Compact"/>
        <w:numPr>
          <w:ilvl w:val="1"/>
          <w:numId w:val="1002"/>
        </w:numPr>
      </w:pPr>
      <w:r>
        <w:t xml:space="preserve">Ahorro vs Azure:</w:t>
      </w:r>
      <w:r>
        <w:t xml:space="preserve"> </w:t>
      </w:r>
      <w:r>
        <w:rPr>
          <w:b/>
          <w:bCs/>
        </w:rPr>
        <w:t xml:space="preserve">$30,240</w:t>
      </w:r>
      <w:r>
        <w:t xml:space="preserve"> </w:t>
      </w:r>
      <w:r>
        <w:t xml:space="preserve">(88%)</w:t>
      </w:r>
    </w:p>
    <w:p>
      <w:pPr>
        <w:pStyle w:val="Compact"/>
        <w:numPr>
          <w:ilvl w:val="1"/>
          <w:numId w:val="1002"/>
        </w:numPr>
      </w:pPr>
      <w:r>
        <w:t xml:space="preserve">Mejor para: Empresas sin departamento técnico 24/7 (caso MEGARED)</w:t>
      </w:r>
    </w:p>
    <w:p>
      <w:pPr>
        <w:pStyle w:val="Compact"/>
        <w:numPr>
          <w:ilvl w:val="1"/>
          <w:numId w:val="1002"/>
        </w:numPr>
      </w:pPr>
      <w:r>
        <w:t xml:space="preserve">Flexibilidad: Pausan noches/fines de semana = $0/hora compute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Reserved Instance 1-año</w:t>
      </w:r>
    </w:p>
    <w:p>
      <w:pPr>
        <w:pStyle w:val="Compact"/>
        <w:numPr>
          <w:ilvl w:val="1"/>
          <w:numId w:val="1003"/>
        </w:numPr>
      </w:pPr>
      <w:r>
        <w:t xml:space="preserve">Costo: $145/mes ($5,220 en 3 años)</w:t>
      </w:r>
    </w:p>
    <w:p>
      <w:pPr>
        <w:pStyle w:val="Compact"/>
        <w:numPr>
          <w:ilvl w:val="1"/>
          <w:numId w:val="1003"/>
        </w:numPr>
      </w:pPr>
      <w:r>
        <w:t xml:space="preserve">Ahorro vs Azure:</w:t>
      </w:r>
      <w:r>
        <w:t xml:space="preserve"> </w:t>
      </w:r>
      <w:r>
        <w:rPr>
          <w:b/>
          <w:bCs/>
        </w:rPr>
        <w:t xml:space="preserve">$29,268</w:t>
      </w:r>
      <w:r>
        <w:t xml:space="preserve"> </w:t>
      </w:r>
      <w:r>
        <w:t xml:space="preserve">(85%)</w:t>
      </w:r>
    </w:p>
    <w:p>
      <w:pPr>
        <w:pStyle w:val="Compact"/>
        <w:numPr>
          <w:ilvl w:val="1"/>
          <w:numId w:val="1003"/>
        </w:numPr>
      </w:pPr>
      <w:r>
        <w:t xml:space="preserve">Mejor para: Operación 24/7 confirmada</w:t>
      </w:r>
    </w:p>
    <w:p>
      <w:pPr>
        <w:pStyle w:val="Compact"/>
        <w:numPr>
          <w:ilvl w:val="1"/>
          <w:numId w:val="1003"/>
        </w:numPr>
      </w:pPr>
      <w:r>
        <w:t xml:space="preserve">Compromiso: 1 año contrato, no se puede pausar para ahorrar más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On-Demand 24/7</w:t>
      </w:r>
      <w:r>
        <w:t xml:space="preserve"> </w:t>
      </w:r>
      <w:r>
        <w:t xml:space="preserve">(Sin optimizar)</w:t>
      </w:r>
    </w:p>
    <w:p>
      <w:pPr>
        <w:pStyle w:val="Compact"/>
        <w:numPr>
          <w:ilvl w:val="1"/>
          <w:numId w:val="1004"/>
        </w:numPr>
      </w:pPr>
      <w:r>
        <w:t xml:space="preserve">Costo: $202-208/mes ($7,272-7,488 en 3 años)</w:t>
      </w:r>
    </w:p>
    <w:p>
      <w:pPr>
        <w:pStyle w:val="Compact"/>
        <w:numPr>
          <w:ilvl w:val="1"/>
          <w:numId w:val="1004"/>
        </w:numPr>
      </w:pPr>
      <w:r>
        <w:t xml:space="preserve">Ahorro vs Azure:</w:t>
      </w:r>
      <w:r>
        <w:t xml:space="preserve"> </w:t>
      </w:r>
      <w:r>
        <w:rPr>
          <w:b/>
          <w:bCs/>
        </w:rPr>
        <w:t xml:space="preserve">$27,000</w:t>
      </w:r>
      <w:r>
        <w:t xml:space="preserve"> </w:t>
      </w:r>
      <w:r>
        <w:t xml:space="preserve">(78%)</w:t>
      </w:r>
    </w:p>
    <w:p>
      <w:pPr>
        <w:pStyle w:val="Compact"/>
        <w:numPr>
          <w:ilvl w:val="1"/>
          <w:numId w:val="1004"/>
        </w:numPr>
      </w:pPr>
      <w:r>
        <w:t xml:space="preserve">Mejor para: Testing inicial, flexibilidad máxima</w:t>
      </w:r>
    </w:p>
    <w:p>
      <w:pPr>
        <w:pStyle w:val="Compact"/>
        <w:numPr>
          <w:ilvl w:val="1"/>
          <w:numId w:val="1004"/>
        </w:numPr>
      </w:pPr>
      <w:r>
        <w:t xml:space="preserve">Nota: Mismo costo que Reserved pero sin compromiso</w:t>
      </w:r>
    </w:p>
    <w:p>
      <w:pPr>
        <w:pStyle w:val="FirstParagraph"/>
      </w:pPr>
      <w:r>
        <w:rPr>
          <w:b/>
          <w:bCs/>
        </w:rPr>
        <w:t xml:space="preserve">RECOMENDACIÓN FINAL PARA MEGARED</w:t>
      </w:r>
      <w:r>
        <w:t xml:space="preserve">:</w:t>
      </w:r>
      <w:r>
        <w:t xml:space="preserve"> </w:t>
      </w:r>
      <w:r>
        <w:t xml:space="preserve">Comenzar con</w:t>
      </w:r>
      <w:r>
        <w:t xml:space="preserve"> </w:t>
      </w:r>
      <w:r>
        <w:rPr>
          <w:b/>
          <w:bCs/>
        </w:rPr>
        <w:t xml:space="preserve">AWS On-Demand + Pause/Resume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Ahorro garantizado: $30,240 en 3 años</w:t>
      </w:r>
      <w:r>
        <w:t xml:space="preserve"> </w:t>
      </w:r>
      <w:r>
        <w:t xml:space="preserve">(88% vs Azure)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Cero compromiso contractual</w:t>
      </w:r>
      <w:r>
        <w:t xml:space="preserve">: Pueden pausar cuando quieran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Modelo</w:t>
      </w:r>
      <w:r>
        <w:rPr>
          <w:b/>
          <w:bCs/>
        </w:rPr>
        <w:t xml:space="preserve"> </w:t>
      </w:r>
      <w:r>
        <w:rPr>
          <w:b/>
          <w:bCs/>
        </w:rPr>
        <w:t xml:space="preserve">“pagar por uso”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: $0/hora cuando no lo usan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Costo mensual: $112-118</w:t>
      </w:r>
      <w:r>
        <w:t xml:space="preserve"> </w:t>
      </w:r>
      <w:r>
        <w:t xml:space="preserve">vs $958 Azure =</w:t>
      </w:r>
      <w:r>
        <w:t xml:space="preserve"> </w:t>
      </w:r>
      <w:r>
        <w:rPr>
          <w:b/>
          <w:bCs/>
        </w:rPr>
        <w:t xml:space="preserve">8.1x más económico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Opción futura</w:t>
      </w:r>
      <w:r>
        <w:t xml:space="preserve">: Si después ven que lo usan 24/7, pueden migrar a Reserved para ahorrar $63/mes adicionales</w:t>
      </w:r>
    </w:p>
    <w:bookmarkEnd w:id="12"/>
    <w:bookmarkStart w:id="13" w:name="Xc9eba5ca55b65087636c6832876b5af1b936453"/>
    <w:p>
      <w:pPr>
        <w:pStyle w:val="Heading3"/>
      </w:pPr>
      <w:r>
        <w:t xml:space="preserve">Links Oficiales de Verificación de Precios</w:t>
      </w:r>
    </w:p>
    <w:p>
      <w:pPr>
        <w:pStyle w:val="FirstParagraph"/>
      </w:pPr>
      <w:r>
        <w:rPr>
          <w:b/>
          <w:bCs/>
        </w:rPr>
        <w:t xml:space="preserve">AWS Pricing (US East Regions - Noviembre 2025)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Redshift dc2.large</w:t>
      </w:r>
      <w:r>
        <w:t xml:space="preserve">: https://aws.amazon.com/redshift/pricing/</w:t>
      </w:r>
      <w:r>
        <w:t xml:space="preserve"> </w:t>
      </w:r>
      <w:r>
        <w:t xml:space="preserve">- On-Demand: $0.25/hora (buscar</w:t>
      </w:r>
      <w:r>
        <w:t xml:space="preserve"> </w:t>
      </w:r>
      <w:r>
        <w:t xml:space="preserve">“DC2 instances”</w:t>
      </w:r>
      <w:r>
        <w:t xml:space="preserve">)</w:t>
      </w:r>
      <w:r>
        <w:t xml:space="preserve"> </w:t>
      </w:r>
      <w:r>
        <w:t xml:space="preserve">- Pause/Resume: https://aws.amazon.com/blogs/big-data/lower-your-costs-with-the-new-pause-and-resume-actions-on-amazon-redshift/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Glue ETL</w:t>
      </w:r>
      <w:r>
        <w:t xml:space="preserve">: https://aws.amazon.com/glue/pricing/</w:t>
      </w:r>
      <w:r>
        <w:t xml:space="preserve"> </w:t>
      </w:r>
      <w:r>
        <w:t xml:space="preserve">- DPU-hora: $0.44/DPU-hora (verificado Nov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Amazon S3 Standard</w:t>
      </w:r>
      <w:r>
        <w:t xml:space="preserve">: https://aws.amazon.com/s3/pricing/</w:t>
      </w:r>
      <w:r>
        <w:t xml:space="preserve"> </w:t>
      </w:r>
      <w:r>
        <w:t xml:space="preserve">- Storage: $0.023/GB-mes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QuickSight</w:t>
      </w:r>
      <w:r>
        <w:t xml:space="preserve">: https://aws.amazon.com/quicksight/pricing/</w:t>
      </w:r>
      <w:r>
        <w:t xml:space="preserve"> </w:t>
      </w:r>
      <w:r>
        <w:t xml:space="preserve">- Author: $24/usuario/mes | Reader: $3/usuario/mes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Calculator Completo</w:t>
      </w:r>
      <w:r>
        <w:t xml:space="preserve">: https://calculator.aws/#/</w:t>
      </w:r>
    </w:p>
    <w:p>
      <w:pPr>
        <w:pStyle w:val="BodyText"/>
      </w:pPr>
      <w:r>
        <w:rPr>
          <w:b/>
          <w:bCs/>
        </w:rPr>
        <w:t xml:space="preserve">Azure Pricing (East US Region - Noviembre 2025)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Synapse Analytics DW100c</w:t>
      </w:r>
      <w:r>
        <w:t xml:space="preserve">: https://azure.microsoft.com/pricing/details/synapse-analytics/</w:t>
      </w:r>
      <w:r>
        <w:t xml:space="preserve"> </w:t>
      </w:r>
      <w:r>
        <w:t xml:space="preserve">- Dedicated SQL Pool: $1.20/hora (tier mínimo)</w:t>
      </w:r>
      <w:r>
        <w:t xml:space="preserve"> </w:t>
      </w:r>
      <w:r>
        <w:t xml:space="preserve">- Pause/Resume: https://learn.microsoft.com/en-us/azure/synapse-analytics/sql-data-warehouse/sql-data-warehouse-manage-compute-overview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Factory</w:t>
      </w:r>
      <w:r>
        <w:t xml:space="preserve">: https://azure.microsoft.com/pricing/details/data-factory/</w:t>
      </w:r>
      <w:r>
        <w:t xml:space="preserve"> </w:t>
      </w:r>
      <w:r>
        <w:t xml:space="preserve">- Pipeline orchestration + Data movement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Data Lake Storage Gen2</w:t>
      </w:r>
      <w:r>
        <w:t xml:space="preserve">: https://azure.microsoft.com/pricing/details/storage/data-lake/</w:t>
      </w:r>
      <w:r>
        <w:t xml:space="preserve"> </w:t>
      </w:r>
      <w:r>
        <w:t xml:space="preserve">- Storage: $0.023/GB-mes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BI Pro</w:t>
      </w:r>
      <w:r>
        <w:t xml:space="preserve">: https://powerbi.microsoft.com/pricing/</w:t>
      </w:r>
      <w:r>
        <w:t xml:space="preserve"> </w:t>
      </w:r>
      <w:r>
        <w:t xml:space="preserve">- Pro: $9.99/usuario/mes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Calculator Completo</w:t>
      </w:r>
      <w:r>
        <w:t xml:space="preserve">: https://azure.microsoft.com/pricing/calculator/</w:t>
      </w:r>
    </w:p>
    <w:p>
      <w:pPr>
        <w:pStyle w:val="BodyText"/>
      </w:pPr>
      <w:r>
        <w:rPr>
          <w:b/>
          <w:bCs/>
        </w:rPr>
        <w:t xml:space="preserve">Documentación Técnica Adicional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+ Redshift Connectivity</w:t>
      </w:r>
      <w:r>
        <w:t xml:space="preserve">: https://aws.amazon.com/blogs/big-data/ (buscar</w:t>
      </w:r>
      <w:r>
        <w:t xml:space="preserve"> </w:t>
      </w:r>
      <w:r>
        <w:t xml:space="preserve">“Connecting R with Amazon Redshift”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RJDBC Package (CRAN)</w:t>
      </w:r>
      <w:r>
        <w:t xml:space="preserve">: https://cran.r-project.org/package=RJDBC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RPostgres Package (CRAN)</w:t>
      </w:r>
      <w:r>
        <w:t xml:space="preserve">: https://cran.r-project.org/package=RPostgres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Redshift Best Practices</w:t>
      </w:r>
      <w:r>
        <w:t xml:space="preserve">: https://docs.aws.amazon.com/redshift/latest/dg/best-practices.html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X5f9e0ca948ca3100c2bed8c35e79e9aab823064"/>
    <w:p>
      <w:pPr>
        <w:pStyle w:val="Heading2"/>
      </w:pPr>
      <w:r>
        <w:t xml:space="preserve">INTEGRACIÓN R + REDSHIFT: RESPUESTA DEFINITIVA</w:t>
      </w:r>
    </w:p>
    <w:bookmarkStart w:id="19" w:name="X1e079db3e126d9675d57583ce9dd2fb815820d9"/>
    <w:p>
      <w:pPr>
        <w:pStyle w:val="Heading3"/>
      </w:pPr>
      <w:r>
        <w:t xml:space="preserve">¿Se puede conectar R a Redshift?</w:t>
      </w:r>
      <w:r>
        <w:t xml:space="preserve"> </w:t>
      </w:r>
      <w:r>
        <w:rPr>
          <w:b/>
          <w:bCs/>
        </w:rPr>
        <w:t xml:space="preserve">SÍ, 100% CONFIRMADO</w:t>
      </w:r>
    </w:p>
    <w:p>
      <w:pPr>
        <w:pStyle w:val="FirstParagraph"/>
      </w:pPr>
      <w:r>
        <w:t xml:space="preserve">Durante la reunión, Richard Peters preguntó:</w:t>
      </w:r>
      <w:r>
        <w:t xml:space="preserve"> </w:t>
      </w:r>
      <w:r>
        <w:rPr>
          <w:i/>
          <w:iCs/>
        </w:rPr>
        <w:t xml:space="preserve">“¿se puede conectar a este, al Redshift o o no?”</w:t>
      </w:r>
    </w:p>
    <w:p>
      <w:pPr>
        <w:pStyle w:val="BodyText"/>
      </w:pPr>
      <w:r>
        <w:rPr>
          <w:b/>
          <w:bCs/>
        </w:rPr>
        <w:t xml:space="preserve">Respuesta</w:t>
      </w:r>
      <w:r>
        <w:t xml:space="preserve">: Sí, R se conecta perfectamente a Redshift mediante múltiples métodos verificados:</w:t>
      </w:r>
    </w:p>
    <w:bookmarkStart w:id="15" w:name="método-1-rjdbc-recomendado-por-aws"/>
    <w:p>
      <w:pPr>
        <w:pStyle w:val="Heading4"/>
      </w:pPr>
      <w:r>
        <w:t xml:space="preserve">Método 1: RJDBC (Recomendado por AWS)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(RJDBC)</w:t>
      </w:r>
      <w:r>
        <w:br/>
      </w:r>
      <w:r>
        <w:br/>
      </w:r>
      <w:r>
        <w:rPr>
          <w:rStyle w:val="CommentTok"/>
        </w:rPr>
        <w:t xml:space="preserve"># Driver JDBC de Redshift</w:t>
      </w:r>
      <w:r>
        <w:br/>
      </w:r>
      <w:r>
        <w:rPr>
          <w:rStyle w:val="NormalTok"/>
        </w:rPr>
        <w:t xml:space="preserve">drv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JDBC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"com.amazon.redshift.jdbc42.Driver"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"path/to/redshift-jdbc42-2.1.jar"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Conexión</w:t>
      </w:r>
      <w:r>
        <w:br/>
      </w:r>
      <w:r>
        <w:rPr>
          <w:rStyle w:val="NormalTok"/>
        </w:rPr>
        <w:t xml:space="preserve">conn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(drv,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"jdbc:redshift://cluster.region.redshift.amazonaws.com:5439/database"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Queries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dbGetQuery</w:t>
      </w:r>
      <w:r>
        <w:rPr>
          <w:rStyle w:val="NormalTok"/>
        </w:rPr>
        <w:t xml:space="preserve">(conn, </w:t>
      </w:r>
      <w:r>
        <w:rPr>
          <w:rStyle w:val="StringTok"/>
        </w:rPr>
        <w:t xml:space="preserve">"SELECT * FROM ventas WHERE fecha &gt;= '2024-01-01'"</w:t>
      </w:r>
      <w:r>
        <w:rPr>
          <w:rStyle w:val="NormalTok"/>
        </w:rPr>
        <w:t xml:space="preserve">)</w:t>
      </w:r>
    </w:p>
    <w:bookmarkEnd w:id="15"/>
    <w:bookmarkStart w:id="16" w:name="método-2-rpostgres-más-eficiente"/>
    <w:p>
      <w:pPr>
        <w:pStyle w:val="Heading4"/>
      </w:pPr>
      <w:r>
        <w:t xml:space="preserve">Método 2: RPostgres (Más Eficiente)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(RPostgres)</w:t>
      </w:r>
      <w:r>
        <w:br/>
      </w:r>
      <w:r>
        <w:br/>
      </w:r>
      <w:r>
        <w:rPr>
          <w:rStyle w:val="CommentTok"/>
        </w:rPr>
        <w:t xml:space="preserve"># Redshift es compatible con protocolo PostgreSQL</w:t>
      </w:r>
      <w:r>
        <w:br/>
      </w:r>
      <w:r>
        <w:rPr>
          <w:rStyle w:val="NormalTok"/>
        </w:rPr>
        <w:t xml:space="preserve">conn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(RPostgres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Postgres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host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"cluster.region.redshift.amazonaws.com"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port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user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password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dbname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sslmode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'require'</w:t>
      </w:r>
      <w:r>
        <w:rPr>
          <w:rStyle w:val="NormalTok"/>
        </w:rPr>
        <w:t xml:space="preserve">)</w:t>
      </w:r>
    </w:p>
    <w:bookmarkEnd w:id="16"/>
    <w:bookmarkStart w:id="17" w:name="método-3-odbc"/>
    <w:p>
      <w:pPr>
        <w:pStyle w:val="Heading4"/>
      </w:pPr>
      <w:r>
        <w:t xml:space="preserve">Método 3: ODBC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(odbc)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(DBI)</w:t>
      </w:r>
      <w:r>
        <w:br/>
      </w:r>
      <w:r>
        <w:br/>
      </w:r>
      <w:r>
        <w:rPr>
          <w:rStyle w:val="NormalTok"/>
        </w:rPr>
        <w:t xml:space="preserve">conn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(odbc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odbc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Driver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"Amazon Redshift (x64)"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Server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"cluster.region.redshift.amazonaws.com"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Database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UID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PWD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Port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5439</w:t>
      </w:r>
      <w:r>
        <w:rPr>
          <w:rStyle w:val="NormalTok"/>
        </w:rPr>
        <w:t xml:space="preserve">)</w:t>
      </w:r>
    </w:p>
    <w:bookmarkEnd w:id="17"/>
    <w:bookmarkStart w:id="18" w:name="Xc95a2b133d425087739ad6af870cbe5c2f0c756"/>
    <w:p>
      <w:pPr>
        <w:pStyle w:val="Heading4"/>
      </w:pPr>
      <w:r>
        <w:t xml:space="preserve">Método 4: redshiftTools (Para Operaciones Masivas)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(redshiftTools)</w:t>
      </w:r>
      <w:r>
        <w:br/>
      </w:r>
      <w:r>
        <w:br/>
      </w:r>
      <w:r>
        <w:rPr>
          <w:rStyle w:val="CommentTok"/>
        </w:rPr>
        <w:t xml:space="preserve"># Bulk upload desde R a Redshift</w:t>
      </w:r>
      <w:r>
        <w:br/>
      </w:r>
      <w:r>
        <w:rPr>
          <w:rStyle w:val="FunctionTok"/>
        </w:rPr>
        <w:t xml:space="preserve">rs_upsert_table</w:t>
      </w:r>
      <w:r>
        <w:rPr>
          <w:rStyle w:val="NormalTok"/>
        </w:rPr>
        <w:t xml:space="preserve">(df,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dbcon =</w:t>
      </w:r>
      <w:r>
        <w:rPr>
          <w:rStyle w:val="NormalTok"/>
        </w:rPr>
        <w:t xml:space="preserve"> conn,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tableName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"mi_tabla"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keys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Fuentes Verificadas</w:t>
      </w:r>
      <w:r>
        <w:t xml:space="preserve"> </w:t>
      </w:r>
      <w:r>
        <w:t xml:space="preserve">(Nov 2025):</w:t>
      </w:r>
      <w:r>
        <w:t xml:space="preserve"> </w:t>
      </w:r>
      <w:r>
        <w:t xml:space="preserve">- AWS Blog oficial:</w:t>
      </w:r>
      <w:r>
        <w:t xml:space="preserve"> </w:t>
      </w:r>
      <w:r>
        <w:t xml:space="preserve">“Connecting R with Amazon Redshift”</w:t>
      </w:r>
      <w:r>
        <w:t xml:space="preserve"> </w:t>
      </w:r>
      <w:r>
        <w:t xml:space="preserve">- Progress DataDirect Tutorial</w:t>
      </w:r>
      <w:r>
        <w:t xml:space="preserve"> </w:t>
      </w:r>
      <w:r>
        <w:t xml:space="preserve">- Posit (RStudio) Professional Drivers</w:t>
      </w:r>
      <w:r>
        <w:t xml:space="preserve"> </w:t>
      </w:r>
      <w:r>
        <w:t xml:space="preserve">- Paquetes R en CRAN: RJDBC, RPostgres, DBI, odbc</w:t>
      </w:r>
    </w:p>
    <w:p>
      <w:pPr>
        <w:pStyle w:val="BodyText"/>
      </w:pPr>
      <w:r>
        <w:rPr>
          <w:b/>
          <w:bCs/>
        </w:rPr>
        <w:t xml:space="preserve">Conclusión para MEGARED</w:t>
      </w:r>
      <w:r>
        <w:t xml:space="preserve">: Los 4-5 usuarios de BI pueden seguir usando sus scripts de R sin modificación, conectándose a Redshift igual que lo harían a PostgreSQL.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arquitectura-técnica"/>
    <w:p>
      <w:pPr>
        <w:pStyle w:val="Heading2"/>
      </w:pPr>
      <w:r>
        <w:t xml:space="preserve">ARQUITECTURA TÉCNICA</w:t>
      </w:r>
    </w:p>
    <w:bookmarkStart w:id="21" w:name="diagrama-arquitectura-aws-propuesto"/>
    <w:p>
      <w:pPr>
        <w:pStyle w:val="Heading3"/>
      </w:pPr>
      <w:r>
        <w:t xml:space="preserve">Diagrama Arquitectura AWS Propuesto</w:t>
      </w:r>
    </w:p>
    <w:p>
      <w:pPr>
        <w:pStyle w:val="FirstParagraph"/>
      </w:pPr>
      <w:r>
        <w:rPr>
          <w:b/>
          <w:bCs/>
        </w:rPr>
        <w:t xml:space="preserve">[INSERTAR IMAGEN DE ARQUITECTURA AQUÍ]</w:t>
      </w:r>
    </w:p>
    <w:bookmarkEnd w:id="21"/>
    <w:bookmarkStart w:id="22" w:name="flujo-de-datos-detallado"/>
    <w:p>
      <w:pPr>
        <w:pStyle w:val="Heading3"/>
      </w:pPr>
      <w:r>
        <w:t xml:space="preserve">Flujo de Datos Detallado</w:t>
      </w:r>
    </w:p>
    <w:p>
      <w:pPr>
        <w:pStyle w:val="FirstParagraph"/>
      </w:pPr>
      <w:r>
        <w:rPr>
          <w:b/>
          <w:bCs/>
        </w:rPr>
        <w:t xml:space="preserve">1. Extracción (AWS Glue)</w:t>
      </w:r>
      <w:r>
        <w:t xml:space="preserve"> </w:t>
      </w:r>
      <w:r>
        <w:t xml:space="preserve">- Conexión ODBC a SQL Server + MySQL on-premise</w:t>
      </w:r>
      <w:r>
        <w:t xml:space="preserve"> </w:t>
      </w:r>
      <w:r>
        <w:t xml:space="preserve">- Extracción incremental 2-3x/día (solo registros nuevos/modificados)</w:t>
      </w:r>
      <w:r>
        <w:t xml:space="preserve"> </w:t>
      </w:r>
      <w:r>
        <w:t xml:space="preserve">- Duración: ~20-30 minutos por job</w:t>
      </w:r>
      <w:r>
        <w:t xml:space="preserve"> </w:t>
      </w:r>
      <w:r>
        <w:t xml:space="preserve">- Costo: $0.44/DPU-hora × 2 DPUs × 0.5 hr × 3 jobs × 30 días = ~$20/mes</w:t>
      </w:r>
    </w:p>
    <w:p>
      <w:pPr>
        <w:pStyle w:val="BodyText"/>
      </w:pPr>
      <w:r>
        <w:rPr>
          <w:b/>
          <w:bCs/>
        </w:rPr>
        <w:t xml:space="preserve">2. Transformación (AWS Glue)</w:t>
      </w:r>
      <w:r>
        <w:t xml:space="preserve"> </w:t>
      </w:r>
      <w:r>
        <w:t xml:space="preserve">- Limpieza de datos (nulls, duplicados)</w:t>
      </w:r>
      <w:r>
        <w:t xml:space="preserve"> </w:t>
      </w:r>
      <w:r>
        <w:t xml:space="preserve">- Normalización de formatos</w:t>
      </w:r>
      <w:r>
        <w:t xml:space="preserve"> </w:t>
      </w:r>
      <w:r>
        <w:t xml:space="preserve">- Joins entre SQL Server + MySQL</w:t>
      </w:r>
      <w:r>
        <w:t xml:space="preserve"> </w:t>
      </w:r>
      <w:r>
        <w:t xml:space="preserve">- Cálculos derivados (totales, agregados)</w:t>
      </w:r>
    </w:p>
    <w:p>
      <w:pPr>
        <w:pStyle w:val="BodyText"/>
      </w:pPr>
      <w:r>
        <w:rPr>
          <w:b/>
          <w:bCs/>
        </w:rPr>
        <w:t xml:space="preserve">3. Carga (S3 → Redshift)</w:t>
      </w:r>
      <w:r>
        <w:t xml:space="preserve"> </w:t>
      </w:r>
      <w:r>
        <w:t xml:space="preserve">- Staging en S3 (formato Parquet comprimido)</w:t>
      </w:r>
      <w:r>
        <w:t xml:space="preserve"> </w:t>
      </w:r>
      <w:r>
        <w:t xml:space="preserve">- COPY command de S3 a Redshift (paralelo, rápido)</w:t>
      </w:r>
      <w:r>
        <w:t xml:space="preserve"> </w:t>
      </w:r>
      <w:r>
        <w:t xml:space="preserve">- Actualización de tablas fact/dimension</w:t>
      </w:r>
    </w:p>
    <w:p>
      <w:pPr>
        <w:pStyle w:val="BodyText"/>
      </w:pPr>
      <w:r>
        <w:rPr>
          <w:b/>
          <w:bCs/>
        </w:rPr>
        <w:t xml:space="preserve">4. Consulta (QuickSight + R → Redshift)</w:t>
      </w:r>
      <w:r>
        <w:t xml:space="preserve"> </w:t>
      </w:r>
      <w:r>
        <w:t xml:space="preserve">- QuickSight: Conexión JDBC nativa a Redshift</w:t>
      </w:r>
      <w:r>
        <w:t xml:space="preserve"> </w:t>
      </w:r>
      <w:r>
        <w:t xml:space="preserve">- R: RJDBC o RPostgres (compatible PostgreSQL)</w:t>
      </w:r>
      <w:r>
        <w:t xml:space="preserve"> </w:t>
      </w:r>
      <w:r>
        <w:t xml:space="preserve">- Queries optimizados con columnar storage</w:t>
      </w:r>
      <w:r>
        <w:t xml:space="preserve"> </w:t>
      </w:r>
      <w:r>
        <w:t xml:space="preserve">- Performance: &lt;5 segundos queries complejos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ventajas-aws-vs-azure-para-megared"/>
    <w:p>
      <w:pPr>
        <w:pStyle w:val="Heading2"/>
      </w:pPr>
      <w:r>
        <w:t xml:space="preserve">VENTAJAS AWS vs AZURE PARA MEGARED</w:t>
      </w:r>
    </w:p>
    <w:bookmarkStart w:id="24" w:name="Xeab039007ee3bbe526fcb72868a92fb16344353"/>
    <w:p>
      <w:pPr>
        <w:pStyle w:val="Heading3"/>
      </w:pPr>
      <w:r>
        <w:t xml:space="preserve">1. Costo: Hasta 8.5x Más Económico + Verdadero</w:t>
      </w:r>
      <w:r>
        <w:t xml:space="preserve"> </w:t>
      </w:r>
      <w:r>
        <w:t xml:space="preserve">“Pagar por Uso”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AWS On-Demand (recomendado)</w:t>
      </w:r>
      <w:r>
        <w:t xml:space="preserve">: $112/mes | Azure: $952/mes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AWS 24/7 (conservador)</w:t>
      </w:r>
      <w:r>
        <w:t xml:space="preserve">: $202/mes | Azure: $952/mes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Ahorro 3 años</w:t>
      </w:r>
      <w:r>
        <w:t xml:space="preserve">: $30,240 (on-demand) o $27,000 (24/7)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Modelo</w:t>
      </w:r>
      <w:r>
        <w:rPr>
          <w:b/>
          <w:bCs/>
        </w:rPr>
        <w:t xml:space="preserve"> </w:t>
      </w:r>
      <w:r>
        <w:rPr>
          <w:b/>
          <w:bCs/>
        </w:rPr>
        <w:t xml:space="preserve">“pagar por uso”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: Pause/Resume automático</w:t>
      </w:r>
    </w:p>
    <w:p>
      <w:pPr>
        <w:pStyle w:val="Compact"/>
        <w:numPr>
          <w:ilvl w:val="1"/>
          <w:numId w:val="1006"/>
        </w:numPr>
      </w:pPr>
      <w:r>
        <w:t xml:space="preserve">Pausan cluster fuera de horario laboral →</w:t>
      </w:r>
      <w:r>
        <w:t xml:space="preserve"> </w:t>
      </w:r>
      <w:r>
        <w:rPr>
          <w:b/>
          <w:bCs/>
        </w:rPr>
        <w:t xml:space="preserve">$0/hora compute</w:t>
      </w:r>
    </w:p>
    <w:p>
      <w:pPr>
        <w:pStyle w:val="Compact"/>
        <w:numPr>
          <w:ilvl w:val="1"/>
          <w:numId w:val="1006"/>
        </w:numPr>
      </w:pPr>
      <w:r>
        <w:t xml:space="preserve">Facturación por segundo (no por hora completa)</w:t>
      </w:r>
    </w:p>
    <w:p>
      <w:pPr>
        <w:pStyle w:val="Compact"/>
        <w:numPr>
          <w:ilvl w:val="1"/>
          <w:numId w:val="1006"/>
        </w:numPr>
      </w:pPr>
      <w:r>
        <w:t xml:space="preserve">Ejemplo: 8am-8pm lunes-viernes = solo 12hrs/día × 22 días = 264hrs/mes</w:t>
      </w:r>
    </w:p>
    <w:p>
      <w:pPr>
        <w:pStyle w:val="Compact"/>
        <w:numPr>
          <w:ilvl w:val="1"/>
          <w:numId w:val="1006"/>
        </w:numPr>
      </w:pPr>
      <w:r>
        <w:t xml:space="preserve">Costo real: $0.25 × 264hrs =</w:t>
      </w:r>
      <w:r>
        <w:t xml:space="preserve"> </w:t>
      </w:r>
      <w:r>
        <w:rPr>
          <w:b/>
          <w:bCs/>
        </w:rPr>
        <w:t xml:space="preserve">$66/mes Redshift</w:t>
      </w:r>
      <w:r>
        <w:t xml:space="preserve"> </w:t>
      </w:r>
      <w:r>
        <w:t xml:space="preserve">(vs $870 Azure)</w:t>
      </w:r>
    </w:p>
    <w:bookmarkEnd w:id="24"/>
    <w:bookmarkStart w:id="25" w:name="sin-migración-de-bi-tools"/>
    <w:p>
      <w:pPr>
        <w:pStyle w:val="Heading3"/>
      </w:pPr>
      <w:r>
        <w:t xml:space="preserve">2. Sin Migración de BI Tools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QuickSight ya lo tienen</w:t>
      </w:r>
      <w:r>
        <w:t xml:space="preserve">: Inversión protegida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 ya lo usan</w:t>
      </w:r>
      <w:r>
        <w:t xml:space="preserve">: Scripts funcionan sin cambios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4-5 usuarios</w:t>
      </w:r>
      <w:r>
        <w:t xml:space="preserve">: Sin curva de aprendizaje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Azure</w:t>
      </w:r>
      <w:r>
        <w:t xml:space="preserve">: Requiere migrar a Power BI ($600/año + tiempo + frustración)</w:t>
      </w:r>
    </w:p>
    <w:bookmarkEnd w:id="25"/>
    <w:bookmarkStart w:id="26" w:name="performance-retail-optimizado"/>
    <w:p>
      <w:pPr>
        <w:pStyle w:val="Heading3"/>
      </w:pPr>
      <w:r>
        <w:t xml:space="preserve">3. Performance Retail Optimizado</w:t>
      </w:r>
    </w:p>
    <w:p>
      <w:pPr>
        <w:pStyle w:val="FirstParagraph"/>
      </w:pPr>
      <w:r>
        <w:t xml:space="preserve">Redshift está optimizado para queries analíticos de retail: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Queries simples</w:t>
      </w:r>
      <w:r>
        <w:t xml:space="preserve"> </w:t>
      </w:r>
      <w:r>
        <w:t xml:space="preserve">(ventas del día): &lt;1 segundo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Queries complejos</w:t>
      </w:r>
      <w:r>
        <w:t xml:space="preserve"> </w:t>
      </w:r>
      <w:r>
        <w:t xml:space="preserve">(análisis multi-dimensión): 3-5 segundos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ETL batches</w:t>
      </w:r>
      <w:r>
        <w:t xml:space="preserve">: 20-30 minutos (vs horas en bases productivas)</w:t>
      </w:r>
    </w:p>
    <w:p>
      <w:pPr>
        <w:pStyle w:val="BodyText"/>
      </w:pPr>
      <w:r>
        <w:rPr>
          <w:b/>
          <w:bCs/>
        </w:rPr>
        <w:t xml:space="preserve">Caso de éxito</w:t>
      </w:r>
      <w:r>
        <w:t xml:space="preserve">: HauteLook (Nordstrom)</w:t>
      </w:r>
      <w:r>
        <w:t xml:space="preserve"> </w:t>
      </w:r>
      <w:r>
        <w:t xml:space="preserve">- 14 millones de miembros</w:t>
      </w:r>
      <w:r>
        <w:t xml:space="preserve"> </w:t>
      </w:r>
      <w:r>
        <w:t xml:space="preserve">- 20+ eventos de venta diarios</w:t>
      </w:r>
      <w:r>
        <w:t xml:space="preserve"> </w:t>
      </w:r>
      <w:r>
        <w:t xml:space="preserve">- Usan Redshift para analytics en tiempo real</w:t>
      </w:r>
      <w:r>
        <w:t xml:space="preserve"> </w:t>
      </w:r>
      <w:r>
        <w:t xml:space="preserve">- CTO Kevin Diamond:</w:t>
      </w:r>
      <w:r>
        <w:t xml:space="preserve"> </w:t>
      </w:r>
      <w:r>
        <w:t xml:space="preserve">“Centralized data, singular reporting, analytics-optimized model”</w:t>
      </w:r>
    </w:p>
    <w:bookmarkEnd w:id="26"/>
    <w:bookmarkStart w:id="27" w:name="escalabilidad-sin-rediseño"/>
    <w:p>
      <w:pPr>
        <w:pStyle w:val="Heading3"/>
      </w:pPr>
      <w:r>
        <w:t xml:space="preserve">4. Escalabilidad Sin Rediseño</w:t>
      </w:r>
    </w:p>
    <w:p>
      <w:pPr>
        <w:pStyle w:val="FirstParagraph"/>
      </w:pPr>
      <w:r>
        <w:t xml:space="preserve">Redshift dc2.large aguanta hasta</w:t>
      </w:r>
      <w:r>
        <w:t xml:space="preserve"> </w:t>
      </w:r>
      <w:r>
        <w:rPr>
          <w:b/>
          <w:bCs/>
        </w:rPr>
        <w:t xml:space="preserve">160GB</w:t>
      </w:r>
      <w:r>
        <w:t xml:space="preserve"> </w:t>
      </w:r>
      <w:r>
        <w:t xml:space="preserve">sin cambios:</w:t>
      </w:r>
      <w:r>
        <w:t xml:space="preserve"> </w:t>
      </w:r>
      <w:r>
        <w:t xml:space="preserve">- Hoy: 20GB realista, 50GB peor caso</w:t>
      </w:r>
      <w:r>
        <w:t xml:space="preserve"> </w:t>
      </w:r>
      <w:r>
        <w:t xml:space="preserve">- Mañana: Crece a 100GB → Sin cambios de arquitectura</w:t>
      </w:r>
      <w:r>
        <w:t xml:space="preserve"> </w:t>
      </w:r>
      <w:r>
        <w:t xml:space="preserve">- Futuro: Crece a 500GB → Agregar nodos (horizontal scaling)</w:t>
      </w:r>
    </w:p>
    <w:p>
      <w:pPr>
        <w:pStyle w:val="BodyText"/>
      </w:pPr>
      <w:r>
        <w:t xml:space="preserve">Azure Synapse tier mínimo (DW100c) está</w:t>
      </w:r>
      <w:r>
        <w:t xml:space="preserve"> </w:t>
      </w:r>
      <w:r>
        <w:rPr>
          <w:b/>
          <w:bCs/>
        </w:rPr>
        <w:t xml:space="preserve">sobredimensionado</w:t>
      </w:r>
      <w:r>
        <w:t xml:space="preserve"> </w:t>
      </w:r>
      <w:r>
        <w:t xml:space="preserve">para 50GB.</w:t>
      </w:r>
    </w:p>
    <w:bookmarkEnd w:id="27"/>
    <w:bookmarkStart w:id="28" w:name="integración-r-nativa"/>
    <w:p>
      <w:pPr>
        <w:pStyle w:val="Heading3"/>
      </w:pPr>
      <w:r>
        <w:t xml:space="preserve">5. Integración R Nativa</w:t>
      </w:r>
    </w:p>
    <w:p>
      <w:pPr>
        <w:pStyle w:val="Compact"/>
        <w:numPr>
          <w:ilvl w:val="0"/>
          <w:numId w:val="1008"/>
        </w:numPr>
      </w:pPr>
      <w:r>
        <w:t xml:space="preserve">Redshift habla PostgreSQL wire protocol</w:t>
      </w:r>
    </w:p>
    <w:p>
      <w:pPr>
        <w:pStyle w:val="Compact"/>
        <w:numPr>
          <w:ilvl w:val="0"/>
          <w:numId w:val="1008"/>
        </w:numPr>
      </w:pPr>
      <w:r>
        <w:t xml:space="preserve">R tiene paquetes maduros: RPostgres, RJDBC</w:t>
      </w:r>
    </w:p>
    <w:p>
      <w:pPr>
        <w:pStyle w:val="Compact"/>
        <w:numPr>
          <w:ilvl w:val="0"/>
          <w:numId w:val="1008"/>
        </w:numPr>
      </w:pPr>
      <w:r>
        <w:t xml:space="preserve">AWS blog oficial con tutoriales</w:t>
      </w:r>
    </w:p>
    <w:p>
      <w:pPr>
        <w:pStyle w:val="Compact"/>
        <w:numPr>
          <w:ilvl w:val="0"/>
          <w:numId w:val="1008"/>
        </w:numPr>
      </w:pPr>
      <w:r>
        <w:t xml:space="preserve">Sin dependencias de Microsoft stack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aración-técnica-detallada"/>
    <w:p>
      <w:pPr>
        <w:pStyle w:val="Heading2"/>
      </w:pPr>
      <w:r>
        <w:t xml:space="preserve">COMPARACIÓN TÉCNICA DETALLADA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053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AWS Redshift</w:t>
            </w:r>
          </w:p>
        </w:tc>
        <w:tc>
          <w:tcPr/>
          <w:p>
            <w:pPr>
              <w:pStyle w:val="Compact"/>
            </w:pPr>
            <w:r>
              <w:t xml:space="preserve">Azure Synapse</w:t>
            </w:r>
          </w:p>
        </w:tc>
        <w:tc>
          <w:tcPr/>
          <w:p>
            <w:pPr>
              <w:pStyle w:val="Compact"/>
            </w:pPr>
            <w:r>
              <w:t xml:space="preserve">Ganador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 mensual</w:t>
            </w:r>
          </w:p>
        </w:tc>
        <w:tc>
          <w:tcPr/>
          <w:p>
            <w:pPr>
              <w:pStyle w:val="Compact"/>
            </w:pPr>
            <w:r>
              <w:t xml:space="preserve">$180-202</w:t>
            </w:r>
          </w:p>
        </w:tc>
        <w:tc>
          <w:tcPr/>
          <w:p>
            <w:pPr>
              <w:pStyle w:val="Compact"/>
            </w:pPr>
            <w:r>
              <w:t xml:space="preserve">$870-952</w:t>
            </w:r>
          </w:p>
        </w:tc>
        <w:tc>
          <w:tcPr/>
          <w:p>
            <w:pPr>
              <w:pStyle w:val="Compact"/>
            </w:pPr>
            <w:r>
              <w:t xml:space="preserve">AWS (4.8x)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Almacenamiento incluido</w:t>
            </w:r>
          </w:p>
        </w:tc>
        <w:tc>
          <w:tcPr/>
          <w:p>
            <w:pPr>
              <w:pStyle w:val="Compact"/>
            </w:pPr>
            <w:r>
              <w:t xml:space="preserve">160GB SSD</w:t>
            </w:r>
          </w:p>
        </w:tc>
        <w:tc>
          <w:tcPr/>
          <w:p>
            <w:pPr>
              <w:pStyle w:val="Compact"/>
            </w:pPr>
            <w:r>
              <w:t xml:space="preserve">~100GB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queries</w:t>
            </w:r>
          </w:p>
        </w:tc>
        <w:tc>
          <w:tcPr/>
          <w:p>
            <w:pPr>
              <w:pStyle w:val="Compact"/>
            </w:pPr>
            <w:r>
              <w:t xml:space="preserve">&lt;5 seg (columnar MPP)</w:t>
            </w:r>
          </w:p>
        </w:tc>
        <w:tc>
          <w:tcPr/>
          <w:p>
            <w:pPr>
              <w:pStyle w:val="Compact"/>
            </w:pPr>
            <w:r>
              <w:t xml:space="preserve">10-30 seg (DW100c)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 cost</w:t>
            </w:r>
          </w:p>
        </w:tc>
        <w:tc>
          <w:tcPr/>
          <w:p>
            <w:pPr>
              <w:pStyle w:val="Compact"/>
            </w:pPr>
            <w:r>
              <w:t xml:space="preserve">$20/mes (Glue)</w:t>
            </w:r>
          </w:p>
        </w:tc>
        <w:tc>
          <w:tcPr/>
          <w:p>
            <w:pPr>
              <w:pStyle w:val="Compact"/>
            </w:pPr>
            <w:r>
              <w:t xml:space="preserve">$30/mes (ADF)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 tool compatibility</w:t>
            </w:r>
          </w:p>
        </w:tc>
        <w:tc>
          <w:tcPr/>
          <w:p>
            <w:pPr>
              <w:pStyle w:val="Compact"/>
            </w:pPr>
            <w:r>
              <w:t xml:space="preserve">QuickSight nativo</w:t>
            </w:r>
          </w:p>
        </w:tc>
        <w:tc>
          <w:tcPr/>
          <w:p>
            <w:pPr>
              <w:pStyle w:val="Compact"/>
            </w:pPr>
            <w:r>
              <w:t xml:space="preserve">Power BI nativo</w:t>
            </w:r>
          </w:p>
        </w:tc>
        <w:tc>
          <w:tcPr/>
          <w:p>
            <w:pPr>
              <w:pStyle w:val="Compact"/>
            </w:pPr>
            <w:r>
              <w:t xml:space="preserve">AWS (ya lo tienen)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connectivity</w:t>
            </w:r>
          </w:p>
        </w:tc>
        <w:tc>
          <w:tcPr/>
          <w:p>
            <w:pPr>
              <w:pStyle w:val="Compact"/>
            </w:pPr>
            <w:r>
              <w:t xml:space="preserve">RJDBC, RPostgres (4 métodos)</w:t>
            </w:r>
          </w:p>
        </w:tc>
        <w:tc>
          <w:tcPr/>
          <w:p>
            <w:pPr>
              <w:pStyle w:val="Compact"/>
            </w:pPr>
            <w:r>
              <w:t xml:space="preserve">ODBC (1 método)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 horizontal</w:t>
            </w:r>
          </w:p>
        </w:tc>
        <w:tc>
          <w:tcPr/>
          <w:p>
            <w:pPr>
              <w:pStyle w:val="Compact"/>
            </w:pPr>
            <w:r>
              <w:t xml:space="preserve">Agregar nodos (lineal)</w:t>
            </w:r>
          </w:p>
        </w:tc>
        <w:tc>
          <w:tcPr/>
          <w:p>
            <w:pPr>
              <w:pStyle w:val="Compact"/>
            </w:pPr>
            <w:r>
              <w:t xml:space="preserve">Aumentar DWUs (caro)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automático</w:t>
            </w:r>
          </w:p>
        </w:tc>
        <w:tc>
          <w:tcPr/>
          <w:p>
            <w:pPr>
              <w:pStyle w:val="Compact"/>
            </w:pPr>
            <w:r>
              <w:t xml:space="preserve">Incluido (S3)</w:t>
            </w:r>
          </w:p>
        </w:tc>
        <w:tc>
          <w:tcPr/>
          <w:p>
            <w:pPr>
              <w:pStyle w:val="Compact"/>
            </w:pPr>
            <w:r>
              <w:t xml:space="preserve">Incluido (ADLS)</w:t>
            </w:r>
          </w:p>
        </w:tc>
        <w:tc>
          <w:tcPr/>
          <w:p>
            <w:pPr>
              <w:pStyle w:val="Compact"/>
            </w:pPr>
            <w:r>
              <w:t xml:space="preserve">Empate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t xml:space="preserve">Sí (pause/resume)</w:t>
            </w:r>
          </w:p>
        </w:tc>
        <w:tc>
          <w:tcPr/>
          <w:p>
            <w:pPr>
              <w:pStyle w:val="Compact"/>
            </w:pPr>
            <w:r>
              <w:t xml:space="preserve">Sí (pause/resume)</w:t>
            </w:r>
          </w:p>
        </w:tc>
        <w:tc>
          <w:tcPr/>
          <w:p>
            <w:pPr>
              <w:pStyle w:val="Compact"/>
            </w:pPr>
            <w:r>
              <w:t xml:space="preserve">Empate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Latencia a on-premise</w:t>
            </w:r>
          </w:p>
        </w:tc>
        <w:tc>
          <w:tcPr/>
          <w:p>
            <w:pPr>
              <w:pStyle w:val="Compact"/>
            </w:pPr>
            <w:r>
              <w:t xml:space="preserve">~50ms (VPN)</w:t>
            </w:r>
          </w:p>
        </w:tc>
        <w:tc>
          <w:tcPr/>
          <w:p>
            <w:pPr>
              <w:pStyle w:val="Compact"/>
            </w:pPr>
            <w:r>
              <w:t xml:space="preserve">~50ms (VPN)</w:t>
            </w:r>
          </w:p>
        </w:tc>
        <w:tc>
          <w:tcPr/>
          <w:p>
            <w:pPr>
              <w:pStyle w:val="Compact"/>
            </w:pPr>
            <w:r>
              <w:t xml:space="preserve">Empate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</w:t>
      </w:r>
      <w:r>
        <w:t xml:space="preserve">: AWS gana en 7 de 10 categorías críticas para MEGARED.</w:t>
      </w:r>
    </w:p>
    <w:p>
      <w:r>
        <w:pict>
          <v:rect style="width:0;height:1.5pt" o:hralign="center" o:hrstd="t" o:hr="t"/>
        </w:pict>
      </w:r>
    </w:p>
    <w:bookmarkEnd w:id="30"/>
    <w:bookmarkStart w:id="42" w:name="precios-verificados-noviembre-2025"/>
    <w:p>
      <w:pPr>
        <w:pStyle w:val="Heading2"/>
      </w:pPr>
      <w:r>
        <w:t xml:space="preserve">PRECIOS VERIFICADOS (Noviembre 2025)</w:t>
      </w:r>
    </w:p>
    <w:bookmarkStart w:id="35" w:name="aws-pricing-us-east-regions"/>
    <w:p>
      <w:pPr>
        <w:pStyle w:val="Heading3"/>
      </w:pPr>
      <w:r>
        <w:t xml:space="preserve">AWS Pricing (US East Regions)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528"/>
        <w:gridCol w:w="1795"/>
        <w:gridCol w:w="1372"/>
        <w:gridCol w:w="1161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Precio Unitario</w:t>
            </w:r>
          </w:p>
        </w:tc>
        <w:tc>
          <w:tcPr/>
          <w:p>
            <w:pPr>
              <w:pStyle w:val="Compact"/>
            </w:pPr>
            <w:r>
              <w:t xml:space="preserve">Uso Mensual</w:t>
            </w:r>
          </w:p>
        </w:tc>
        <w:tc>
          <w:tcPr/>
          <w:p>
            <w:pPr>
              <w:pStyle w:val="Compact"/>
            </w:pPr>
            <w:r>
              <w:t xml:space="preserve">Costo/Mes</w:t>
            </w:r>
          </w:p>
        </w:tc>
        <w:tc>
          <w:tcPr/>
          <w:p>
            <w:pPr>
              <w:pStyle w:val="Compact"/>
            </w:pPr>
            <w:r>
              <w:t xml:space="preserve">Link Verificación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Redshift dc2.large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$0.25/hora</w:t>
            </w:r>
          </w:p>
        </w:tc>
        <w:tc>
          <w:tcPr/>
          <w:p>
            <w:pPr>
              <w:pStyle w:val="Compact"/>
            </w:pPr>
            <w:r>
              <w:t xml:space="preserve">730 horas</w:t>
            </w:r>
          </w:p>
        </w:tc>
        <w:tc>
          <w:tcPr/>
          <w:p>
            <w:pPr>
              <w:pStyle w:val="Compact"/>
            </w:pPr>
            <w:r>
              <w:t xml:space="preserve">$180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aws.amazon.com/redshift/pricing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Glue</w:t>
            </w:r>
          </w:p>
        </w:tc>
        <w:tc>
          <w:tcPr/>
          <w:p>
            <w:pPr>
              <w:pStyle w:val="Compact"/>
            </w:pPr>
            <w:r>
              <w:t xml:space="preserve">ETL DPU-hora</w:t>
            </w:r>
          </w:p>
        </w:tc>
        <w:tc>
          <w:tcPr/>
          <w:p>
            <w:pPr>
              <w:pStyle w:val="Compact"/>
            </w:pPr>
            <w:r>
              <w:t xml:space="preserve">$0.44/DPU-hora</w:t>
            </w:r>
          </w:p>
        </w:tc>
        <w:tc>
          <w:tcPr/>
          <w:p>
            <w:pPr>
              <w:pStyle w:val="Compact"/>
            </w:pPr>
            <w:r>
              <w:t xml:space="preserve">~45 DPU-horas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aws.amazon.com/glue/pricing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Standard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$0.023/GB-mes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  <w:tc>
          <w:tcPr/>
          <w:p>
            <w:pPr>
              <w:pStyle w:val="Compact"/>
            </w:pPr>
            <w:r>
              <w:t xml:space="preserve">$2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aws.amazon.com/s3/pricing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$0/GB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Inbound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QuickSight</w:t>
            </w:r>
          </w:p>
        </w:tc>
        <w:tc>
          <w:tcPr/>
          <w:p>
            <w:pPr>
              <w:pStyle w:val="Compact"/>
            </w:pPr>
            <w:r>
              <w:t xml:space="preserve">Ya existe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Ya tienen licencias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$202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AWS Calculator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Nota Glue</w:t>
      </w:r>
      <w:r>
        <w:t xml:space="preserve">: 2 DPUs × 0.5 hr × 3 jobs/día × 30 días = 90 DPU-horas/mes (estimado conservador $20-25/mes)</w:t>
      </w:r>
    </w:p>
    <w:bookmarkEnd w:id="35"/>
    <w:bookmarkStart w:id="41" w:name="azure-pricing-east-us-region"/>
    <w:p>
      <w:pPr>
        <w:pStyle w:val="Heading3"/>
      </w:pPr>
      <w:r>
        <w:t xml:space="preserve">Azure Pricing (East US Region)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528"/>
        <w:gridCol w:w="1795"/>
        <w:gridCol w:w="1372"/>
        <w:gridCol w:w="1161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Precio Unitario</w:t>
            </w:r>
          </w:p>
        </w:tc>
        <w:tc>
          <w:tcPr/>
          <w:p>
            <w:pPr>
              <w:pStyle w:val="Compact"/>
            </w:pPr>
            <w:r>
              <w:t xml:space="preserve">Uso Mensual</w:t>
            </w:r>
          </w:p>
        </w:tc>
        <w:tc>
          <w:tcPr/>
          <w:p>
            <w:pPr>
              <w:pStyle w:val="Compact"/>
            </w:pPr>
            <w:r>
              <w:t xml:space="preserve">Costo/Mes</w:t>
            </w:r>
          </w:p>
        </w:tc>
        <w:tc>
          <w:tcPr/>
          <w:p>
            <w:pPr>
              <w:pStyle w:val="Compact"/>
            </w:pPr>
            <w:r>
              <w:t xml:space="preserve">Link Verificación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Synapse DW100c</w:t>
            </w:r>
          </w:p>
        </w:tc>
        <w:tc>
          <w:tcPr/>
          <w:p>
            <w:pPr>
              <w:pStyle w:val="Compact"/>
            </w:pPr>
            <w:r>
              <w:t xml:space="preserve">Dedicated SQL</w:t>
            </w:r>
          </w:p>
        </w:tc>
        <w:tc>
          <w:tcPr/>
          <w:p>
            <w:pPr>
              <w:pStyle w:val="Compact"/>
            </w:pPr>
            <w:r>
              <w:t xml:space="preserve">$1.20/hora</w:t>
            </w:r>
          </w:p>
        </w:tc>
        <w:tc>
          <w:tcPr/>
          <w:p>
            <w:pPr>
              <w:pStyle w:val="Compact"/>
            </w:pPr>
            <w:r>
              <w:t xml:space="preserve">730 horas</w:t>
            </w:r>
          </w:p>
        </w:tc>
        <w:tc>
          <w:tcPr/>
          <w:p>
            <w:pPr>
              <w:pStyle w:val="Compact"/>
            </w:pPr>
            <w:r>
              <w:t xml:space="preserve">$870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azure.microsoft.com/pricing/details/synapse-analytics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Factory</w:t>
            </w:r>
          </w:p>
        </w:tc>
        <w:tc>
          <w:tcPr/>
          <w:p>
            <w:pPr>
              <w:pStyle w:val="Compact"/>
            </w:pPr>
            <w:r>
              <w:t xml:space="preserve">Pipeline + Activity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~90 activities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azure.microsoft.com/pricing/details/data-factory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ADLS Gen2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$0.023/GB-mes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  <w:tc>
          <w:tcPr/>
          <w:p>
            <w:pPr>
              <w:pStyle w:val="Compact"/>
            </w:pPr>
            <w:r>
              <w:t xml:space="preserve">$2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azure.microsoft.com/pricing/details/storage/data-lake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$0/GB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Inbound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BI Pro</w:t>
            </w:r>
          </w:p>
        </w:tc>
        <w:tc>
          <w:tcPr/>
          <w:p>
            <w:pPr>
              <w:pStyle w:val="Compact"/>
            </w:pPr>
            <w:r>
              <w:t xml:space="preserve">Migración requerida</w:t>
            </w:r>
          </w:p>
        </w:tc>
        <w:tc>
          <w:tcPr/>
          <w:p>
            <w:pPr>
              <w:pStyle w:val="Compact"/>
            </w:pPr>
            <w:r>
              <w:t xml:space="preserve">$9.99/usuario</w:t>
            </w:r>
          </w:p>
        </w:tc>
        <w:tc>
          <w:tcPr/>
          <w:p>
            <w:pPr>
              <w:pStyle w:val="Compact"/>
            </w:pPr>
            <w:r>
              <w:t xml:space="preserve">5 usuarios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powerbi.microsoft.com/pricing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AZURE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$952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Azure Calculator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Nota sobre precios</w:t>
      </w:r>
      <w:r>
        <w:t xml:space="preserve">: Los valores están redondeados para facilitar la comparación. Cálculos exactos: Redshift $182.50/mes ($0.25×730hrs), Glue $19.80/mes, S3 $1.15/mes, Azure Synapse $876/mes ($1.20×730hrs), Power BI $49.95/mes. Para precisión al centavo, consultar las calculadoras oficiales de AWS y Azure.</w:t>
      </w:r>
    </w:p>
    <w:p>
      <w:pPr>
        <w:pStyle w:val="BodyText"/>
      </w:pPr>
      <w:r>
        <w:rPr>
          <w:b/>
          <w:bCs/>
        </w:rPr>
        <w:t xml:space="preserve">⚠️ Costo Oculto Azure</w:t>
      </w:r>
      <w:r>
        <w:t xml:space="preserve">: Migrar de QuickSight a Power BI implica:</w:t>
      </w:r>
      <w:r>
        <w:t xml:space="preserve"> </w:t>
      </w:r>
      <w:r>
        <w:t xml:space="preserve">- $600/año en licencias</w:t>
      </w:r>
      <w:r>
        <w:t xml:space="preserve"> </w:t>
      </w:r>
      <w:r>
        <w:t xml:space="preserve">- 2-3 semanas re-desarrollo dashboards</w:t>
      </w:r>
      <w:r>
        <w:t xml:space="preserve"> </w:t>
      </w:r>
      <w:r>
        <w:t xml:space="preserve">- Training usuarios (curva aprendizaje)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recomendación-final"/>
    <w:p>
      <w:pPr>
        <w:pStyle w:val="Heading2"/>
      </w:pPr>
      <w:r>
        <w:t xml:space="preserve">RECOMENDACIÓN FINAL</w:t>
      </w:r>
    </w:p>
    <w:bookmarkStart w:id="43" w:name="X5f837ab86e8d91a7e67dd539a682365d0e0900c"/>
    <w:p>
      <w:pPr>
        <w:pStyle w:val="Heading3"/>
      </w:pPr>
      <w:r>
        <w:t xml:space="preserve">Para MEGARED, recomendamos AWS On-Demand por: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Ahorro Económico Máximo</w:t>
      </w:r>
      <w:r>
        <w:t xml:space="preserve">: $30,240 en 3 años vs Azure (88% ahorro)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$112-118/mes</w:t>
      </w:r>
      <w:r>
        <w:t xml:space="preserve"> </w:t>
      </w:r>
      <w:r>
        <w:t xml:space="preserve">con pause/resume (vs $952-958 Azure)</w:t>
      </w:r>
    </w:p>
    <w:p>
      <w:pPr>
        <w:pStyle w:val="Compact"/>
        <w:numPr>
          <w:ilvl w:val="1"/>
          <w:numId w:val="1010"/>
        </w:numPr>
      </w:pPr>
      <w:r>
        <w:t xml:space="preserve">Opción conservadora $202-208/mes 24/7 (vs $952-958 Azure)</w:t>
      </w:r>
    </w:p>
    <w:p>
      <w:pPr>
        <w:pStyle w:val="Compact"/>
        <w:numPr>
          <w:ilvl w:val="1"/>
          <w:numId w:val="1010"/>
        </w:numPr>
      </w:pPr>
      <w:r>
        <w:t xml:space="preserve">Opción intermedia $145/mes Reserved 1-año (vs $952-958 Azure)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Verdadero</w:t>
      </w:r>
      <w:r>
        <w:rPr>
          <w:b/>
          <w:bCs/>
        </w:rPr>
        <w:t xml:space="preserve"> </w:t>
      </w:r>
      <w:r>
        <w:rPr>
          <w:b/>
          <w:bCs/>
        </w:rPr>
        <w:t xml:space="preserve">“Pagar por Uso”</w:t>
      </w:r>
      <w:r>
        <w:t xml:space="preserve">: Pause/resume automático</w:t>
      </w:r>
    </w:p>
    <w:p>
      <w:pPr>
        <w:pStyle w:val="Compact"/>
        <w:numPr>
          <w:ilvl w:val="1"/>
          <w:numId w:val="1011"/>
        </w:numPr>
      </w:pPr>
      <w:r>
        <w:t xml:space="preserve">Pausan fuera de horario laboral →</w:t>
      </w:r>
      <w:r>
        <w:t xml:space="preserve"> </w:t>
      </w:r>
      <w:r>
        <w:rPr>
          <w:b/>
          <w:bCs/>
        </w:rPr>
        <w:t xml:space="preserve">$0/hora compute</w:t>
      </w:r>
    </w:p>
    <w:p>
      <w:pPr>
        <w:pStyle w:val="Compact"/>
        <w:numPr>
          <w:ilvl w:val="1"/>
          <w:numId w:val="1011"/>
        </w:numPr>
      </w:pPr>
      <w:r>
        <w:t xml:space="preserve">Facturación por segundo (no hora completa)</w:t>
      </w:r>
    </w:p>
    <w:p>
      <w:pPr>
        <w:pStyle w:val="Compact"/>
        <w:numPr>
          <w:ilvl w:val="1"/>
          <w:numId w:val="1011"/>
        </w:numPr>
      </w:pPr>
      <w:r>
        <w:t xml:space="preserve">Solo pagan backup storage cuando está pausado (centavos)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 Cambios BI</w:t>
      </w:r>
      <w:r>
        <w:t xml:space="preserve">: QuickSight + R funcionan sin migración</w:t>
      </w:r>
    </w:p>
    <w:p>
      <w:pPr>
        <w:pStyle w:val="Compact"/>
        <w:numPr>
          <w:ilvl w:val="1"/>
          <w:numId w:val="1012"/>
        </w:numPr>
      </w:pPr>
      <w:r>
        <w:t xml:space="preserve">Cero curva de aprendizaje para 4-5 usuarios</w:t>
      </w:r>
    </w:p>
    <w:p>
      <w:pPr>
        <w:pStyle w:val="Compact"/>
        <w:numPr>
          <w:ilvl w:val="1"/>
          <w:numId w:val="1012"/>
        </w:numPr>
      </w:pPr>
      <w:r>
        <w:t xml:space="preserve">Scripts R compatibles sin modificación (4 métodos verificados)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Performance</w:t>
      </w:r>
      <w:r>
        <w:t xml:space="preserve">: &lt;5 segundos queries complejos (vs horas actuales)</w:t>
      </w:r>
    </w:p>
    <w:p>
      <w:pPr>
        <w:pStyle w:val="Compact"/>
        <w:numPr>
          <w:ilvl w:val="1"/>
          <w:numId w:val="1013"/>
        </w:numPr>
      </w:pPr>
      <w:r>
        <w:t xml:space="preserve">Redshift optimizado para retail analytics</w:t>
      </w:r>
    </w:p>
    <w:p>
      <w:pPr>
        <w:pStyle w:val="Compact"/>
        <w:numPr>
          <w:ilvl w:val="1"/>
          <w:numId w:val="1013"/>
        </w:numPr>
      </w:pPr>
      <w:r>
        <w:t xml:space="preserve">Caso de éxito: HauteLook/Nordstrom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 Riesgo Operacional</w:t>
      </w:r>
      <w:r>
        <w:t xml:space="preserve">: Bases productivas intactas</w:t>
      </w:r>
    </w:p>
    <w:p>
      <w:pPr>
        <w:pStyle w:val="Compact"/>
        <w:numPr>
          <w:ilvl w:val="1"/>
          <w:numId w:val="1014"/>
        </w:numPr>
      </w:pPr>
      <w:r>
        <w:t xml:space="preserve">ETL incremental 2-3x/día sin impacto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Escalabilidad</w:t>
      </w:r>
      <w:r>
        <w:t xml:space="preserve">: Aguanta 160GB sin rediseño</w:t>
      </w:r>
    </w:p>
    <w:p>
      <w:pPr>
        <w:pStyle w:val="Compact"/>
        <w:numPr>
          <w:ilvl w:val="1"/>
          <w:numId w:val="1015"/>
        </w:numPr>
      </w:pPr>
      <w:r>
        <w:t xml:space="preserve">Hoy: 56.2GB → Espacio para crecer 2.8x</w:t>
      </w:r>
    </w:p>
    <w:p>
      <w:pPr>
        <w:pStyle w:val="Compact"/>
        <w:numPr>
          <w:ilvl w:val="1"/>
          <w:numId w:val="1015"/>
        </w:numPr>
      </w:pPr>
      <w:r>
        <w:t xml:space="preserve">Futuro: Agregar nodos horizontalmente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/>
          <w:bCs/>
        </w:rPr>
        <w:t xml:space="preserve">INCO Soluciones - AWS Advanced Partner</w:t>
      </w:r>
    </w:p>
    <w:p>
      <w:pPr>
        <w:pStyle w:val="BodyText"/>
      </w:pPr>
      <w:r>
        <w:rPr>
          <w:b/>
          <w:bCs/>
        </w:rPr>
        <w:t xml:space="preserve">Consultor Técnico</w:t>
      </w:r>
      <w:r>
        <w:t xml:space="preserve">:</w:t>
      </w:r>
      <w:r>
        <w:t xml:space="preserve"> </w:t>
      </w:r>
      <w:r>
        <w:t xml:space="preserve">Guillermo Robatto</w:t>
      </w:r>
      <w:r>
        <w:t xml:space="preserve"> </w:t>
      </w:r>
      <w:r>
        <w:t xml:space="preserve">Data &amp; AI Technical Specialist</w:t>
      </w:r>
      <w:r>
        <w:t xml:space="preserve"> </w:t>
      </w:r>
      <w:r>
        <w:t xml:space="preserve">📧 guillermo.robatto@incosoluciones.com</w:t>
      </w:r>
      <w:r>
        <w:t xml:space="preserve"> </w:t>
      </w:r>
      <w:r>
        <w:t xml:space="preserve">📱 +598 99 776 565</w:t>
      </w:r>
    </w:p>
    <w:p>
      <w:pPr>
        <w:pStyle w:val="BodyText"/>
      </w:pPr>
      <w:r>
        <w:rPr>
          <w:b/>
          <w:bCs/>
        </w:rPr>
        <w:t xml:space="preserve">Gerente de Proyecto</w:t>
      </w:r>
      <w:r>
        <w:t xml:space="preserve">:</w:t>
      </w:r>
      <w:r>
        <w:t xml:space="preserve"> </w:t>
      </w:r>
      <w:r>
        <w:t xml:space="preserve">José P.</w:t>
      </w:r>
      <w:r>
        <w:t xml:space="preserve"> </w:t>
      </w:r>
      <w:r>
        <w:t xml:space="preserve">📧 jose.p@incosoluciones.com</w:t>
      </w:r>
    </w:p>
    <w:p>
      <w:pPr>
        <w:pStyle w:val="BodyText"/>
      </w:pPr>
      <w:r>
        <w:rPr>
          <w:b/>
          <w:bCs/>
        </w:rPr>
        <w:t xml:space="preserve">Página Web</w:t>
      </w:r>
      <w:r>
        <w:t xml:space="preserve">: www.incosoluciones.com</w:t>
      </w:r>
    </w:p>
    <w:p>
      <w:r>
        <w:pict>
          <v:rect style="width:0;height:1.5pt" o:hralign="center" o:hrstd="t" o:hr="t"/>
        </w:pict>
      </w:r>
    </w:p>
    <w:bookmarkEnd w:id="45"/>
    <w:bookmarkStart w:id="50" w:name="anexos"/>
    <w:p>
      <w:pPr>
        <w:pStyle w:val="Heading2"/>
      </w:pPr>
      <w:r>
        <w:t xml:space="preserve">ANEXOS</w:t>
      </w:r>
    </w:p>
    <w:bookmarkStart w:id="46" w:name="anexo-a-links-oficiales-de-verificación"/>
    <w:p>
      <w:pPr>
        <w:pStyle w:val="Heading3"/>
      </w:pPr>
      <w:r>
        <w:t xml:space="preserve">Anexo A: Links Oficiales de Verificación</w:t>
      </w:r>
    </w:p>
    <w:p>
      <w:pPr>
        <w:pStyle w:val="FirstParagraph"/>
      </w:pPr>
      <w:r>
        <w:rPr>
          <w:b/>
          <w:bCs/>
        </w:rPr>
        <w:t xml:space="preserve">AWS</w:t>
      </w:r>
      <w:r>
        <w:t xml:space="preserve">:</w:t>
      </w:r>
      <w:r>
        <w:t xml:space="preserve"> </w:t>
      </w:r>
      <w:r>
        <w:t xml:space="preserve">- Redshift Pricing: https://aws.amazon.com/redshift/pricing/</w:t>
      </w:r>
      <w:r>
        <w:t xml:space="preserve"> </w:t>
      </w:r>
      <w:r>
        <w:t xml:space="preserve">- Glue Pricing: https://aws.amazon.com/glue/pricing/</w:t>
      </w:r>
      <w:r>
        <w:t xml:space="preserve"> </w:t>
      </w:r>
      <w:r>
        <w:t xml:space="preserve">- S3 Pricing: https://aws.amazon.com/s3/pricing/</w:t>
      </w:r>
      <w:r>
        <w:t xml:space="preserve"> </w:t>
      </w:r>
      <w:r>
        <w:t xml:space="preserve">- QuickSight Pricing: https://aws.amazon.com/quicksight/pricing/</w:t>
      </w:r>
      <w:r>
        <w:t xml:space="preserve"> </w:t>
      </w:r>
      <w:r>
        <w:t xml:space="preserve">- AWS Calculator: https://calculator.aws/#/</w:t>
      </w:r>
    </w:p>
    <w:p>
      <w:pPr>
        <w:pStyle w:val="BodyText"/>
      </w:pPr>
      <w:r>
        <w:rPr>
          <w:b/>
          <w:bCs/>
        </w:rPr>
        <w:t xml:space="preserve">Azure</w:t>
      </w:r>
      <w:r>
        <w:t xml:space="preserve">:</w:t>
      </w:r>
      <w:r>
        <w:t xml:space="preserve"> </w:t>
      </w:r>
      <w:r>
        <w:t xml:space="preserve">- Synapse Pricing: https://azure.microsoft.com/pricing/details/synapse-analytics/</w:t>
      </w:r>
      <w:r>
        <w:t xml:space="preserve"> </w:t>
      </w:r>
      <w:r>
        <w:t xml:space="preserve">- Data Factory Pricing: https://azure.microsoft.com/pricing/details/data-factory/</w:t>
      </w:r>
      <w:r>
        <w:t xml:space="preserve"> </w:t>
      </w:r>
      <w:r>
        <w:t xml:space="preserve">- Storage Pricing: https://azure.microsoft.com/pricing/details/storage/data-lake/</w:t>
      </w:r>
      <w:r>
        <w:t xml:space="preserve"> </w:t>
      </w:r>
      <w:r>
        <w:t xml:space="preserve">- Power BI Pricing: https://powerbi.microsoft.com/pricing/</w:t>
      </w:r>
      <w:r>
        <w:t xml:space="preserve"> </w:t>
      </w:r>
      <w:r>
        <w:t xml:space="preserve">- Azure Calculator: https://azure.microsoft.com/pricing/calculator/</w:t>
      </w:r>
    </w:p>
    <w:p>
      <w:pPr>
        <w:pStyle w:val="BodyText"/>
      </w:pPr>
      <w:r>
        <w:rPr>
          <w:b/>
          <w:bCs/>
        </w:rPr>
        <w:t xml:space="preserve">R + Redshift Connectivity</w:t>
      </w:r>
      <w:r>
        <w:t xml:space="preserve">:</w:t>
      </w:r>
      <w:r>
        <w:t xml:space="preserve"> </w:t>
      </w:r>
      <w:r>
        <w:t xml:space="preserve">- AWS Blog:</w:t>
      </w:r>
      <w:r>
        <w:t xml:space="preserve"> </w:t>
      </w:r>
      <w:r>
        <w:t xml:space="preserve">“Connecting R with Amazon Redshift”</w:t>
      </w:r>
      <w:r>
        <w:t xml:space="preserve"> </w:t>
      </w:r>
      <w:r>
        <w:t xml:space="preserve">(blog.aws.amazon.com)</w:t>
      </w:r>
      <w:r>
        <w:t xml:space="preserve"> </w:t>
      </w:r>
      <w:r>
        <w:t xml:space="preserve">- RJDBC Package: https://cran.r-project.org/package=RJDBC</w:t>
      </w:r>
      <w:r>
        <w:t xml:space="preserve"> </w:t>
      </w:r>
      <w:r>
        <w:t xml:space="preserve">- RPostgres Package: https://cran.r-project.org/package=RPostgres</w:t>
      </w:r>
      <w:r>
        <w:t xml:space="preserve"> </w:t>
      </w:r>
      <w:r>
        <w:t xml:space="preserve">- Progress DataDirect: Redshift ODBC/JDBC drivers</w:t>
      </w:r>
    </w:p>
    <w:bookmarkEnd w:id="46"/>
    <w:bookmarkStart w:id="48" w:name="anexo-b-caso-de-éxito-retail"/>
    <w:p>
      <w:pPr>
        <w:pStyle w:val="Heading3"/>
      </w:pPr>
      <w:r>
        <w:t xml:space="preserve">Anexo B: Caso de Éxito Retail</w:t>
      </w:r>
    </w:p>
    <w:p>
      <w:pPr>
        <w:pStyle w:val="FirstParagraph"/>
      </w:pPr>
      <w:r>
        <w:rPr>
          <w:b/>
          <w:bCs/>
        </w:rPr>
        <w:t xml:space="preserve">HauteLook + Nordstrom</w:t>
      </w:r>
      <w:r>
        <w:t xml:space="preserve">:</w:t>
      </w:r>
      <w:r>
        <w:t xml:space="preserve"> </w:t>
      </w:r>
      <w:r>
        <w:t xml:space="preserve">- Empresa: E-commerce fashion (adquirida por Nordstrom 2011)</w:t>
      </w:r>
      <w:r>
        <w:t xml:space="preserve"> </w:t>
      </w:r>
      <w:r>
        <w:t xml:space="preserve">- Escala: 14M miembros, 20+ sale events/día</w:t>
      </w:r>
      <w:r>
        <w:t xml:space="preserve"> </w:t>
      </w:r>
      <w:r>
        <w:t xml:space="preserve">- Solución: Amazon Redshift para analytics centralizados</w:t>
      </w:r>
      <w:r>
        <w:t xml:space="preserve"> </w:t>
      </w:r>
      <w:r>
        <w:t xml:space="preserve">- Presentación: AWS re:Invent 2013 (CTO Kevin Diamond)</w:t>
      </w:r>
      <w:r>
        <w:t xml:space="preserve"> </w:t>
      </w:r>
      <w:r>
        <w:t xml:space="preserve">- Beneficios: Single source of truth, reporting unificado, modelo analytics-optimized</w:t>
      </w:r>
      <w:r>
        <w:t xml:space="preserve"> </w:t>
      </w:r>
      <w:r>
        <w:t xml:space="preserve">- Link:</w:t>
      </w:r>
      <w:r>
        <w:t xml:space="preserve"> </w:t>
      </w:r>
      <w:hyperlink r:id="rId47">
        <w:r>
          <w:rPr>
            <w:rStyle w:val="Hyperlink"/>
          </w:rPr>
          <w:t xml:space="preserve">AWS Redshift Customers</w:t>
        </w:r>
      </w:hyperlink>
    </w:p>
    <w:bookmarkEnd w:id="48"/>
    <w:bookmarkStart w:id="49" w:name="anexo-c-glosario-técnico"/>
    <w:p>
      <w:pPr>
        <w:pStyle w:val="Heading3"/>
      </w:pPr>
      <w:r>
        <w:t xml:space="preserve">Anexo C: Glosario Técnico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Warehouse</w:t>
      </w:r>
      <w:r>
        <w:t xml:space="preserve">: Base de datos optimizada para análisis (OLAP)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ETL</w:t>
      </w:r>
      <w:r>
        <w:t xml:space="preserve">: Extract, Transform, Load (proceso de integración de datos)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DPU</w:t>
      </w:r>
      <w:r>
        <w:t xml:space="preserve">: Data Processing Unit (métrica de AWS Glue)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DWU/cDWU</w:t>
      </w:r>
      <w:r>
        <w:t xml:space="preserve">: Data Warehouse Unit (métrica de Azure Synapse)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MPP</w:t>
      </w:r>
      <w:r>
        <w:t xml:space="preserve">: Massively Parallel Processing (arquitectura distribuida)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Columnar Storage</w:t>
      </w:r>
      <w:r>
        <w:t xml:space="preserve">: Almacenamiento por columnas (vs filas) para analytics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JDBC/ODBC</w:t>
      </w:r>
      <w:r>
        <w:t xml:space="preserve">: Protocolos estándar de conexión a bases de datos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VPN/VPC Peering</w:t>
      </w:r>
      <w:r>
        <w:t xml:space="preserve">: Conexión segura entre on-premise y cloud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</w:t>
      </w:r>
      <w:r>
        <w:t xml:space="preserve">: Guillermo Robatto - INCO Soluciones</w:t>
      </w:r>
      <w:r>
        <w:t xml:space="preserve"> </w:t>
      </w:r>
      <w:r>
        <w:rPr>
          <w:b/>
          <w:bCs/>
        </w:rPr>
        <w:t xml:space="preserve">Fecha</w:t>
      </w:r>
      <w:r>
        <w:t xml:space="preserve">: 12 Noviembre 2025</w:t>
      </w:r>
      <w:r>
        <w:t xml:space="preserve"> </w:t>
      </w:r>
      <w:r>
        <w:rPr>
          <w:b/>
          <w:bCs/>
        </w:rPr>
        <w:t xml:space="preserve">Versión</w:t>
      </w:r>
      <w:r>
        <w:t xml:space="preserve">: 2.0 (Verificado)</w:t>
      </w:r>
      <w:r>
        <w:t xml:space="preserve"> </w:t>
      </w:r>
      <w:r>
        <w:rPr>
          <w:b/>
          <w:bCs/>
        </w:rPr>
        <w:t xml:space="preserve">Confidencialidad</w:t>
      </w:r>
      <w:r>
        <w:t xml:space="preserve">: Documento privado para MEGARED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2025 INCO Soluciones - AWS Advanced Partner. Todos los derechos reservados.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aws.amazon.com/glue/pricing/" TargetMode="External" /><Relationship Type="http://schemas.openxmlformats.org/officeDocument/2006/relationships/hyperlink" Id="rId47" Target="https://aws.amazon.com/redshift/customers/" TargetMode="External" /><Relationship Type="http://schemas.openxmlformats.org/officeDocument/2006/relationships/hyperlink" Id="rId31" Target="https://aws.amazon.com/redshift/pricing/" TargetMode="External" /><Relationship Type="http://schemas.openxmlformats.org/officeDocument/2006/relationships/hyperlink" Id="rId33" Target="https://aws.amazon.com/s3/pricing/" TargetMode="External" /><Relationship Type="http://schemas.openxmlformats.org/officeDocument/2006/relationships/hyperlink" Id="rId40" Target="https://azure.microsoft.com/pricing/calculator/" TargetMode="External" /><Relationship Type="http://schemas.openxmlformats.org/officeDocument/2006/relationships/hyperlink" Id="rId37" Target="https://azure.microsoft.com/pricing/details/data-factory/" TargetMode="External" /><Relationship Type="http://schemas.openxmlformats.org/officeDocument/2006/relationships/hyperlink" Id="rId38" Target="https://azure.microsoft.com/pricing/details/storage/data-lake/" TargetMode="External" /><Relationship Type="http://schemas.openxmlformats.org/officeDocument/2006/relationships/hyperlink" Id="rId36" Target="https://azure.microsoft.com/pricing/details/synapse-analytics/" TargetMode="External" /><Relationship Type="http://schemas.openxmlformats.org/officeDocument/2006/relationships/hyperlink" Id="rId34" Target="https://calculator.aws/#/" TargetMode="External" /><Relationship Type="http://schemas.openxmlformats.org/officeDocument/2006/relationships/hyperlink" Id="rId39" Target="https://powerbi.microsoft.com/pric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ws.amazon.com/glue/pricing/" TargetMode="External" /><Relationship Type="http://schemas.openxmlformats.org/officeDocument/2006/relationships/hyperlink" Id="rId47" Target="https://aws.amazon.com/redshift/customers/" TargetMode="External" /><Relationship Type="http://schemas.openxmlformats.org/officeDocument/2006/relationships/hyperlink" Id="rId31" Target="https://aws.amazon.com/redshift/pricing/" TargetMode="External" /><Relationship Type="http://schemas.openxmlformats.org/officeDocument/2006/relationships/hyperlink" Id="rId33" Target="https://aws.amazon.com/s3/pricing/" TargetMode="External" /><Relationship Type="http://schemas.openxmlformats.org/officeDocument/2006/relationships/hyperlink" Id="rId40" Target="https://azure.microsoft.com/pricing/calculator/" TargetMode="External" /><Relationship Type="http://schemas.openxmlformats.org/officeDocument/2006/relationships/hyperlink" Id="rId37" Target="https://azure.microsoft.com/pricing/details/data-factory/" TargetMode="External" /><Relationship Type="http://schemas.openxmlformats.org/officeDocument/2006/relationships/hyperlink" Id="rId38" Target="https://azure.microsoft.com/pricing/details/storage/data-lake/" TargetMode="External" /><Relationship Type="http://schemas.openxmlformats.org/officeDocument/2006/relationships/hyperlink" Id="rId36" Target="https://azure.microsoft.com/pricing/details/synapse-analytics/" TargetMode="External" /><Relationship Type="http://schemas.openxmlformats.org/officeDocument/2006/relationships/hyperlink" Id="rId34" Target="https://calculator.aws/#/" TargetMode="External" /><Relationship Type="http://schemas.openxmlformats.org/officeDocument/2006/relationships/hyperlink" Id="rId39" Target="https://powerbi.microsoft.com/pric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2025-11-13T19:26:09Z</dcterms:created>
  <dcterms:modified xsi:type="dcterms:W3CDTF">2025-11-13T19:26:09Z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