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51287"/>
      <w:bookmarkStart w:id="1" w:name="_Toc51355130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2FB2AC35"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4878A0">
        <w:rPr>
          <w:szCs w:val="24"/>
        </w:rPr>
        <w:t xml:space="preserve">The results presented in this report clearly indicate the SOR method converges much faster than the Gauss-Seidel method because of the relaxation factor. </w:t>
      </w:r>
    </w:p>
    <w:p w14:paraId="356FEE8C" w14:textId="7574DC2D" w:rsidR="00443449" w:rsidRDefault="00F92807">
      <w:pPr>
        <w:rPr>
          <w:szCs w:val="24"/>
        </w:rPr>
      </w:pPr>
      <w:r>
        <w:rPr>
          <w:szCs w:val="24"/>
        </w:rPr>
        <w:br w:type="page"/>
      </w:r>
    </w:p>
    <w:bookmarkStart w:id="2" w:name="_Toc513551304" w:displacedByCustomXml="next"/>
    <w:bookmarkStart w:id="3" w:name="_Toc513551288"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1F99D53D" w14:textId="1AD57EA7" w:rsidR="00EA134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51287" w:history="1">
            <w:r w:rsidR="00EA134C" w:rsidRPr="00D90B5A">
              <w:rPr>
                <w:rStyle w:val="Hyperlink"/>
                <w:rFonts w:cs="Times New Roman"/>
                <w:b/>
                <w:noProof/>
              </w:rPr>
              <w:t>Abstract</w:t>
            </w:r>
            <w:r w:rsidR="00EA134C">
              <w:rPr>
                <w:noProof/>
                <w:webHidden/>
              </w:rPr>
              <w:tab/>
            </w:r>
            <w:r w:rsidR="00EA134C">
              <w:rPr>
                <w:noProof/>
                <w:webHidden/>
              </w:rPr>
              <w:fldChar w:fldCharType="begin"/>
            </w:r>
            <w:r w:rsidR="00EA134C">
              <w:rPr>
                <w:noProof/>
                <w:webHidden/>
              </w:rPr>
              <w:instrText xml:space="preserve"> PAGEREF _Toc513551287 \h </w:instrText>
            </w:r>
            <w:r w:rsidR="00EA134C">
              <w:rPr>
                <w:noProof/>
                <w:webHidden/>
              </w:rPr>
            </w:r>
            <w:r w:rsidR="00EA134C">
              <w:rPr>
                <w:noProof/>
                <w:webHidden/>
              </w:rPr>
              <w:fldChar w:fldCharType="separate"/>
            </w:r>
            <w:r w:rsidR="00EA134C">
              <w:rPr>
                <w:noProof/>
                <w:webHidden/>
              </w:rPr>
              <w:t>i</w:t>
            </w:r>
            <w:r w:rsidR="00EA134C">
              <w:rPr>
                <w:noProof/>
                <w:webHidden/>
              </w:rPr>
              <w:fldChar w:fldCharType="end"/>
            </w:r>
          </w:hyperlink>
        </w:p>
        <w:p w14:paraId="6B9656D4" w14:textId="18B973AA" w:rsidR="00EA134C" w:rsidRDefault="00EA134C">
          <w:pPr>
            <w:pStyle w:val="TOC1"/>
            <w:tabs>
              <w:tab w:val="right" w:leader="dot" w:pos="9350"/>
            </w:tabs>
            <w:rPr>
              <w:rFonts w:asciiTheme="minorHAnsi" w:eastAsiaTheme="minorEastAsia" w:hAnsiTheme="minorHAnsi"/>
              <w:noProof/>
              <w:sz w:val="22"/>
            </w:rPr>
          </w:pPr>
          <w:hyperlink w:anchor="_Toc513551288" w:history="1">
            <w:r w:rsidRPr="00D90B5A">
              <w:rPr>
                <w:rStyle w:val="Hyperlink"/>
                <w:rFonts w:cs="Times New Roman"/>
                <w:b/>
                <w:noProof/>
              </w:rPr>
              <w:t>Table of Contents</w:t>
            </w:r>
            <w:r>
              <w:rPr>
                <w:noProof/>
                <w:webHidden/>
              </w:rPr>
              <w:tab/>
            </w:r>
            <w:r>
              <w:rPr>
                <w:noProof/>
                <w:webHidden/>
              </w:rPr>
              <w:fldChar w:fldCharType="begin"/>
            </w:r>
            <w:r>
              <w:rPr>
                <w:noProof/>
                <w:webHidden/>
              </w:rPr>
              <w:instrText xml:space="preserve"> PAGEREF _Toc513551288 \h </w:instrText>
            </w:r>
            <w:r>
              <w:rPr>
                <w:noProof/>
                <w:webHidden/>
              </w:rPr>
            </w:r>
            <w:r>
              <w:rPr>
                <w:noProof/>
                <w:webHidden/>
              </w:rPr>
              <w:fldChar w:fldCharType="separate"/>
            </w:r>
            <w:r>
              <w:rPr>
                <w:noProof/>
                <w:webHidden/>
              </w:rPr>
              <w:t>ii</w:t>
            </w:r>
            <w:r>
              <w:rPr>
                <w:noProof/>
                <w:webHidden/>
              </w:rPr>
              <w:fldChar w:fldCharType="end"/>
            </w:r>
          </w:hyperlink>
        </w:p>
        <w:p w14:paraId="018E02C6" w14:textId="36974699" w:rsidR="00EA134C" w:rsidRDefault="00EA134C">
          <w:pPr>
            <w:pStyle w:val="TOC1"/>
            <w:tabs>
              <w:tab w:val="right" w:leader="dot" w:pos="9350"/>
            </w:tabs>
            <w:rPr>
              <w:rFonts w:asciiTheme="minorHAnsi" w:eastAsiaTheme="minorEastAsia" w:hAnsiTheme="minorHAnsi"/>
              <w:noProof/>
              <w:sz w:val="22"/>
            </w:rPr>
          </w:pPr>
          <w:hyperlink w:anchor="_Toc513551289" w:history="1">
            <w:r w:rsidRPr="00D90B5A">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_Toc513551289 \h </w:instrText>
            </w:r>
            <w:r>
              <w:rPr>
                <w:noProof/>
                <w:webHidden/>
              </w:rPr>
            </w:r>
            <w:r>
              <w:rPr>
                <w:noProof/>
                <w:webHidden/>
              </w:rPr>
              <w:fldChar w:fldCharType="separate"/>
            </w:r>
            <w:r>
              <w:rPr>
                <w:noProof/>
                <w:webHidden/>
              </w:rPr>
              <w:t>iii</w:t>
            </w:r>
            <w:r>
              <w:rPr>
                <w:noProof/>
                <w:webHidden/>
              </w:rPr>
              <w:fldChar w:fldCharType="end"/>
            </w:r>
          </w:hyperlink>
        </w:p>
        <w:p w14:paraId="400D0DDE" w14:textId="26259F73" w:rsidR="00EA134C" w:rsidRDefault="00EA134C">
          <w:pPr>
            <w:pStyle w:val="TOC1"/>
            <w:tabs>
              <w:tab w:val="right" w:leader="dot" w:pos="9350"/>
            </w:tabs>
            <w:rPr>
              <w:rFonts w:asciiTheme="minorHAnsi" w:eastAsiaTheme="minorEastAsia" w:hAnsiTheme="minorHAnsi"/>
              <w:noProof/>
              <w:sz w:val="22"/>
            </w:rPr>
          </w:pPr>
          <w:hyperlink w:anchor="_Toc513551290" w:history="1">
            <w:r w:rsidRPr="00D90B5A">
              <w:rPr>
                <w:rStyle w:val="Hyperlink"/>
                <w:rFonts w:cs="Times New Roman"/>
                <w:b/>
                <w:noProof/>
              </w:rPr>
              <w:t>Introduction</w:t>
            </w:r>
            <w:r>
              <w:rPr>
                <w:noProof/>
                <w:webHidden/>
              </w:rPr>
              <w:tab/>
            </w:r>
            <w:r>
              <w:rPr>
                <w:noProof/>
                <w:webHidden/>
              </w:rPr>
              <w:fldChar w:fldCharType="begin"/>
            </w:r>
            <w:r>
              <w:rPr>
                <w:noProof/>
                <w:webHidden/>
              </w:rPr>
              <w:instrText xml:space="preserve"> PAGEREF _Toc513551290 \h </w:instrText>
            </w:r>
            <w:r>
              <w:rPr>
                <w:noProof/>
                <w:webHidden/>
              </w:rPr>
            </w:r>
            <w:r>
              <w:rPr>
                <w:noProof/>
                <w:webHidden/>
              </w:rPr>
              <w:fldChar w:fldCharType="separate"/>
            </w:r>
            <w:r>
              <w:rPr>
                <w:noProof/>
                <w:webHidden/>
              </w:rPr>
              <w:t>1</w:t>
            </w:r>
            <w:r>
              <w:rPr>
                <w:noProof/>
                <w:webHidden/>
              </w:rPr>
              <w:fldChar w:fldCharType="end"/>
            </w:r>
          </w:hyperlink>
        </w:p>
        <w:p w14:paraId="4FD9D05F" w14:textId="7F0667EE" w:rsidR="00EA134C" w:rsidRDefault="00EA134C">
          <w:pPr>
            <w:pStyle w:val="TOC1"/>
            <w:tabs>
              <w:tab w:val="right" w:leader="dot" w:pos="9350"/>
            </w:tabs>
            <w:rPr>
              <w:rFonts w:asciiTheme="minorHAnsi" w:eastAsiaTheme="minorEastAsia" w:hAnsiTheme="minorHAnsi"/>
              <w:noProof/>
              <w:sz w:val="22"/>
            </w:rPr>
          </w:pPr>
          <w:hyperlink w:anchor="_Toc513551291" w:history="1">
            <w:r w:rsidRPr="00D90B5A">
              <w:rPr>
                <w:rStyle w:val="Hyperlink"/>
                <w:rFonts w:cs="Times New Roman"/>
                <w:b/>
                <w:noProof/>
              </w:rPr>
              <w:t>Discretization</w:t>
            </w:r>
            <w:r>
              <w:rPr>
                <w:noProof/>
                <w:webHidden/>
              </w:rPr>
              <w:tab/>
            </w:r>
            <w:r>
              <w:rPr>
                <w:noProof/>
                <w:webHidden/>
              </w:rPr>
              <w:fldChar w:fldCharType="begin"/>
            </w:r>
            <w:r>
              <w:rPr>
                <w:noProof/>
                <w:webHidden/>
              </w:rPr>
              <w:instrText xml:space="preserve"> PAGEREF _Toc513551291 \h </w:instrText>
            </w:r>
            <w:r>
              <w:rPr>
                <w:noProof/>
                <w:webHidden/>
              </w:rPr>
            </w:r>
            <w:r>
              <w:rPr>
                <w:noProof/>
                <w:webHidden/>
              </w:rPr>
              <w:fldChar w:fldCharType="separate"/>
            </w:r>
            <w:r>
              <w:rPr>
                <w:noProof/>
                <w:webHidden/>
              </w:rPr>
              <w:t>1</w:t>
            </w:r>
            <w:r>
              <w:rPr>
                <w:noProof/>
                <w:webHidden/>
              </w:rPr>
              <w:fldChar w:fldCharType="end"/>
            </w:r>
          </w:hyperlink>
        </w:p>
        <w:p w14:paraId="721B9FD4" w14:textId="066B7F48" w:rsidR="00EA134C" w:rsidRDefault="00EA134C">
          <w:pPr>
            <w:pStyle w:val="TOC2"/>
            <w:tabs>
              <w:tab w:val="right" w:leader="dot" w:pos="9350"/>
            </w:tabs>
            <w:rPr>
              <w:rFonts w:asciiTheme="minorHAnsi" w:eastAsiaTheme="minorEastAsia" w:hAnsiTheme="minorHAnsi"/>
              <w:noProof/>
              <w:sz w:val="22"/>
            </w:rPr>
          </w:pPr>
          <w:hyperlink w:anchor="_Toc513551292" w:history="1">
            <w:r w:rsidRPr="00D90B5A">
              <w:rPr>
                <w:rStyle w:val="Hyperlink"/>
                <w:rFonts w:cs="Times New Roman"/>
                <w:b/>
                <w:noProof/>
              </w:rPr>
              <w:t>Gauss-Seidel</w:t>
            </w:r>
            <w:r>
              <w:rPr>
                <w:noProof/>
                <w:webHidden/>
              </w:rPr>
              <w:tab/>
            </w:r>
            <w:r>
              <w:rPr>
                <w:noProof/>
                <w:webHidden/>
              </w:rPr>
              <w:fldChar w:fldCharType="begin"/>
            </w:r>
            <w:r>
              <w:rPr>
                <w:noProof/>
                <w:webHidden/>
              </w:rPr>
              <w:instrText xml:space="preserve"> PAGEREF _Toc513551292 \h </w:instrText>
            </w:r>
            <w:r>
              <w:rPr>
                <w:noProof/>
                <w:webHidden/>
              </w:rPr>
            </w:r>
            <w:r>
              <w:rPr>
                <w:noProof/>
                <w:webHidden/>
              </w:rPr>
              <w:fldChar w:fldCharType="separate"/>
            </w:r>
            <w:r>
              <w:rPr>
                <w:noProof/>
                <w:webHidden/>
              </w:rPr>
              <w:t>2</w:t>
            </w:r>
            <w:r>
              <w:rPr>
                <w:noProof/>
                <w:webHidden/>
              </w:rPr>
              <w:fldChar w:fldCharType="end"/>
            </w:r>
          </w:hyperlink>
        </w:p>
        <w:p w14:paraId="28CF879F" w14:textId="49BEE2C1" w:rsidR="00EA134C" w:rsidRDefault="00EA134C">
          <w:pPr>
            <w:pStyle w:val="TOC2"/>
            <w:tabs>
              <w:tab w:val="right" w:leader="dot" w:pos="9350"/>
            </w:tabs>
            <w:rPr>
              <w:rFonts w:asciiTheme="minorHAnsi" w:eastAsiaTheme="minorEastAsia" w:hAnsiTheme="minorHAnsi"/>
              <w:noProof/>
              <w:sz w:val="22"/>
            </w:rPr>
          </w:pPr>
          <w:hyperlink w:anchor="_Toc513551293" w:history="1">
            <w:r w:rsidRPr="00D90B5A">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_Toc513551293 \h </w:instrText>
            </w:r>
            <w:r>
              <w:rPr>
                <w:noProof/>
                <w:webHidden/>
              </w:rPr>
            </w:r>
            <w:r>
              <w:rPr>
                <w:noProof/>
                <w:webHidden/>
              </w:rPr>
              <w:fldChar w:fldCharType="separate"/>
            </w:r>
            <w:r>
              <w:rPr>
                <w:noProof/>
                <w:webHidden/>
              </w:rPr>
              <w:t>3</w:t>
            </w:r>
            <w:r>
              <w:rPr>
                <w:noProof/>
                <w:webHidden/>
              </w:rPr>
              <w:fldChar w:fldCharType="end"/>
            </w:r>
          </w:hyperlink>
        </w:p>
        <w:p w14:paraId="3C929F20" w14:textId="2400B2DD" w:rsidR="00EA134C" w:rsidRDefault="00EA134C">
          <w:pPr>
            <w:pStyle w:val="TOC1"/>
            <w:tabs>
              <w:tab w:val="right" w:leader="dot" w:pos="9350"/>
            </w:tabs>
            <w:rPr>
              <w:rFonts w:asciiTheme="minorHAnsi" w:eastAsiaTheme="minorEastAsia" w:hAnsiTheme="minorHAnsi"/>
              <w:noProof/>
              <w:sz w:val="22"/>
            </w:rPr>
          </w:pPr>
          <w:hyperlink w:anchor="_Toc513551294" w:history="1">
            <w:r w:rsidRPr="00D90B5A">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_Toc513551294 \h </w:instrText>
            </w:r>
            <w:r>
              <w:rPr>
                <w:noProof/>
                <w:webHidden/>
              </w:rPr>
            </w:r>
            <w:r>
              <w:rPr>
                <w:noProof/>
                <w:webHidden/>
              </w:rPr>
              <w:fldChar w:fldCharType="separate"/>
            </w:r>
            <w:r>
              <w:rPr>
                <w:noProof/>
                <w:webHidden/>
              </w:rPr>
              <w:t>3</w:t>
            </w:r>
            <w:r>
              <w:rPr>
                <w:noProof/>
                <w:webHidden/>
              </w:rPr>
              <w:fldChar w:fldCharType="end"/>
            </w:r>
          </w:hyperlink>
        </w:p>
        <w:p w14:paraId="5FEF6996" w14:textId="37A73796" w:rsidR="00EA134C" w:rsidRDefault="00EA134C">
          <w:pPr>
            <w:pStyle w:val="TOC2"/>
            <w:tabs>
              <w:tab w:val="right" w:leader="dot" w:pos="9350"/>
            </w:tabs>
            <w:rPr>
              <w:rFonts w:asciiTheme="minorHAnsi" w:eastAsiaTheme="minorEastAsia" w:hAnsiTheme="minorHAnsi"/>
              <w:noProof/>
              <w:sz w:val="22"/>
            </w:rPr>
          </w:pPr>
          <w:hyperlink w:anchor="_Toc513551295" w:history="1">
            <w:r w:rsidRPr="00D90B5A">
              <w:rPr>
                <w:rStyle w:val="Hyperlink"/>
                <w:rFonts w:cs="Times New Roman"/>
                <w:b/>
                <w:noProof/>
              </w:rPr>
              <w:t>Gauss-Seidel Method</w:t>
            </w:r>
            <w:r>
              <w:rPr>
                <w:noProof/>
                <w:webHidden/>
              </w:rPr>
              <w:tab/>
            </w:r>
            <w:r>
              <w:rPr>
                <w:noProof/>
                <w:webHidden/>
              </w:rPr>
              <w:fldChar w:fldCharType="begin"/>
            </w:r>
            <w:r>
              <w:rPr>
                <w:noProof/>
                <w:webHidden/>
              </w:rPr>
              <w:instrText xml:space="preserve"> PAGEREF _Toc513551295 \h </w:instrText>
            </w:r>
            <w:r>
              <w:rPr>
                <w:noProof/>
                <w:webHidden/>
              </w:rPr>
            </w:r>
            <w:r>
              <w:rPr>
                <w:noProof/>
                <w:webHidden/>
              </w:rPr>
              <w:fldChar w:fldCharType="separate"/>
            </w:r>
            <w:r>
              <w:rPr>
                <w:noProof/>
                <w:webHidden/>
              </w:rPr>
              <w:t>3</w:t>
            </w:r>
            <w:r>
              <w:rPr>
                <w:noProof/>
                <w:webHidden/>
              </w:rPr>
              <w:fldChar w:fldCharType="end"/>
            </w:r>
          </w:hyperlink>
        </w:p>
        <w:p w14:paraId="7EB28CF5" w14:textId="6C7F87A4" w:rsidR="00EA134C" w:rsidRDefault="00EA134C">
          <w:pPr>
            <w:pStyle w:val="TOC2"/>
            <w:tabs>
              <w:tab w:val="right" w:leader="dot" w:pos="9350"/>
            </w:tabs>
            <w:rPr>
              <w:rFonts w:asciiTheme="minorHAnsi" w:eastAsiaTheme="minorEastAsia" w:hAnsiTheme="minorHAnsi"/>
              <w:noProof/>
              <w:sz w:val="22"/>
            </w:rPr>
          </w:pPr>
          <w:hyperlink w:anchor="_Toc513551296" w:history="1">
            <w:r w:rsidRPr="00D90B5A">
              <w:rPr>
                <w:rStyle w:val="Hyperlink"/>
                <w:rFonts w:cs="Times New Roman"/>
                <w:b/>
                <w:noProof/>
              </w:rPr>
              <w:t>SOR Method</w:t>
            </w:r>
            <w:r>
              <w:rPr>
                <w:noProof/>
                <w:webHidden/>
              </w:rPr>
              <w:tab/>
            </w:r>
            <w:r>
              <w:rPr>
                <w:noProof/>
                <w:webHidden/>
              </w:rPr>
              <w:fldChar w:fldCharType="begin"/>
            </w:r>
            <w:r>
              <w:rPr>
                <w:noProof/>
                <w:webHidden/>
              </w:rPr>
              <w:instrText xml:space="preserve"> PAGEREF _Toc513551296 \h </w:instrText>
            </w:r>
            <w:r>
              <w:rPr>
                <w:noProof/>
                <w:webHidden/>
              </w:rPr>
            </w:r>
            <w:r>
              <w:rPr>
                <w:noProof/>
                <w:webHidden/>
              </w:rPr>
              <w:fldChar w:fldCharType="separate"/>
            </w:r>
            <w:r>
              <w:rPr>
                <w:noProof/>
                <w:webHidden/>
              </w:rPr>
              <w:t>4</w:t>
            </w:r>
            <w:r>
              <w:rPr>
                <w:noProof/>
                <w:webHidden/>
              </w:rPr>
              <w:fldChar w:fldCharType="end"/>
            </w:r>
          </w:hyperlink>
        </w:p>
        <w:p w14:paraId="22D6A1AB" w14:textId="0BD5B068" w:rsidR="00EA134C" w:rsidRDefault="00EA134C">
          <w:pPr>
            <w:pStyle w:val="TOC1"/>
            <w:tabs>
              <w:tab w:val="right" w:leader="dot" w:pos="9350"/>
            </w:tabs>
            <w:rPr>
              <w:rFonts w:asciiTheme="minorHAnsi" w:eastAsiaTheme="minorEastAsia" w:hAnsiTheme="minorHAnsi"/>
              <w:noProof/>
              <w:sz w:val="22"/>
            </w:rPr>
          </w:pPr>
          <w:hyperlink w:anchor="_Toc513551297" w:history="1">
            <w:r w:rsidRPr="00D90B5A">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_Toc513551297 \h </w:instrText>
            </w:r>
            <w:r>
              <w:rPr>
                <w:noProof/>
                <w:webHidden/>
              </w:rPr>
            </w:r>
            <w:r>
              <w:rPr>
                <w:noProof/>
                <w:webHidden/>
              </w:rPr>
              <w:fldChar w:fldCharType="separate"/>
            </w:r>
            <w:r>
              <w:rPr>
                <w:noProof/>
                <w:webHidden/>
              </w:rPr>
              <w:t>4</w:t>
            </w:r>
            <w:r>
              <w:rPr>
                <w:noProof/>
                <w:webHidden/>
              </w:rPr>
              <w:fldChar w:fldCharType="end"/>
            </w:r>
          </w:hyperlink>
        </w:p>
        <w:p w14:paraId="1F04F0F8" w14:textId="025963BD" w:rsidR="00EA134C" w:rsidRDefault="00EA134C">
          <w:pPr>
            <w:pStyle w:val="TOC1"/>
            <w:tabs>
              <w:tab w:val="right" w:leader="dot" w:pos="9350"/>
            </w:tabs>
            <w:rPr>
              <w:rFonts w:asciiTheme="minorHAnsi" w:eastAsiaTheme="minorEastAsia" w:hAnsiTheme="minorHAnsi"/>
              <w:noProof/>
              <w:sz w:val="22"/>
            </w:rPr>
          </w:pPr>
          <w:hyperlink w:anchor="_Toc513551298" w:history="1">
            <w:r w:rsidRPr="00D90B5A">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_Toc513551298 \h </w:instrText>
            </w:r>
            <w:r>
              <w:rPr>
                <w:noProof/>
                <w:webHidden/>
              </w:rPr>
            </w:r>
            <w:r>
              <w:rPr>
                <w:noProof/>
                <w:webHidden/>
              </w:rPr>
              <w:fldChar w:fldCharType="separate"/>
            </w:r>
            <w:r>
              <w:rPr>
                <w:noProof/>
                <w:webHidden/>
              </w:rPr>
              <w:t>6</w:t>
            </w:r>
            <w:r>
              <w:rPr>
                <w:noProof/>
                <w:webHidden/>
              </w:rPr>
              <w:fldChar w:fldCharType="end"/>
            </w:r>
          </w:hyperlink>
        </w:p>
        <w:p w14:paraId="1B9D1763" w14:textId="25CF4026" w:rsidR="00EA134C" w:rsidRDefault="00EA134C">
          <w:pPr>
            <w:pStyle w:val="TOC1"/>
            <w:tabs>
              <w:tab w:val="right" w:leader="dot" w:pos="9350"/>
            </w:tabs>
            <w:rPr>
              <w:rFonts w:asciiTheme="minorHAnsi" w:eastAsiaTheme="minorEastAsia" w:hAnsiTheme="minorHAnsi"/>
              <w:noProof/>
              <w:sz w:val="22"/>
            </w:rPr>
          </w:pPr>
          <w:hyperlink w:anchor="_Toc513551299" w:history="1">
            <w:r w:rsidRPr="00D90B5A">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_Toc513551299 \h </w:instrText>
            </w:r>
            <w:r>
              <w:rPr>
                <w:noProof/>
                <w:webHidden/>
              </w:rPr>
            </w:r>
            <w:r>
              <w:rPr>
                <w:noProof/>
                <w:webHidden/>
              </w:rPr>
              <w:fldChar w:fldCharType="separate"/>
            </w:r>
            <w:r>
              <w:rPr>
                <w:noProof/>
                <w:webHidden/>
              </w:rPr>
              <w:t>6</w:t>
            </w:r>
            <w:r>
              <w:rPr>
                <w:noProof/>
                <w:webHidden/>
              </w:rPr>
              <w:fldChar w:fldCharType="end"/>
            </w:r>
          </w:hyperlink>
        </w:p>
        <w:p w14:paraId="7496FAC4" w14:textId="76DF4868" w:rsidR="00EA134C" w:rsidRDefault="00EA134C">
          <w:pPr>
            <w:pStyle w:val="TOC1"/>
            <w:tabs>
              <w:tab w:val="right" w:leader="dot" w:pos="9350"/>
            </w:tabs>
            <w:rPr>
              <w:rFonts w:asciiTheme="minorHAnsi" w:eastAsiaTheme="minorEastAsia" w:hAnsiTheme="minorHAnsi"/>
              <w:noProof/>
              <w:sz w:val="22"/>
            </w:rPr>
          </w:pPr>
          <w:hyperlink w:anchor="_Toc513551300" w:history="1">
            <w:r w:rsidRPr="00D90B5A">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_Toc513551300 \h </w:instrText>
            </w:r>
            <w:r>
              <w:rPr>
                <w:noProof/>
                <w:webHidden/>
              </w:rPr>
            </w:r>
            <w:r>
              <w:rPr>
                <w:noProof/>
                <w:webHidden/>
              </w:rPr>
              <w:fldChar w:fldCharType="separate"/>
            </w:r>
            <w:r>
              <w:rPr>
                <w:noProof/>
                <w:webHidden/>
              </w:rPr>
              <w:t>7</w:t>
            </w:r>
            <w:r>
              <w:rPr>
                <w:noProof/>
                <w:webHidden/>
              </w:rPr>
              <w:fldChar w:fldCharType="end"/>
            </w:r>
          </w:hyperlink>
        </w:p>
        <w:p w14:paraId="5F1F2E2F" w14:textId="4E6EAE9A" w:rsidR="00EA134C" w:rsidRDefault="00EA134C">
          <w:pPr>
            <w:pStyle w:val="TOC1"/>
            <w:tabs>
              <w:tab w:val="right" w:leader="dot" w:pos="9350"/>
            </w:tabs>
            <w:rPr>
              <w:rFonts w:asciiTheme="minorHAnsi" w:eastAsiaTheme="minorEastAsia" w:hAnsiTheme="minorHAnsi"/>
              <w:noProof/>
              <w:sz w:val="22"/>
            </w:rPr>
          </w:pPr>
          <w:hyperlink w:anchor="_Toc513551301" w:history="1">
            <w:r w:rsidRPr="00D90B5A">
              <w:rPr>
                <w:rStyle w:val="Hyperlink"/>
                <w:rFonts w:cs="Times New Roman"/>
                <w:b/>
                <w:noProof/>
              </w:rPr>
              <w:t>References</w:t>
            </w:r>
            <w:r>
              <w:rPr>
                <w:noProof/>
                <w:webHidden/>
              </w:rPr>
              <w:tab/>
            </w:r>
            <w:r>
              <w:rPr>
                <w:noProof/>
                <w:webHidden/>
              </w:rPr>
              <w:fldChar w:fldCharType="begin"/>
            </w:r>
            <w:r>
              <w:rPr>
                <w:noProof/>
                <w:webHidden/>
              </w:rPr>
              <w:instrText xml:space="preserve"> PAGEREF _Toc513551301 \h </w:instrText>
            </w:r>
            <w:r>
              <w:rPr>
                <w:noProof/>
                <w:webHidden/>
              </w:rPr>
            </w:r>
            <w:r>
              <w:rPr>
                <w:noProof/>
                <w:webHidden/>
              </w:rPr>
              <w:fldChar w:fldCharType="separate"/>
            </w:r>
            <w:r>
              <w:rPr>
                <w:noProof/>
                <w:webHidden/>
              </w:rPr>
              <w:t>8</w:t>
            </w:r>
            <w:r>
              <w:rPr>
                <w:noProof/>
                <w:webHidden/>
              </w:rPr>
              <w:fldChar w:fldCharType="end"/>
            </w:r>
          </w:hyperlink>
        </w:p>
        <w:p w14:paraId="4A3B9A04" w14:textId="5B5E198E" w:rsidR="00EA134C" w:rsidRDefault="00EA134C">
          <w:pPr>
            <w:pStyle w:val="TOC1"/>
            <w:tabs>
              <w:tab w:val="right" w:leader="dot" w:pos="9350"/>
            </w:tabs>
            <w:rPr>
              <w:rFonts w:asciiTheme="minorHAnsi" w:eastAsiaTheme="minorEastAsia" w:hAnsiTheme="minorHAnsi"/>
              <w:noProof/>
              <w:sz w:val="22"/>
            </w:rPr>
          </w:pPr>
          <w:hyperlink w:anchor="_Toc513551302" w:history="1">
            <w:r w:rsidRPr="00D90B5A">
              <w:rPr>
                <w:rStyle w:val="Hyperlink"/>
                <w:rFonts w:cs="Times New Roman"/>
                <w:b/>
                <w:noProof/>
              </w:rPr>
              <w:t>MATLAB Code</w:t>
            </w:r>
            <w:r>
              <w:rPr>
                <w:noProof/>
                <w:webHidden/>
              </w:rPr>
              <w:tab/>
            </w:r>
            <w:r>
              <w:rPr>
                <w:noProof/>
                <w:webHidden/>
              </w:rPr>
              <w:fldChar w:fldCharType="begin"/>
            </w:r>
            <w:r>
              <w:rPr>
                <w:noProof/>
                <w:webHidden/>
              </w:rPr>
              <w:instrText xml:space="preserve"> PAGEREF _Toc513551302 \h </w:instrText>
            </w:r>
            <w:r>
              <w:rPr>
                <w:noProof/>
                <w:webHidden/>
              </w:rPr>
            </w:r>
            <w:r>
              <w:rPr>
                <w:noProof/>
                <w:webHidden/>
              </w:rPr>
              <w:fldChar w:fldCharType="separate"/>
            </w:r>
            <w:r>
              <w:rPr>
                <w:noProof/>
                <w:webHidden/>
              </w:rPr>
              <w:t>9</w:t>
            </w:r>
            <w:r>
              <w:rPr>
                <w:noProof/>
                <w:webHidden/>
              </w:rPr>
              <w:fldChar w:fldCharType="end"/>
            </w:r>
          </w:hyperlink>
        </w:p>
        <w:p w14:paraId="6F5F271A" w14:textId="1699A69F"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51289"/>
      <w:bookmarkStart w:id="5" w:name="_Toc51355130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2D363994" w14:textId="78B99967" w:rsidR="00EA134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51303" w:history="1">
            <w:r w:rsidR="00EA134C" w:rsidRPr="005C486E">
              <w:rPr>
                <w:rStyle w:val="Hyperlink"/>
                <w:rFonts w:cs="Times New Roman"/>
                <w:b/>
                <w:noProof/>
              </w:rPr>
              <w:t>Abstract</w:t>
            </w:r>
            <w:r w:rsidR="00EA134C">
              <w:rPr>
                <w:noProof/>
                <w:webHidden/>
              </w:rPr>
              <w:tab/>
            </w:r>
            <w:r w:rsidR="00EA134C">
              <w:rPr>
                <w:noProof/>
                <w:webHidden/>
              </w:rPr>
              <w:fldChar w:fldCharType="begin"/>
            </w:r>
            <w:r w:rsidR="00EA134C">
              <w:rPr>
                <w:noProof/>
                <w:webHidden/>
              </w:rPr>
              <w:instrText xml:space="preserve"> PAGEREF _Toc513551303 \h </w:instrText>
            </w:r>
            <w:r w:rsidR="00EA134C">
              <w:rPr>
                <w:noProof/>
                <w:webHidden/>
              </w:rPr>
            </w:r>
            <w:r w:rsidR="00EA134C">
              <w:rPr>
                <w:noProof/>
                <w:webHidden/>
              </w:rPr>
              <w:fldChar w:fldCharType="separate"/>
            </w:r>
            <w:r w:rsidR="00EA134C">
              <w:rPr>
                <w:noProof/>
                <w:webHidden/>
              </w:rPr>
              <w:t>i</w:t>
            </w:r>
            <w:r w:rsidR="00EA134C">
              <w:rPr>
                <w:noProof/>
                <w:webHidden/>
              </w:rPr>
              <w:fldChar w:fldCharType="end"/>
            </w:r>
          </w:hyperlink>
        </w:p>
        <w:p w14:paraId="144BB0C5" w14:textId="0EF4F63E" w:rsidR="00EA134C" w:rsidRDefault="00EA134C">
          <w:pPr>
            <w:pStyle w:val="TOC1"/>
            <w:tabs>
              <w:tab w:val="right" w:leader="dot" w:pos="9350"/>
            </w:tabs>
            <w:rPr>
              <w:rFonts w:asciiTheme="minorHAnsi" w:eastAsiaTheme="minorEastAsia" w:hAnsiTheme="minorHAnsi"/>
              <w:noProof/>
              <w:sz w:val="22"/>
            </w:rPr>
          </w:pPr>
          <w:hyperlink w:anchor="_Toc513551304" w:history="1">
            <w:r w:rsidRPr="005C486E">
              <w:rPr>
                <w:rStyle w:val="Hyperlink"/>
                <w:rFonts w:cs="Times New Roman"/>
                <w:b/>
                <w:noProof/>
              </w:rPr>
              <w:t>Table of Contents</w:t>
            </w:r>
            <w:r>
              <w:rPr>
                <w:noProof/>
                <w:webHidden/>
              </w:rPr>
              <w:tab/>
            </w:r>
            <w:r>
              <w:rPr>
                <w:noProof/>
                <w:webHidden/>
              </w:rPr>
              <w:fldChar w:fldCharType="begin"/>
            </w:r>
            <w:r>
              <w:rPr>
                <w:noProof/>
                <w:webHidden/>
              </w:rPr>
              <w:instrText xml:space="preserve"> PAGEREF _Toc513551304 \h </w:instrText>
            </w:r>
            <w:r>
              <w:rPr>
                <w:noProof/>
                <w:webHidden/>
              </w:rPr>
            </w:r>
            <w:r>
              <w:rPr>
                <w:noProof/>
                <w:webHidden/>
              </w:rPr>
              <w:fldChar w:fldCharType="separate"/>
            </w:r>
            <w:r>
              <w:rPr>
                <w:noProof/>
                <w:webHidden/>
              </w:rPr>
              <w:t>ii</w:t>
            </w:r>
            <w:r>
              <w:rPr>
                <w:noProof/>
                <w:webHidden/>
              </w:rPr>
              <w:fldChar w:fldCharType="end"/>
            </w:r>
          </w:hyperlink>
        </w:p>
        <w:p w14:paraId="36C92C6A" w14:textId="54BB4E08" w:rsidR="00EA134C" w:rsidRDefault="00EA134C">
          <w:pPr>
            <w:pStyle w:val="TOC1"/>
            <w:tabs>
              <w:tab w:val="right" w:leader="dot" w:pos="9350"/>
            </w:tabs>
            <w:rPr>
              <w:rFonts w:asciiTheme="minorHAnsi" w:eastAsiaTheme="minorEastAsia" w:hAnsiTheme="minorHAnsi"/>
              <w:noProof/>
              <w:sz w:val="22"/>
            </w:rPr>
          </w:pPr>
          <w:hyperlink w:anchor="_Toc513551305" w:history="1">
            <w:r w:rsidRPr="005C486E">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_Toc513551305 \h </w:instrText>
            </w:r>
            <w:r>
              <w:rPr>
                <w:noProof/>
                <w:webHidden/>
              </w:rPr>
            </w:r>
            <w:r>
              <w:rPr>
                <w:noProof/>
                <w:webHidden/>
              </w:rPr>
              <w:fldChar w:fldCharType="separate"/>
            </w:r>
            <w:r>
              <w:rPr>
                <w:noProof/>
                <w:webHidden/>
              </w:rPr>
              <w:t>iii</w:t>
            </w:r>
            <w:r>
              <w:rPr>
                <w:noProof/>
                <w:webHidden/>
              </w:rPr>
              <w:fldChar w:fldCharType="end"/>
            </w:r>
          </w:hyperlink>
        </w:p>
        <w:p w14:paraId="5EB9B6D9" w14:textId="4091860E" w:rsidR="00EA134C" w:rsidRDefault="00EA134C">
          <w:pPr>
            <w:pStyle w:val="TOC1"/>
            <w:tabs>
              <w:tab w:val="right" w:leader="dot" w:pos="9350"/>
            </w:tabs>
            <w:rPr>
              <w:rFonts w:asciiTheme="minorHAnsi" w:eastAsiaTheme="minorEastAsia" w:hAnsiTheme="minorHAnsi"/>
              <w:noProof/>
              <w:sz w:val="22"/>
            </w:rPr>
          </w:pPr>
          <w:hyperlink w:anchor="_Toc513551306" w:history="1">
            <w:r w:rsidRPr="005C486E">
              <w:rPr>
                <w:rStyle w:val="Hyperlink"/>
                <w:rFonts w:cs="Times New Roman"/>
                <w:b/>
                <w:noProof/>
              </w:rPr>
              <w:t>Introduction</w:t>
            </w:r>
            <w:r>
              <w:rPr>
                <w:noProof/>
                <w:webHidden/>
              </w:rPr>
              <w:tab/>
            </w:r>
            <w:r>
              <w:rPr>
                <w:noProof/>
                <w:webHidden/>
              </w:rPr>
              <w:fldChar w:fldCharType="begin"/>
            </w:r>
            <w:r>
              <w:rPr>
                <w:noProof/>
                <w:webHidden/>
              </w:rPr>
              <w:instrText xml:space="preserve"> PAGEREF _Toc513551306 \h </w:instrText>
            </w:r>
            <w:r>
              <w:rPr>
                <w:noProof/>
                <w:webHidden/>
              </w:rPr>
            </w:r>
            <w:r>
              <w:rPr>
                <w:noProof/>
                <w:webHidden/>
              </w:rPr>
              <w:fldChar w:fldCharType="separate"/>
            </w:r>
            <w:r>
              <w:rPr>
                <w:noProof/>
                <w:webHidden/>
              </w:rPr>
              <w:t>1</w:t>
            </w:r>
            <w:r>
              <w:rPr>
                <w:noProof/>
                <w:webHidden/>
              </w:rPr>
              <w:fldChar w:fldCharType="end"/>
            </w:r>
          </w:hyperlink>
        </w:p>
        <w:p w14:paraId="15A88298" w14:textId="21F81691" w:rsidR="00EA134C" w:rsidRDefault="00EA134C">
          <w:pPr>
            <w:pStyle w:val="TOC1"/>
            <w:tabs>
              <w:tab w:val="right" w:leader="dot" w:pos="9350"/>
            </w:tabs>
            <w:rPr>
              <w:rFonts w:asciiTheme="minorHAnsi" w:eastAsiaTheme="minorEastAsia" w:hAnsiTheme="minorHAnsi"/>
              <w:noProof/>
              <w:sz w:val="22"/>
            </w:rPr>
          </w:pPr>
          <w:hyperlink w:anchor="_Toc513551307" w:history="1">
            <w:r w:rsidRPr="005C486E">
              <w:rPr>
                <w:rStyle w:val="Hyperlink"/>
                <w:rFonts w:cs="Times New Roman"/>
                <w:b/>
                <w:noProof/>
              </w:rPr>
              <w:t>Discretization</w:t>
            </w:r>
            <w:r>
              <w:rPr>
                <w:noProof/>
                <w:webHidden/>
              </w:rPr>
              <w:tab/>
            </w:r>
            <w:r>
              <w:rPr>
                <w:noProof/>
                <w:webHidden/>
              </w:rPr>
              <w:fldChar w:fldCharType="begin"/>
            </w:r>
            <w:r>
              <w:rPr>
                <w:noProof/>
                <w:webHidden/>
              </w:rPr>
              <w:instrText xml:space="preserve"> PAGEREF _Toc513551307 \h </w:instrText>
            </w:r>
            <w:r>
              <w:rPr>
                <w:noProof/>
                <w:webHidden/>
              </w:rPr>
            </w:r>
            <w:r>
              <w:rPr>
                <w:noProof/>
                <w:webHidden/>
              </w:rPr>
              <w:fldChar w:fldCharType="separate"/>
            </w:r>
            <w:r>
              <w:rPr>
                <w:noProof/>
                <w:webHidden/>
              </w:rPr>
              <w:t>1</w:t>
            </w:r>
            <w:r>
              <w:rPr>
                <w:noProof/>
                <w:webHidden/>
              </w:rPr>
              <w:fldChar w:fldCharType="end"/>
            </w:r>
          </w:hyperlink>
        </w:p>
        <w:p w14:paraId="7CA6B9F0" w14:textId="750EA955" w:rsidR="00EA134C" w:rsidRDefault="00EA134C">
          <w:pPr>
            <w:pStyle w:val="TOC2"/>
            <w:tabs>
              <w:tab w:val="right" w:leader="dot" w:pos="9350"/>
            </w:tabs>
            <w:rPr>
              <w:rFonts w:asciiTheme="minorHAnsi" w:eastAsiaTheme="minorEastAsia" w:hAnsiTheme="minorHAnsi"/>
              <w:noProof/>
              <w:sz w:val="22"/>
            </w:rPr>
          </w:pPr>
          <w:hyperlink w:anchor="_Toc513551308" w:history="1">
            <w:r w:rsidRPr="005C486E">
              <w:rPr>
                <w:rStyle w:val="Hyperlink"/>
                <w:rFonts w:cs="Times New Roman"/>
                <w:b/>
                <w:noProof/>
              </w:rPr>
              <w:t>Gauss-Seidel</w:t>
            </w:r>
            <w:r>
              <w:rPr>
                <w:noProof/>
                <w:webHidden/>
              </w:rPr>
              <w:tab/>
            </w:r>
            <w:r>
              <w:rPr>
                <w:noProof/>
                <w:webHidden/>
              </w:rPr>
              <w:fldChar w:fldCharType="begin"/>
            </w:r>
            <w:r>
              <w:rPr>
                <w:noProof/>
                <w:webHidden/>
              </w:rPr>
              <w:instrText xml:space="preserve"> PAGEREF _Toc513551308 \h </w:instrText>
            </w:r>
            <w:r>
              <w:rPr>
                <w:noProof/>
                <w:webHidden/>
              </w:rPr>
            </w:r>
            <w:r>
              <w:rPr>
                <w:noProof/>
                <w:webHidden/>
              </w:rPr>
              <w:fldChar w:fldCharType="separate"/>
            </w:r>
            <w:r>
              <w:rPr>
                <w:noProof/>
                <w:webHidden/>
              </w:rPr>
              <w:t>2</w:t>
            </w:r>
            <w:r>
              <w:rPr>
                <w:noProof/>
                <w:webHidden/>
              </w:rPr>
              <w:fldChar w:fldCharType="end"/>
            </w:r>
          </w:hyperlink>
        </w:p>
        <w:p w14:paraId="23381949" w14:textId="146AB2E3" w:rsidR="00EA134C" w:rsidRDefault="00EA134C">
          <w:pPr>
            <w:pStyle w:val="TOC2"/>
            <w:tabs>
              <w:tab w:val="right" w:leader="dot" w:pos="9350"/>
            </w:tabs>
            <w:rPr>
              <w:rFonts w:asciiTheme="minorHAnsi" w:eastAsiaTheme="minorEastAsia" w:hAnsiTheme="minorHAnsi"/>
              <w:noProof/>
              <w:sz w:val="22"/>
            </w:rPr>
          </w:pPr>
          <w:hyperlink w:anchor="_Toc513551309" w:history="1">
            <w:r w:rsidRPr="005C486E">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_Toc513551309 \h </w:instrText>
            </w:r>
            <w:r>
              <w:rPr>
                <w:noProof/>
                <w:webHidden/>
              </w:rPr>
            </w:r>
            <w:r>
              <w:rPr>
                <w:noProof/>
                <w:webHidden/>
              </w:rPr>
              <w:fldChar w:fldCharType="separate"/>
            </w:r>
            <w:r>
              <w:rPr>
                <w:noProof/>
                <w:webHidden/>
              </w:rPr>
              <w:t>3</w:t>
            </w:r>
            <w:r>
              <w:rPr>
                <w:noProof/>
                <w:webHidden/>
              </w:rPr>
              <w:fldChar w:fldCharType="end"/>
            </w:r>
          </w:hyperlink>
        </w:p>
        <w:p w14:paraId="3A2ECAFB" w14:textId="5CC8581D" w:rsidR="00EA134C" w:rsidRDefault="00EA134C">
          <w:pPr>
            <w:pStyle w:val="TOC1"/>
            <w:tabs>
              <w:tab w:val="right" w:leader="dot" w:pos="9350"/>
            </w:tabs>
            <w:rPr>
              <w:rFonts w:asciiTheme="minorHAnsi" w:eastAsiaTheme="minorEastAsia" w:hAnsiTheme="minorHAnsi"/>
              <w:noProof/>
              <w:sz w:val="22"/>
            </w:rPr>
          </w:pPr>
          <w:hyperlink w:anchor="_Toc513551310" w:history="1">
            <w:r w:rsidRPr="005C486E">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_Toc513551310 \h </w:instrText>
            </w:r>
            <w:r>
              <w:rPr>
                <w:noProof/>
                <w:webHidden/>
              </w:rPr>
            </w:r>
            <w:r>
              <w:rPr>
                <w:noProof/>
                <w:webHidden/>
              </w:rPr>
              <w:fldChar w:fldCharType="separate"/>
            </w:r>
            <w:r>
              <w:rPr>
                <w:noProof/>
                <w:webHidden/>
              </w:rPr>
              <w:t>3</w:t>
            </w:r>
            <w:r>
              <w:rPr>
                <w:noProof/>
                <w:webHidden/>
              </w:rPr>
              <w:fldChar w:fldCharType="end"/>
            </w:r>
          </w:hyperlink>
        </w:p>
        <w:p w14:paraId="302DC146" w14:textId="650DF9F9" w:rsidR="00EA134C" w:rsidRDefault="00EA134C">
          <w:pPr>
            <w:pStyle w:val="TOC2"/>
            <w:tabs>
              <w:tab w:val="right" w:leader="dot" w:pos="9350"/>
            </w:tabs>
            <w:rPr>
              <w:rFonts w:asciiTheme="minorHAnsi" w:eastAsiaTheme="minorEastAsia" w:hAnsiTheme="minorHAnsi"/>
              <w:noProof/>
              <w:sz w:val="22"/>
            </w:rPr>
          </w:pPr>
          <w:hyperlink w:anchor="_Toc513551311" w:history="1">
            <w:r w:rsidRPr="005C486E">
              <w:rPr>
                <w:rStyle w:val="Hyperlink"/>
                <w:rFonts w:cs="Times New Roman"/>
                <w:b/>
                <w:noProof/>
              </w:rPr>
              <w:t>Gauss-Seidel Method</w:t>
            </w:r>
            <w:r>
              <w:rPr>
                <w:noProof/>
                <w:webHidden/>
              </w:rPr>
              <w:tab/>
            </w:r>
            <w:r>
              <w:rPr>
                <w:noProof/>
                <w:webHidden/>
              </w:rPr>
              <w:fldChar w:fldCharType="begin"/>
            </w:r>
            <w:r>
              <w:rPr>
                <w:noProof/>
                <w:webHidden/>
              </w:rPr>
              <w:instrText xml:space="preserve"> PAGEREF _Toc513551311 \h </w:instrText>
            </w:r>
            <w:r>
              <w:rPr>
                <w:noProof/>
                <w:webHidden/>
              </w:rPr>
            </w:r>
            <w:r>
              <w:rPr>
                <w:noProof/>
                <w:webHidden/>
              </w:rPr>
              <w:fldChar w:fldCharType="separate"/>
            </w:r>
            <w:r>
              <w:rPr>
                <w:noProof/>
                <w:webHidden/>
              </w:rPr>
              <w:t>3</w:t>
            </w:r>
            <w:r>
              <w:rPr>
                <w:noProof/>
                <w:webHidden/>
              </w:rPr>
              <w:fldChar w:fldCharType="end"/>
            </w:r>
          </w:hyperlink>
        </w:p>
        <w:p w14:paraId="665C55D9" w14:textId="1AAB41FF" w:rsidR="00EA134C" w:rsidRDefault="00EA134C">
          <w:pPr>
            <w:pStyle w:val="TOC2"/>
            <w:tabs>
              <w:tab w:val="right" w:leader="dot" w:pos="9350"/>
            </w:tabs>
            <w:rPr>
              <w:rFonts w:asciiTheme="minorHAnsi" w:eastAsiaTheme="minorEastAsia" w:hAnsiTheme="minorHAnsi"/>
              <w:noProof/>
              <w:sz w:val="22"/>
            </w:rPr>
          </w:pPr>
          <w:hyperlink w:anchor="_Toc513551312" w:history="1">
            <w:r w:rsidRPr="005C486E">
              <w:rPr>
                <w:rStyle w:val="Hyperlink"/>
                <w:rFonts w:cs="Times New Roman"/>
                <w:b/>
                <w:noProof/>
              </w:rPr>
              <w:t>SOR Method</w:t>
            </w:r>
            <w:r>
              <w:rPr>
                <w:noProof/>
                <w:webHidden/>
              </w:rPr>
              <w:tab/>
            </w:r>
            <w:r>
              <w:rPr>
                <w:noProof/>
                <w:webHidden/>
              </w:rPr>
              <w:fldChar w:fldCharType="begin"/>
            </w:r>
            <w:r>
              <w:rPr>
                <w:noProof/>
                <w:webHidden/>
              </w:rPr>
              <w:instrText xml:space="preserve"> PAGEREF _Toc513551312 \h </w:instrText>
            </w:r>
            <w:r>
              <w:rPr>
                <w:noProof/>
                <w:webHidden/>
              </w:rPr>
            </w:r>
            <w:r>
              <w:rPr>
                <w:noProof/>
                <w:webHidden/>
              </w:rPr>
              <w:fldChar w:fldCharType="separate"/>
            </w:r>
            <w:r>
              <w:rPr>
                <w:noProof/>
                <w:webHidden/>
              </w:rPr>
              <w:t>4</w:t>
            </w:r>
            <w:r>
              <w:rPr>
                <w:noProof/>
                <w:webHidden/>
              </w:rPr>
              <w:fldChar w:fldCharType="end"/>
            </w:r>
          </w:hyperlink>
        </w:p>
        <w:p w14:paraId="7F56413E" w14:textId="4E5DA2E0" w:rsidR="00EA134C" w:rsidRDefault="00EA134C">
          <w:pPr>
            <w:pStyle w:val="TOC1"/>
            <w:tabs>
              <w:tab w:val="right" w:leader="dot" w:pos="9350"/>
            </w:tabs>
            <w:rPr>
              <w:rFonts w:asciiTheme="minorHAnsi" w:eastAsiaTheme="minorEastAsia" w:hAnsiTheme="minorHAnsi"/>
              <w:noProof/>
              <w:sz w:val="22"/>
            </w:rPr>
          </w:pPr>
          <w:hyperlink w:anchor="_Toc513551313" w:history="1">
            <w:r w:rsidRPr="005C486E">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_Toc513551313 \h </w:instrText>
            </w:r>
            <w:r>
              <w:rPr>
                <w:noProof/>
                <w:webHidden/>
              </w:rPr>
            </w:r>
            <w:r>
              <w:rPr>
                <w:noProof/>
                <w:webHidden/>
              </w:rPr>
              <w:fldChar w:fldCharType="separate"/>
            </w:r>
            <w:r>
              <w:rPr>
                <w:noProof/>
                <w:webHidden/>
              </w:rPr>
              <w:t>4</w:t>
            </w:r>
            <w:r>
              <w:rPr>
                <w:noProof/>
                <w:webHidden/>
              </w:rPr>
              <w:fldChar w:fldCharType="end"/>
            </w:r>
          </w:hyperlink>
        </w:p>
        <w:p w14:paraId="2B11D871" w14:textId="6AB2D690" w:rsidR="00EA134C" w:rsidRDefault="00EA134C">
          <w:pPr>
            <w:pStyle w:val="TOC1"/>
            <w:tabs>
              <w:tab w:val="right" w:leader="dot" w:pos="9350"/>
            </w:tabs>
            <w:rPr>
              <w:rFonts w:asciiTheme="minorHAnsi" w:eastAsiaTheme="minorEastAsia" w:hAnsiTheme="minorHAnsi"/>
              <w:noProof/>
              <w:sz w:val="22"/>
            </w:rPr>
          </w:pPr>
          <w:hyperlink w:anchor="_Toc513551314" w:history="1">
            <w:r w:rsidRPr="005C486E">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_Toc513551314 \h </w:instrText>
            </w:r>
            <w:r>
              <w:rPr>
                <w:noProof/>
                <w:webHidden/>
              </w:rPr>
            </w:r>
            <w:r>
              <w:rPr>
                <w:noProof/>
                <w:webHidden/>
              </w:rPr>
              <w:fldChar w:fldCharType="separate"/>
            </w:r>
            <w:r>
              <w:rPr>
                <w:noProof/>
                <w:webHidden/>
              </w:rPr>
              <w:t>6</w:t>
            </w:r>
            <w:r>
              <w:rPr>
                <w:noProof/>
                <w:webHidden/>
              </w:rPr>
              <w:fldChar w:fldCharType="end"/>
            </w:r>
          </w:hyperlink>
        </w:p>
        <w:p w14:paraId="66A936B3" w14:textId="277F7F6E" w:rsidR="00EA134C" w:rsidRDefault="00EA134C">
          <w:pPr>
            <w:pStyle w:val="TOC1"/>
            <w:tabs>
              <w:tab w:val="right" w:leader="dot" w:pos="9350"/>
            </w:tabs>
            <w:rPr>
              <w:rFonts w:asciiTheme="minorHAnsi" w:eastAsiaTheme="minorEastAsia" w:hAnsiTheme="minorHAnsi"/>
              <w:noProof/>
              <w:sz w:val="22"/>
            </w:rPr>
          </w:pPr>
          <w:hyperlink w:anchor="_Toc513551315" w:history="1">
            <w:r w:rsidRPr="005C486E">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_Toc513551315 \h </w:instrText>
            </w:r>
            <w:r>
              <w:rPr>
                <w:noProof/>
                <w:webHidden/>
              </w:rPr>
            </w:r>
            <w:r>
              <w:rPr>
                <w:noProof/>
                <w:webHidden/>
              </w:rPr>
              <w:fldChar w:fldCharType="separate"/>
            </w:r>
            <w:r>
              <w:rPr>
                <w:noProof/>
                <w:webHidden/>
              </w:rPr>
              <w:t>6</w:t>
            </w:r>
            <w:r>
              <w:rPr>
                <w:noProof/>
                <w:webHidden/>
              </w:rPr>
              <w:fldChar w:fldCharType="end"/>
            </w:r>
          </w:hyperlink>
        </w:p>
        <w:p w14:paraId="04A44E18" w14:textId="7B85901D" w:rsidR="00EA134C" w:rsidRDefault="00EA134C">
          <w:pPr>
            <w:pStyle w:val="TOC1"/>
            <w:tabs>
              <w:tab w:val="right" w:leader="dot" w:pos="9350"/>
            </w:tabs>
            <w:rPr>
              <w:rFonts w:asciiTheme="minorHAnsi" w:eastAsiaTheme="minorEastAsia" w:hAnsiTheme="minorHAnsi"/>
              <w:noProof/>
              <w:sz w:val="22"/>
            </w:rPr>
          </w:pPr>
          <w:hyperlink w:anchor="_Toc513551316" w:history="1">
            <w:r w:rsidRPr="005C486E">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_Toc513551316 \h </w:instrText>
            </w:r>
            <w:r>
              <w:rPr>
                <w:noProof/>
                <w:webHidden/>
              </w:rPr>
            </w:r>
            <w:r>
              <w:rPr>
                <w:noProof/>
                <w:webHidden/>
              </w:rPr>
              <w:fldChar w:fldCharType="separate"/>
            </w:r>
            <w:r>
              <w:rPr>
                <w:noProof/>
                <w:webHidden/>
              </w:rPr>
              <w:t>7</w:t>
            </w:r>
            <w:r>
              <w:rPr>
                <w:noProof/>
                <w:webHidden/>
              </w:rPr>
              <w:fldChar w:fldCharType="end"/>
            </w:r>
          </w:hyperlink>
        </w:p>
        <w:p w14:paraId="2E5492C3" w14:textId="53B024DC" w:rsidR="00EA134C" w:rsidRDefault="00EA134C">
          <w:pPr>
            <w:pStyle w:val="TOC1"/>
            <w:tabs>
              <w:tab w:val="right" w:leader="dot" w:pos="9350"/>
            </w:tabs>
            <w:rPr>
              <w:rFonts w:asciiTheme="minorHAnsi" w:eastAsiaTheme="minorEastAsia" w:hAnsiTheme="minorHAnsi"/>
              <w:noProof/>
              <w:sz w:val="22"/>
            </w:rPr>
          </w:pPr>
          <w:hyperlink w:anchor="_Toc513551317" w:history="1">
            <w:r w:rsidRPr="005C486E">
              <w:rPr>
                <w:rStyle w:val="Hyperlink"/>
                <w:rFonts w:cs="Times New Roman"/>
                <w:b/>
                <w:noProof/>
              </w:rPr>
              <w:t>References</w:t>
            </w:r>
            <w:r>
              <w:rPr>
                <w:noProof/>
                <w:webHidden/>
              </w:rPr>
              <w:tab/>
            </w:r>
            <w:r>
              <w:rPr>
                <w:noProof/>
                <w:webHidden/>
              </w:rPr>
              <w:fldChar w:fldCharType="begin"/>
            </w:r>
            <w:r>
              <w:rPr>
                <w:noProof/>
                <w:webHidden/>
              </w:rPr>
              <w:instrText xml:space="preserve"> PAGEREF _Toc513551317 \h </w:instrText>
            </w:r>
            <w:r>
              <w:rPr>
                <w:noProof/>
                <w:webHidden/>
              </w:rPr>
            </w:r>
            <w:r>
              <w:rPr>
                <w:noProof/>
                <w:webHidden/>
              </w:rPr>
              <w:fldChar w:fldCharType="separate"/>
            </w:r>
            <w:r>
              <w:rPr>
                <w:noProof/>
                <w:webHidden/>
              </w:rPr>
              <w:t>8</w:t>
            </w:r>
            <w:r>
              <w:rPr>
                <w:noProof/>
                <w:webHidden/>
              </w:rPr>
              <w:fldChar w:fldCharType="end"/>
            </w:r>
          </w:hyperlink>
        </w:p>
        <w:p w14:paraId="7D8F0479" w14:textId="0E791F8F" w:rsidR="00EA134C" w:rsidRDefault="00EA134C">
          <w:pPr>
            <w:pStyle w:val="TOC1"/>
            <w:tabs>
              <w:tab w:val="right" w:leader="dot" w:pos="9350"/>
            </w:tabs>
            <w:rPr>
              <w:rFonts w:asciiTheme="minorHAnsi" w:eastAsiaTheme="minorEastAsia" w:hAnsiTheme="minorHAnsi"/>
              <w:noProof/>
              <w:sz w:val="22"/>
            </w:rPr>
          </w:pPr>
          <w:hyperlink w:anchor="_Toc513551318" w:history="1">
            <w:r w:rsidRPr="005C486E">
              <w:rPr>
                <w:rStyle w:val="Hyperlink"/>
                <w:rFonts w:cs="Times New Roman"/>
                <w:b/>
                <w:noProof/>
              </w:rPr>
              <w:t>MATLAB Code</w:t>
            </w:r>
            <w:r>
              <w:rPr>
                <w:noProof/>
                <w:webHidden/>
              </w:rPr>
              <w:tab/>
            </w:r>
            <w:r>
              <w:rPr>
                <w:noProof/>
                <w:webHidden/>
              </w:rPr>
              <w:fldChar w:fldCharType="begin"/>
            </w:r>
            <w:r>
              <w:rPr>
                <w:noProof/>
                <w:webHidden/>
              </w:rPr>
              <w:instrText xml:space="preserve"> PAGEREF _Toc513551318 \h </w:instrText>
            </w:r>
            <w:r>
              <w:rPr>
                <w:noProof/>
                <w:webHidden/>
              </w:rPr>
            </w:r>
            <w:r>
              <w:rPr>
                <w:noProof/>
                <w:webHidden/>
              </w:rPr>
              <w:fldChar w:fldCharType="separate"/>
            </w:r>
            <w:r>
              <w:rPr>
                <w:noProof/>
                <w:webHidden/>
              </w:rPr>
              <w:t>9</w:t>
            </w:r>
            <w:r>
              <w:rPr>
                <w:noProof/>
                <w:webHidden/>
              </w:rPr>
              <w:fldChar w:fldCharType="end"/>
            </w:r>
          </w:hyperlink>
        </w:p>
        <w:p w14:paraId="32C07111" w14:textId="4A54AB23"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51290"/>
      <w:bookmarkStart w:id="7" w:name="_Toc51355130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167E97"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167E97"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167E97"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167E97"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51291"/>
      <w:bookmarkStart w:id="9" w:name="_Toc51355130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2F938DEB"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167E97"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167E97"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51292"/>
      <w:bookmarkStart w:id="11" w:name="_Toc513551308"/>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167E97"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51293"/>
      <w:bookmarkStart w:id="13" w:name="_Toc513551309"/>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167E97"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51294"/>
      <w:bookmarkStart w:id="15" w:name="_Toc513551310"/>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51295"/>
      <w:bookmarkStart w:id="17" w:name="_Toc513551311"/>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51296"/>
      <w:bookmarkStart w:id="19" w:name="_Toc513551312"/>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7A4CEBC1" w:rsidR="00A64613" w:rsidRDefault="00A64613" w:rsidP="00EB6B2F">
      <w:pPr>
        <w:spacing w:line="480" w:lineRule="auto"/>
        <w:contextualSpacing/>
      </w:pPr>
      <w:r>
        <w:tab/>
        <w:t>The successive over relaxation</w:t>
      </w:r>
      <w:r w:rsidR="00EB6B2F">
        <w:t xml:space="preserve"> method 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0" w:name="_Toc513551297"/>
      <w:bookmarkStart w:id="21" w:name="_Toc513551313"/>
      <w:r w:rsidRPr="00443449">
        <w:rPr>
          <w:rFonts w:ascii="Times New Roman" w:hAnsi="Times New Roman" w:cs="Times New Roman"/>
          <w:b/>
          <w:color w:val="auto"/>
          <w:sz w:val="28"/>
        </w:rPr>
        <w:t>Technical Specifications</w:t>
      </w:r>
      <w:bookmarkEnd w:id="20"/>
      <w:bookmarkEnd w:id="21"/>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2" w:name="_Toc513111623"/>
      <w:bookmarkStart w:id="23" w:name="_Toc513551298"/>
      <w:bookmarkStart w:id="24" w:name="_Toc513551314"/>
      <w:r w:rsidRPr="00443449">
        <w:rPr>
          <w:rStyle w:val="Heading1Char"/>
          <w:rFonts w:ascii="Times New Roman" w:hAnsi="Times New Roman" w:cs="Times New Roman"/>
          <w:color w:val="auto"/>
          <w:sz w:val="22"/>
        </w:rPr>
        <w:t>Figure 1. System Summary for computer used</w:t>
      </w:r>
      <w:bookmarkEnd w:id="22"/>
      <w:bookmarkEnd w:id="23"/>
      <w:bookmarkEnd w:id="24"/>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5" w:name="_Toc513551299"/>
      <w:bookmarkStart w:id="26" w:name="_Toc513551315"/>
      <w:r w:rsidRPr="00443449">
        <w:rPr>
          <w:rFonts w:ascii="Times New Roman" w:hAnsi="Times New Roman" w:cs="Times New Roman"/>
          <w:b/>
          <w:color w:val="auto"/>
          <w:sz w:val="28"/>
        </w:rPr>
        <w:t>Two-dimensional Poisson’s equation</w:t>
      </w:r>
      <w:bookmarkEnd w:id="25"/>
      <w:bookmarkEnd w:id="26"/>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167E97"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6AEE6B62" w:rsidR="00BC2015" w:rsidRDefault="00167E97"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167E97"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167E97"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167E97"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EA134C" w:rsidRPr="006E729F" w:rsidRDefault="00EA134C" w:rsidP="006E729F">
                            <w:pPr>
                              <w:rPr>
                                <w:sz w:val="22"/>
                              </w:rPr>
                            </w:pPr>
                            <w:bookmarkStart w:id="27" w:name="_Hlk513549154"/>
                            <w:bookmarkStart w:id="28" w:name="_Hlk513549155"/>
                            <w:bookmarkStart w:id="29" w:name="_Hlk513549156"/>
                            <w:bookmarkStart w:id="30" w:name="_Hlk513549157"/>
                            <w:bookmarkStart w:id="31" w:name="_Hlk513549158"/>
                            <w:bookmarkStart w:id="32" w:name="_Hlk513549159"/>
                            <w:bookmarkStart w:id="33" w:name="_Hlk513549160"/>
                            <w:bookmarkStart w:id="34"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7"/>
                            <w:bookmarkEnd w:id="28"/>
                            <w:bookmarkEnd w:id="29"/>
                            <w:bookmarkEnd w:id="30"/>
                            <w:bookmarkEnd w:id="31"/>
                            <w:bookmarkEnd w:id="32"/>
                            <w:bookmarkEnd w:id="33"/>
                            <w:bookmarkEnd w:id="3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EA134C" w:rsidRPr="006E729F" w:rsidRDefault="00EA134C" w:rsidP="006E729F">
                      <w:pPr>
                        <w:rPr>
                          <w:sz w:val="22"/>
                        </w:rPr>
                      </w:pPr>
                      <w:bookmarkStart w:id="35" w:name="_Hlk513549154"/>
                      <w:bookmarkStart w:id="36" w:name="_Hlk513549155"/>
                      <w:bookmarkStart w:id="37" w:name="_Hlk513549156"/>
                      <w:bookmarkStart w:id="38" w:name="_Hlk513549157"/>
                      <w:bookmarkStart w:id="39" w:name="_Hlk513549158"/>
                      <w:bookmarkStart w:id="40" w:name="_Hlk513549159"/>
                      <w:bookmarkStart w:id="41" w:name="_Hlk513549160"/>
                      <w:bookmarkStart w:id="42"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5"/>
                      <w:bookmarkEnd w:id="36"/>
                      <w:bookmarkEnd w:id="37"/>
                      <w:bookmarkEnd w:id="38"/>
                      <w:bookmarkEnd w:id="39"/>
                      <w:bookmarkEnd w:id="40"/>
                      <w:bookmarkEnd w:id="41"/>
                      <w:bookmarkEnd w:id="42"/>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EA134C" w:rsidRDefault="00EA134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EA134C" w:rsidRDefault="00EA134C"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EA134C" w:rsidRPr="001B183F" w:rsidRDefault="00EA134C">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EA134C" w:rsidRPr="001B183F" w:rsidRDefault="00EA134C">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EA134C" w:rsidRPr="006E729F" w:rsidRDefault="00EA134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EA134C" w:rsidRDefault="00EA13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EA134C" w:rsidRPr="006E729F" w:rsidRDefault="00EA134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EA134C" w:rsidRDefault="00EA134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EA134C" w:rsidRPr="006E729F" w:rsidRDefault="00EA134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EA134C" w:rsidRDefault="00EA13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EA134C" w:rsidRPr="006E729F" w:rsidRDefault="00EA134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EA134C" w:rsidRDefault="00EA134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EA134C" w:rsidRDefault="00EA134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EA134C" w:rsidRDefault="00EA134C"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EA134C" w:rsidRDefault="00EA134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EA134C" w:rsidRDefault="00EA134C"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EA134C" w:rsidRDefault="00EA134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EA134C" w:rsidRDefault="00EA134C"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3" w:name="_Toc513551300"/>
      <w:bookmarkStart w:id="44" w:name="_Toc513551316"/>
      <w:r w:rsidRPr="001B183F">
        <w:rPr>
          <w:rFonts w:ascii="Times New Roman" w:eastAsiaTheme="minorEastAsia" w:hAnsi="Times New Roman" w:cs="Times New Roman"/>
          <w:color w:val="auto"/>
          <w:sz w:val="22"/>
        </w:rPr>
        <w:t>Figure 2. Graphical Representation of 2D Problem</w:t>
      </w:r>
      <w:bookmarkEnd w:id="43"/>
      <w:bookmarkEnd w:id="44"/>
    </w:p>
    <w:p w14:paraId="2EE9B822" w14:textId="77777777" w:rsidR="001B183F" w:rsidRDefault="001B183F" w:rsidP="001B183F"/>
    <w:p w14:paraId="0068308A" w14:textId="77777777" w:rsidR="00956B19" w:rsidRDefault="00E96E7D" w:rsidP="00EA134C">
      <w:pPr>
        <w:spacing w:line="480" w:lineRule="auto"/>
        <w:ind w:firstLine="720"/>
        <w:contextualSpacing/>
      </w:pPr>
      <w:r>
        <w:t xml:space="preserve">This report will not focus on how the </w:t>
      </w:r>
      <w:r w:rsidR="00EA134C">
        <w:t>code to solve this problem was written but rather discuss some of the results obtained through the simulation; the code written for this report can be found in the MATLAB Code section of this report. One important thing to note is that a ghost node was implemented on the left Neumann boundary condition; for a complete step by step walkthrough on how to implement the ghost node, the class notes “</w:t>
      </w:r>
      <w:r w:rsidR="00EA134C" w:rsidRPr="00EA134C">
        <w:rPr>
          <w:i/>
        </w:rPr>
        <w:t>Numerical Solution of Elliptic Equations I</w:t>
      </w:r>
      <w:r w:rsidR="00EA134C">
        <w:t>” do an excellent job at it. Like stated previously, this is not the purpose of this report.</w:t>
      </w:r>
    </w:p>
    <w:p w14:paraId="707D698A" w14:textId="77777777" w:rsidR="00956B19" w:rsidRDefault="00956B19" w:rsidP="00956B19">
      <w:pPr>
        <w:pStyle w:val="Heading1"/>
        <w:rPr>
          <w:rFonts w:ascii="Times New Roman" w:hAnsi="Times New Roman" w:cs="Times New Roman"/>
          <w:b/>
        </w:rPr>
      </w:pPr>
      <w:r w:rsidRPr="00956B19">
        <w:rPr>
          <w:rFonts w:ascii="Times New Roman" w:hAnsi="Times New Roman" w:cs="Times New Roman"/>
          <w:b/>
          <w:color w:val="auto"/>
          <w:sz w:val="28"/>
        </w:rPr>
        <w:t>Results</w:t>
      </w:r>
      <w:r w:rsidR="00EA134C" w:rsidRPr="00956B19">
        <w:rPr>
          <w:rFonts w:ascii="Times New Roman" w:hAnsi="Times New Roman" w:cs="Times New Roman"/>
          <w:b/>
          <w:color w:val="auto"/>
          <w:sz w:val="28"/>
        </w:rPr>
        <w:t xml:space="preserve">  </w:t>
      </w:r>
    </w:p>
    <w:p w14:paraId="333AFD9D" w14:textId="77777777" w:rsidR="00956B19" w:rsidRDefault="00956B19" w:rsidP="00956B19"/>
    <w:p w14:paraId="5C499213" w14:textId="073C63DC" w:rsidR="00502D53" w:rsidRDefault="001B188A" w:rsidP="00956B19">
      <w:r>
        <w:rPr>
          <w:noProof/>
        </w:rPr>
        <w:drawing>
          <wp:inline distT="0" distB="0" distL="0" distR="0" wp14:anchorId="6ED78A45" wp14:editId="7FEBFE9D">
            <wp:extent cx="5210175" cy="315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210175" cy="3152775"/>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2A835391" w:rsidR="001B188A" w:rsidRPr="001B188A" w:rsidRDefault="001B188A" w:rsidP="001B188A">
      <w:pPr>
        <w:pStyle w:val="Heading1"/>
        <w:rPr>
          <w:rFonts w:ascii="Times New Roman" w:hAnsi="Times New Roman" w:cs="Times New Roman"/>
          <w:color w:val="auto"/>
          <w:sz w:val="22"/>
        </w:rPr>
      </w:pPr>
      <w:r w:rsidRPr="001B188A">
        <w:rPr>
          <w:rFonts w:ascii="Times New Roman" w:hAnsi="Times New Roman" w:cs="Times New Roman"/>
          <w:color w:val="auto"/>
          <w:sz w:val="22"/>
        </w:rPr>
        <w:t>Figure 3. Solution using Gauss-Seidel Method for prescribed F</w:t>
      </w:r>
    </w:p>
    <w:p w14:paraId="5D49BDCD" w14:textId="28AD51C5" w:rsidR="001B188A" w:rsidRDefault="001B188A" w:rsidP="00956B19">
      <w:r>
        <w:rPr>
          <w:noProof/>
        </w:rPr>
        <w:drawing>
          <wp:inline distT="0" distB="0" distL="0" distR="0" wp14:anchorId="1B4CBFD4" wp14:editId="1648F06E">
            <wp:extent cx="525780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257800" cy="3143250"/>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0770749" w:rsidR="001B188A" w:rsidRPr="001B188A" w:rsidRDefault="001B188A" w:rsidP="001B188A">
      <w:pPr>
        <w:pStyle w:val="Heading1"/>
        <w:rPr>
          <w:rFonts w:ascii="Times New Roman" w:hAnsi="Times New Roman" w:cs="Times New Roman"/>
          <w:color w:val="auto"/>
          <w:sz w:val="22"/>
        </w:rPr>
      </w:pPr>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prescribed F</w:t>
      </w:r>
    </w:p>
    <w:p w14:paraId="1C26CAC2" w14:textId="77777777" w:rsidR="001B188A" w:rsidRDefault="001B188A" w:rsidP="00956B19"/>
    <w:p w14:paraId="38E8342D" w14:textId="5DA3F40D" w:rsidR="00A55074" w:rsidRDefault="00A55074" w:rsidP="00B204F2"/>
    <w:p w14:paraId="75D680E5" w14:textId="12A690FB" w:rsidR="00A55074" w:rsidRPr="00A55074" w:rsidRDefault="00A55074" w:rsidP="00A55074">
      <w:pPr>
        <w:pStyle w:val="Heading1"/>
        <w:rPr>
          <w:rFonts w:ascii="Times New Roman" w:hAnsi="Times New Roman" w:cs="Times New Roman"/>
          <w:color w:val="auto"/>
          <w:sz w:val="22"/>
        </w:rPr>
      </w:pPr>
      <w:r w:rsidRPr="00A55074">
        <w:rPr>
          <w:rFonts w:ascii="Times New Roman" w:hAnsi="Times New Roman" w:cs="Times New Roman"/>
          <w:color w:val="auto"/>
          <w:sz w:val="22"/>
        </w:rPr>
        <w:t>Table 1. Grid Convergence Study</w:t>
      </w:r>
    </w:p>
    <w:tbl>
      <w:tblPr>
        <w:tblW w:w="9350" w:type="dxa"/>
        <w:tblLook w:val="04A0" w:firstRow="1" w:lastRow="0" w:firstColumn="1" w:lastColumn="0" w:noHBand="0" w:noVBand="1"/>
      </w:tblPr>
      <w:tblGrid>
        <w:gridCol w:w="805"/>
        <w:gridCol w:w="1890"/>
        <w:gridCol w:w="2250"/>
        <w:gridCol w:w="1980"/>
        <w:gridCol w:w="2425"/>
      </w:tblGrid>
      <w:tr w:rsidR="00A55074" w:rsidRPr="00A55074" w14:paraId="5186575D" w14:textId="77777777" w:rsidTr="00A55074">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2EC76" w14:textId="224574F1"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Grid Indepen</w:t>
            </w:r>
            <w:r>
              <w:rPr>
                <w:rFonts w:ascii="Calibri" w:eastAsia="Times New Roman" w:hAnsi="Calibri" w:cs="Calibri"/>
                <w:color w:val="000000"/>
                <w:sz w:val="22"/>
              </w:rPr>
              <w:t>denc</w:t>
            </w:r>
            <w:r w:rsidRPr="00A55074">
              <w:rPr>
                <w:rFonts w:ascii="Calibri" w:eastAsia="Times New Roman" w:hAnsi="Calibri" w:cs="Calibri"/>
                <w:color w:val="000000"/>
                <w:sz w:val="22"/>
              </w:rPr>
              <w:t>e Test for GS and SOR using different number of nodes</w:t>
            </w:r>
          </w:p>
        </w:tc>
      </w:tr>
      <w:tr w:rsidR="00A55074" w:rsidRPr="00A55074" w14:paraId="20DFBD5E" w14:textId="77777777" w:rsidTr="00A55074">
        <w:trPr>
          <w:trHeight w:val="30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20743" w14:textId="77777777" w:rsidR="00A55074" w:rsidRPr="00A55074" w:rsidRDefault="00A55074" w:rsidP="00A55074">
            <w:pPr>
              <w:spacing w:after="0" w:line="240" w:lineRule="auto"/>
              <w:jc w:val="center"/>
              <w:rPr>
                <w:rFonts w:ascii="Calibri" w:eastAsia="Times New Roman" w:hAnsi="Calibri" w:cs="Calibri"/>
                <w:color w:val="000000"/>
                <w:sz w:val="22"/>
              </w:rPr>
            </w:pP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B29634" w14:textId="76EE48DB"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Gauss-Seidel</w:t>
            </w:r>
          </w:p>
        </w:tc>
        <w:tc>
          <w:tcPr>
            <w:tcW w:w="44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9CB530" w14:textId="3079A9CA"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Successive over Relaxation</w:t>
            </w:r>
          </w:p>
        </w:tc>
      </w:tr>
      <w:tr w:rsidR="00A55074" w:rsidRPr="00A55074" w14:paraId="5EFAB461"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29D2653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Nodes</w:t>
            </w:r>
          </w:p>
        </w:tc>
        <w:tc>
          <w:tcPr>
            <w:tcW w:w="1890" w:type="dxa"/>
            <w:tcBorders>
              <w:top w:val="nil"/>
              <w:left w:val="nil"/>
              <w:bottom w:val="single" w:sz="4" w:space="0" w:color="auto"/>
              <w:right w:val="single" w:sz="4" w:space="0" w:color="auto"/>
            </w:tcBorders>
            <w:shd w:val="clear" w:color="auto" w:fill="auto"/>
            <w:noWrap/>
            <w:vAlign w:val="bottom"/>
            <w:hideMark/>
          </w:tcPr>
          <w:p w14:paraId="07821EC4" w14:textId="4D97DFDB"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Solution of U</w:t>
            </w:r>
          </w:p>
        </w:tc>
        <w:tc>
          <w:tcPr>
            <w:tcW w:w="2250" w:type="dxa"/>
            <w:tcBorders>
              <w:top w:val="nil"/>
              <w:left w:val="nil"/>
              <w:bottom w:val="single" w:sz="4" w:space="0" w:color="auto"/>
              <w:right w:val="single" w:sz="4" w:space="0" w:color="auto"/>
            </w:tcBorders>
            <w:shd w:val="clear" w:color="auto" w:fill="auto"/>
            <w:noWrap/>
            <w:vAlign w:val="bottom"/>
            <w:hideMark/>
          </w:tcPr>
          <w:p w14:paraId="25E2FDA0" w14:textId="5673B4D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c>
          <w:tcPr>
            <w:tcW w:w="1980" w:type="dxa"/>
            <w:tcBorders>
              <w:top w:val="nil"/>
              <w:left w:val="nil"/>
              <w:bottom w:val="single" w:sz="4" w:space="0" w:color="auto"/>
              <w:right w:val="single" w:sz="4" w:space="0" w:color="auto"/>
            </w:tcBorders>
            <w:shd w:val="clear" w:color="auto" w:fill="auto"/>
            <w:noWrap/>
            <w:vAlign w:val="bottom"/>
            <w:hideMark/>
          </w:tcPr>
          <w:p w14:paraId="1028B45A" w14:textId="08644509"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Solution of U </w:t>
            </w:r>
          </w:p>
        </w:tc>
        <w:tc>
          <w:tcPr>
            <w:tcW w:w="2425" w:type="dxa"/>
            <w:tcBorders>
              <w:top w:val="nil"/>
              <w:left w:val="nil"/>
              <w:bottom w:val="single" w:sz="4" w:space="0" w:color="auto"/>
              <w:right w:val="single" w:sz="4" w:space="0" w:color="auto"/>
            </w:tcBorders>
            <w:shd w:val="clear" w:color="auto" w:fill="auto"/>
            <w:noWrap/>
            <w:vAlign w:val="bottom"/>
            <w:hideMark/>
          </w:tcPr>
          <w:p w14:paraId="049B9047" w14:textId="56C87D7D"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r>
      <w:tr w:rsidR="00A55074" w:rsidRPr="00A55074" w14:paraId="0E8432E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2E6DD1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w:t>
            </w:r>
          </w:p>
        </w:tc>
        <w:tc>
          <w:tcPr>
            <w:tcW w:w="1890" w:type="dxa"/>
            <w:tcBorders>
              <w:top w:val="nil"/>
              <w:left w:val="nil"/>
              <w:bottom w:val="single" w:sz="4" w:space="0" w:color="auto"/>
              <w:right w:val="single" w:sz="4" w:space="0" w:color="auto"/>
            </w:tcBorders>
            <w:shd w:val="clear" w:color="auto" w:fill="auto"/>
            <w:noWrap/>
            <w:vAlign w:val="bottom"/>
            <w:hideMark/>
          </w:tcPr>
          <w:p w14:paraId="7DBD35E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CA3B6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0F56DAA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1210186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w:t>
            </w:r>
          </w:p>
        </w:tc>
      </w:tr>
      <w:tr w:rsidR="00A55074" w:rsidRPr="00A55074" w14:paraId="39F9E797"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0A1B6D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50</w:t>
            </w:r>
          </w:p>
        </w:tc>
        <w:tc>
          <w:tcPr>
            <w:tcW w:w="1890" w:type="dxa"/>
            <w:tcBorders>
              <w:top w:val="nil"/>
              <w:left w:val="nil"/>
              <w:bottom w:val="single" w:sz="4" w:space="0" w:color="auto"/>
              <w:right w:val="single" w:sz="4" w:space="0" w:color="auto"/>
            </w:tcBorders>
            <w:shd w:val="clear" w:color="auto" w:fill="auto"/>
            <w:noWrap/>
            <w:vAlign w:val="bottom"/>
            <w:hideMark/>
          </w:tcPr>
          <w:p w14:paraId="56EF1CC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E31037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2572</w:t>
            </w:r>
          </w:p>
        </w:tc>
        <w:tc>
          <w:tcPr>
            <w:tcW w:w="1980" w:type="dxa"/>
            <w:tcBorders>
              <w:top w:val="nil"/>
              <w:left w:val="nil"/>
              <w:bottom w:val="single" w:sz="4" w:space="0" w:color="auto"/>
              <w:right w:val="single" w:sz="4" w:space="0" w:color="auto"/>
            </w:tcBorders>
            <w:shd w:val="clear" w:color="auto" w:fill="auto"/>
            <w:noWrap/>
            <w:vAlign w:val="bottom"/>
            <w:hideMark/>
          </w:tcPr>
          <w:p w14:paraId="295F08D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DE29EF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w:t>
            </w:r>
          </w:p>
        </w:tc>
      </w:tr>
      <w:tr w:rsidR="00A55074" w:rsidRPr="00A55074" w14:paraId="3F5A539C"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3364E9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100</w:t>
            </w:r>
          </w:p>
        </w:tc>
        <w:tc>
          <w:tcPr>
            <w:tcW w:w="1890" w:type="dxa"/>
            <w:tcBorders>
              <w:top w:val="nil"/>
              <w:left w:val="nil"/>
              <w:bottom w:val="single" w:sz="4" w:space="0" w:color="auto"/>
              <w:right w:val="single" w:sz="4" w:space="0" w:color="auto"/>
            </w:tcBorders>
            <w:shd w:val="clear" w:color="auto" w:fill="auto"/>
            <w:noWrap/>
            <w:vAlign w:val="bottom"/>
            <w:hideMark/>
          </w:tcPr>
          <w:p w14:paraId="1572D72C"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1B5694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9093</w:t>
            </w:r>
          </w:p>
        </w:tc>
        <w:tc>
          <w:tcPr>
            <w:tcW w:w="1980" w:type="dxa"/>
            <w:tcBorders>
              <w:top w:val="nil"/>
              <w:left w:val="nil"/>
              <w:bottom w:val="single" w:sz="4" w:space="0" w:color="auto"/>
              <w:right w:val="single" w:sz="4" w:space="0" w:color="auto"/>
            </w:tcBorders>
            <w:shd w:val="clear" w:color="auto" w:fill="auto"/>
            <w:noWrap/>
            <w:vAlign w:val="bottom"/>
            <w:hideMark/>
          </w:tcPr>
          <w:p w14:paraId="5795C9A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2864D55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365</w:t>
            </w:r>
          </w:p>
        </w:tc>
      </w:tr>
      <w:tr w:rsidR="00A55074" w:rsidRPr="00A55074" w14:paraId="40B9C66F"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4667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150</w:t>
            </w:r>
          </w:p>
        </w:tc>
        <w:tc>
          <w:tcPr>
            <w:tcW w:w="1890" w:type="dxa"/>
            <w:tcBorders>
              <w:top w:val="nil"/>
              <w:left w:val="nil"/>
              <w:bottom w:val="single" w:sz="4" w:space="0" w:color="auto"/>
              <w:right w:val="single" w:sz="4" w:space="0" w:color="auto"/>
            </w:tcBorders>
            <w:shd w:val="clear" w:color="auto" w:fill="auto"/>
            <w:noWrap/>
            <w:vAlign w:val="bottom"/>
            <w:hideMark/>
          </w:tcPr>
          <w:p w14:paraId="32EC66B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2C6FA4"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18750</w:t>
            </w:r>
          </w:p>
        </w:tc>
        <w:tc>
          <w:tcPr>
            <w:tcW w:w="1980" w:type="dxa"/>
            <w:tcBorders>
              <w:top w:val="nil"/>
              <w:left w:val="nil"/>
              <w:bottom w:val="single" w:sz="4" w:space="0" w:color="auto"/>
              <w:right w:val="single" w:sz="4" w:space="0" w:color="auto"/>
            </w:tcBorders>
            <w:shd w:val="clear" w:color="auto" w:fill="auto"/>
            <w:noWrap/>
            <w:vAlign w:val="bottom"/>
            <w:hideMark/>
          </w:tcPr>
          <w:p w14:paraId="6DC3AA2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0663E0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825</w:t>
            </w:r>
          </w:p>
        </w:tc>
      </w:tr>
      <w:tr w:rsidR="00A55074" w:rsidRPr="00A55074" w14:paraId="320235EB"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1FE695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200</w:t>
            </w:r>
          </w:p>
        </w:tc>
        <w:tc>
          <w:tcPr>
            <w:tcW w:w="1890" w:type="dxa"/>
            <w:tcBorders>
              <w:top w:val="nil"/>
              <w:left w:val="nil"/>
              <w:bottom w:val="single" w:sz="4" w:space="0" w:color="auto"/>
              <w:right w:val="single" w:sz="4" w:space="0" w:color="auto"/>
            </w:tcBorders>
            <w:shd w:val="clear" w:color="auto" w:fill="auto"/>
            <w:noWrap/>
            <w:vAlign w:val="bottom"/>
            <w:hideMark/>
          </w:tcPr>
          <w:p w14:paraId="081C005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5465D0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31115</w:t>
            </w:r>
          </w:p>
        </w:tc>
        <w:tc>
          <w:tcPr>
            <w:tcW w:w="1980" w:type="dxa"/>
            <w:tcBorders>
              <w:top w:val="nil"/>
              <w:left w:val="nil"/>
              <w:bottom w:val="single" w:sz="4" w:space="0" w:color="auto"/>
              <w:right w:val="single" w:sz="4" w:space="0" w:color="auto"/>
            </w:tcBorders>
            <w:shd w:val="clear" w:color="auto" w:fill="auto"/>
            <w:noWrap/>
            <w:vAlign w:val="bottom"/>
            <w:hideMark/>
          </w:tcPr>
          <w:p w14:paraId="676CAC3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4F169FED"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1470</w:t>
            </w:r>
          </w:p>
        </w:tc>
      </w:tr>
      <w:tr w:rsidR="00A55074" w:rsidRPr="00A55074" w14:paraId="44304ACD"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9DB44A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250</w:t>
            </w:r>
          </w:p>
        </w:tc>
        <w:tc>
          <w:tcPr>
            <w:tcW w:w="1890" w:type="dxa"/>
            <w:tcBorders>
              <w:top w:val="nil"/>
              <w:left w:val="nil"/>
              <w:bottom w:val="single" w:sz="4" w:space="0" w:color="auto"/>
              <w:right w:val="single" w:sz="4" w:space="0" w:color="auto"/>
            </w:tcBorders>
            <w:shd w:val="clear" w:color="auto" w:fill="auto"/>
            <w:noWrap/>
            <w:vAlign w:val="bottom"/>
            <w:hideMark/>
          </w:tcPr>
          <w:p w14:paraId="0BE56AB3"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B3B19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45890</w:t>
            </w:r>
          </w:p>
        </w:tc>
        <w:tc>
          <w:tcPr>
            <w:tcW w:w="1980" w:type="dxa"/>
            <w:tcBorders>
              <w:top w:val="nil"/>
              <w:left w:val="nil"/>
              <w:bottom w:val="single" w:sz="4" w:space="0" w:color="auto"/>
              <w:right w:val="single" w:sz="4" w:space="0" w:color="auto"/>
            </w:tcBorders>
            <w:shd w:val="clear" w:color="auto" w:fill="auto"/>
            <w:noWrap/>
            <w:vAlign w:val="bottom"/>
            <w:hideMark/>
          </w:tcPr>
          <w:p w14:paraId="253D51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C7DE11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2302</w:t>
            </w:r>
          </w:p>
        </w:tc>
      </w:tr>
      <w:tr w:rsidR="00A55074" w:rsidRPr="00A55074" w14:paraId="1E1845A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BB27D7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300</w:t>
            </w:r>
          </w:p>
        </w:tc>
        <w:tc>
          <w:tcPr>
            <w:tcW w:w="1890" w:type="dxa"/>
            <w:tcBorders>
              <w:top w:val="nil"/>
              <w:left w:val="nil"/>
              <w:bottom w:val="single" w:sz="4" w:space="0" w:color="auto"/>
              <w:right w:val="single" w:sz="4" w:space="0" w:color="auto"/>
            </w:tcBorders>
            <w:shd w:val="clear" w:color="auto" w:fill="auto"/>
            <w:noWrap/>
            <w:vAlign w:val="bottom"/>
            <w:hideMark/>
          </w:tcPr>
          <w:p w14:paraId="5983A2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A0F665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62848</w:t>
            </w:r>
          </w:p>
        </w:tc>
        <w:tc>
          <w:tcPr>
            <w:tcW w:w="1980" w:type="dxa"/>
            <w:tcBorders>
              <w:top w:val="nil"/>
              <w:left w:val="nil"/>
              <w:bottom w:val="single" w:sz="4" w:space="0" w:color="auto"/>
              <w:right w:val="single" w:sz="4" w:space="0" w:color="auto"/>
            </w:tcBorders>
            <w:shd w:val="clear" w:color="auto" w:fill="auto"/>
            <w:noWrap/>
            <w:vAlign w:val="bottom"/>
            <w:hideMark/>
          </w:tcPr>
          <w:p w14:paraId="2BD639E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5478170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3318</w:t>
            </w:r>
          </w:p>
        </w:tc>
      </w:tr>
    </w:tbl>
    <w:p w14:paraId="3096D866" w14:textId="77777777" w:rsidR="00A55074" w:rsidRDefault="00A55074" w:rsidP="00B204F2"/>
    <w:p w14:paraId="6BA175C5" w14:textId="6A1E89BC" w:rsidR="000B2D70" w:rsidRPr="00956B19" w:rsidRDefault="000B2D70" w:rsidP="00B204F2">
      <w:bookmarkStart w:id="45" w:name="_GoBack"/>
      <w:bookmarkEnd w:id="45"/>
      <w:r w:rsidRPr="00956B19">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46" w:name="_Toc513551301"/>
      <w:bookmarkStart w:id="47" w:name="_Toc513551317"/>
      <w:r w:rsidRPr="000B2D70">
        <w:rPr>
          <w:rFonts w:ascii="Times New Roman" w:eastAsiaTheme="minorEastAsia" w:hAnsi="Times New Roman" w:cs="Times New Roman"/>
          <w:b/>
          <w:color w:val="auto"/>
          <w:sz w:val="28"/>
        </w:rPr>
        <w:t>References</w:t>
      </w:r>
      <w:bookmarkEnd w:id="46"/>
      <w:bookmarkEnd w:id="47"/>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50095DBA" w14:textId="68649B71" w:rsidR="000B2D70"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76AC2872" w14:textId="45989AEB" w:rsidR="00EB6B2F" w:rsidRDefault="00EB6B2F" w:rsidP="00DF5B71">
      <w:pPr>
        <w:spacing w:line="480" w:lineRule="auto"/>
        <w:contextualSpacing/>
      </w:pPr>
    </w:p>
    <w:p w14:paraId="0A7C0CCE" w14:textId="6A0C0EE1" w:rsidR="00EB6B2F" w:rsidRDefault="00EB6B2F" w:rsidP="00DF5B71">
      <w:pPr>
        <w:spacing w:line="480" w:lineRule="auto"/>
        <w:contextualSpacing/>
      </w:pPr>
      <w:hyperlink r:id="rId12" w:history="1">
        <w:r w:rsidRPr="00D748CA">
          <w:rPr>
            <w:rStyle w:val="Hyperlink"/>
          </w:rPr>
          <w:t>http://mathworld.wolfram.com/SuccessiveOverrelaxationMethod.html</w:t>
        </w:r>
      </w:hyperlink>
    </w:p>
    <w:p w14:paraId="31F94C71" w14:textId="6BA3C326" w:rsidR="00EB6B2F" w:rsidRDefault="00EB6B2F"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48" w:name="_Toc513551302"/>
      <w:bookmarkStart w:id="49" w:name="_Toc513551318"/>
      <w:r w:rsidRPr="004503ED">
        <w:rPr>
          <w:rFonts w:ascii="Times New Roman" w:hAnsi="Times New Roman" w:cs="Times New Roman"/>
          <w:b/>
          <w:color w:val="auto"/>
          <w:sz w:val="28"/>
        </w:rPr>
        <w:t>MATLAB Code</w:t>
      </w:r>
      <w:bookmarkEnd w:id="48"/>
      <w:bookmarkEnd w:id="49"/>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8BD6" w14:textId="77777777" w:rsidR="00546CAB" w:rsidRDefault="00546CAB" w:rsidP="00443449">
      <w:pPr>
        <w:spacing w:after="0" w:line="240" w:lineRule="auto"/>
      </w:pPr>
      <w:r>
        <w:separator/>
      </w:r>
    </w:p>
  </w:endnote>
  <w:endnote w:type="continuationSeparator" w:id="0">
    <w:p w14:paraId="0CBDD256" w14:textId="77777777" w:rsidR="00546CAB" w:rsidRDefault="00546CAB"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EA134C" w:rsidRDefault="00EA1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EA134C" w:rsidRDefault="00EA1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EA134C" w:rsidRDefault="00EA1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EA134C" w:rsidRDefault="00EA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88CDD" w14:textId="77777777" w:rsidR="00546CAB" w:rsidRDefault="00546CAB" w:rsidP="00443449">
      <w:pPr>
        <w:spacing w:after="0" w:line="240" w:lineRule="auto"/>
      </w:pPr>
      <w:r>
        <w:separator/>
      </w:r>
    </w:p>
  </w:footnote>
  <w:footnote w:type="continuationSeparator" w:id="0">
    <w:p w14:paraId="20C4AB88" w14:textId="77777777" w:rsidR="00546CAB" w:rsidRDefault="00546CAB"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1518A0"/>
    <w:rsid w:val="00167E97"/>
    <w:rsid w:val="001954B3"/>
    <w:rsid w:val="001B183F"/>
    <w:rsid w:val="001B188A"/>
    <w:rsid w:val="001F6E29"/>
    <w:rsid w:val="00201A40"/>
    <w:rsid w:val="002107E6"/>
    <w:rsid w:val="002322AF"/>
    <w:rsid w:val="00283CF0"/>
    <w:rsid w:val="002C1AB4"/>
    <w:rsid w:val="002E3357"/>
    <w:rsid w:val="00321890"/>
    <w:rsid w:val="00374D19"/>
    <w:rsid w:val="00380C85"/>
    <w:rsid w:val="003A7406"/>
    <w:rsid w:val="003B3171"/>
    <w:rsid w:val="003F01ED"/>
    <w:rsid w:val="00400308"/>
    <w:rsid w:val="00411DC5"/>
    <w:rsid w:val="00442938"/>
    <w:rsid w:val="00443449"/>
    <w:rsid w:val="0044460D"/>
    <w:rsid w:val="004503ED"/>
    <w:rsid w:val="00472ED0"/>
    <w:rsid w:val="004878A0"/>
    <w:rsid w:val="004A2239"/>
    <w:rsid w:val="004D43F7"/>
    <w:rsid w:val="00502D53"/>
    <w:rsid w:val="00546CAB"/>
    <w:rsid w:val="00547DC0"/>
    <w:rsid w:val="005C280B"/>
    <w:rsid w:val="005D5BD2"/>
    <w:rsid w:val="006D4433"/>
    <w:rsid w:val="006E729F"/>
    <w:rsid w:val="007149D6"/>
    <w:rsid w:val="0075301D"/>
    <w:rsid w:val="00814AA8"/>
    <w:rsid w:val="008C1994"/>
    <w:rsid w:val="008F7D23"/>
    <w:rsid w:val="00912E02"/>
    <w:rsid w:val="00956B19"/>
    <w:rsid w:val="00957428"/>
    <w:rsid w:val="009C46C6"/>
    <w:rsid w:val="00A34946"/>
    <w:rsid w:val="00A55074"/>
    <w:rsid w:val="00A6046B"/>
    <w:rsid w:val="00A64613"/>
    <w:rsid w:val="00A92B64"/>
    <w:rsid w:val="00AA200F"/>
    <w:rsid w:val="00B01CBA"/>
    <w:rsid w:val="00B204F2"/>
    <w:rsid w:val="00B73E9A"/>
    <w:rsid w:val="00BC2015"/>
    <w:rsid w:val="00BD7183"/>
    <w:rsid w:val="00BE4E0D"/>
    <w:rsid w:val="00C04512"/>
    <w:rsid w:val="00C331CF"/>
    <w:rsid w:val="00C93046"/>
    <w:rsid w:val="00CB3557"/>
    <w:rsid w:val="00CC0D64"/>
    <w:rsid w:val="00DF5B71"/>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mathworld.wolfram.com/SuccessiveOverrelaxationMetho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2"/>
    <w:rsid w:val="008E694B"/>
    <w:rsid w:val="009A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9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CE8A-B9E1-4A6E-9702-E2B492D0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17</Pages>
  <Words>2844</Words>
  <Characters>16212</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prescribed F</vt:lpstr>
      <vt:lpstr>Figure 4. Solution using SOR Method for prescribed F</vt:lpstr>
      <vt:lpstr>References </vt:lpstr>
      <vt:lpstr>MATLAB Code</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27</cp:revision>
  <dcterms:created xsi:type="dcterms:W3CDTF">2018-05-01T04:46:00Z</dcterms:created>
  <dcterms:modified xsi:type="dcterms:W3CDTF">2018-05-08T19:38:00Z</dcterms:modified>
</cp:coreProperties>
</file>