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BA6" w:rsidRDefault="007D5DAA">
      <w:bookmarkStart w:id="0" w:name="_GoBack"/>
      <w:bookmarkEnd w:id="0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31.05pt;margin-top:-44.8pt;width:382.9pt;height:44pt;z-index:251658240;mso-wrap-edited:f;mso-position-horizontal:absolute;mso-position-vertical:absolute" wrapcoords="11274 -732 474 -732 -356 -366 -296 23064 0 24894 59 24894 21540 24894 21600 24894 22015 22332 22193 17572 22134 2562 21778 -366 21481 -732 11274 -732" fillcolor="#c0504d" strokecolor="#c0504d" strokeweight=".01pt">
            <v:fill color2="fill lighten(73)" focusposition="1,1" focussize="" method="linear sigma" type="gradient"/>
            <v:shadow on="t" opacity=".5" offset="1pt" offset2="-2pt"/>
            <o:extrusion v:ext="view" specularity="80000f" diffusity="43712f" backdepth="0" color="#d99594" metal="t" viewpoint="0,0" viewpointorigin="0,0" skewangle="0" skewamt="0" lightposition="-50000,-50000" lightposition2="50000"/>
            <v:textpath style="font-family:&quot;Calibri&quot;;font-weight:bold;v-text-kern:t" trim="t" fitpath="t" string="HEART DISORDERS"/>
            <w10:wrap type="tight"/>
          </v:shape>
        </w:pict>
      </w:r>
    </w:p>
    <w:p w:rsidR="005E1819" w:rsidRPr="005E1819" w:rsidRDefault="005E1819" w:rsidP="005E181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5E1819">
        <w:rPr>
          <w:rFonts w:ascii="Trebuchet MS" w:hAnsi="Trebuchet MS"/>
        </w:rPr>
        <w:t>Risk Factors include:</w:t>
      </w:r>
    </w:p>
    <w:p w:rsidR="005E1819" w:rsidRPr="005E1819" w:rsidRDefault="005E1819" w:rsidP="005E181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E1819">
        <w:rPr>
          <w:rFonts w:ascii="Trebuchet MS" w:hAnsi="Trebuchet MS"/>
        </w:rPr>
        <w:t>obesity</w:t>
      </w:r>
    </w:p>
    <w:p w:rsidR="005E1819" w:rsidRDefault="005E1819" w:rsidP="005E181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high blood cholesterol</w:t>
      </w:r>
    </w:p>
    <w:p w:rsidR="005E1819" w:rsidRDefault="005E1819" w:rsidP="005E181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high blood pressure</w:t>
      </w:r>
      <w:r w:rsidR="00AC5BF2">
        <w:rPr>
          <w:rFonts w:ascii="Trebuchet MS" w:hAnsi="Trebuchet MS"/>
        </w:rPr>
        <w:t xml:space="preserve"> (hypertension)</w:t>
      </w:r>
    </w:p>
    <w:p w:rsidR="005E1819" w:rsidRDefault="005E1819" w:rsidP="005E181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smoking</w:t>
      </w:r>
    </w:p>
    <w:p w:rsidR="005E1819" w:rsidRDefault="007A6F5D" w:rsidP="005E181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3825239</wp:posOffset>
            </wp:positionH>
            <wp:positionV relativeFrom="paragraph">
              <wp:posOffset>84455</wp:posOffset>
            </wp:positionV>
            <wp:extent cx="2055495" cy="2171852"/>
            <wp:effectExtent l="25400" t="0" r="1905" b="0"/>
            <wp:wrapNone/>
            <wp:docPr id="8" name="Picture 7" descr="vent-tachy-rhythm-48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-tachy-rhythm-480x60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75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819">
        <w:rPr>
          <w:rFonts w:ascii="Trebuchet MS" w:hAnsi="Trebuchet MS"/>
        </w:rPr>
        <w:t>lack of exercise (Remember your heart has MUSCLE tissue!)</w:t>
      </w:r>
    </w:p>
    <w:p w:rsidR="005E1819" w:rsidRDefault="005E1819" w:rsidP="005E181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diabetes</w:t>
      </w:r>
    </w:p>
    <w:p w:rsidR="005E1819" w:rsidRDefault="005E1819" w:rsidP="005E181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genetics</w:t>
      </w:r>
    </w:p>
    <w:p w:rsidR="005E1819" w:rsidRDefault="005E1819" w:rsidP="005E1819">
      <w:pPr>
        <w:rPr>
          <w:rFonts w:ascii="Trebuchet MS" w:hAnsi="Trebuchet MS"/>
        </w:rPr>
      </w:pPr>
    </w:p>
    <w:p w:rsidR="004F0B17" w:rsidRDefault="007D5DAA" w:rsidP="002E27BE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69850</wp:posOffset>
                </wp:positionV>
                <wp:extent cx="611505" cy="104775"/>
                <wp:effectExtent l="11430" t="31750" r="43815" b="53975"/>
                <wp:wrapTight wrapText="bothSides">
                  <wp:wrapPolygon edited="0">
                    <wp:start x="14759" y="-3665"/>
                    <wp:lineTo x="516" y="0"/>
                    <wp:lineTo x="-2624" y="5367"/>
                    <wp:lineTo x="-2624" y="30633"/>
                    <wp:lineTo x="5271" y="34167"/>
                    <wp:lineTo x="14221" y="34167"/>
                    <wp:lineTo x="20030" y="34167"/>
                    <wp:lineTo x="20546" y="34167"/>
                    <wp:lineTo x="24224" y="25265"/>
                    <wp:lineTo x="25279" y="14400"/>
                    <wp:lineTo x="23708" y="9033"/>
                    <wp:lineTo x="17383" y="-3665"/>
                    <wp:lineTo x="14759" y="-3665"/>
                  </wp:wrapPolygon>
                </wp:wrapTight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" cy="104775"/>
                        </a:xfrm>
                        <a:prstGeom prst="rightArrow">
                          <a:avLst>
                            <a:gd name="adj1" fmla="val 50000"/>
                            <a:gd name="adj2" fmla="val 145909"/>
                          </a:avLst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" o:spid="_x0000_s1026" type="#_x0000_t13" style="position:absolute;margin-left:234.15pt;margin-top:5.5pt;width:48.1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offset="0"/>
                <v:textbox inset=",7.2pt,,7.2pt"/>
                <w10:wrap type="tight"/>
              </v:shape>
            </w:pict>
          </mc:Fallback>
        </mc:AlternateContent>
      </w:r>
      <w:r w:rsidR="005E1819" w:rsidRPr="005E1819">
        <w:rPr>
          <w:rFonts w:ascii="Trebuchet MS" w:hAnsi="Trebuchet MS"/>
        </w:rPr>
        <w:t>Tachycardia – a rapid heart beat</w:t>
      </w:r>
    </w:p>
    <w:p w:rsidR="002E27BE" w:rsidRDefault="004F0B17" w:rsidP="004F0B1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due</w:t>
      </w:r>
      <w:r w:rsidR="002F47D9">
        <w:rPr>
          <w:rFonts w:ascii="Trebuchet MS" w:hAnsi="Trebuchet MS"/>
        </w:rPr>
        <w:t xml:space="preserve"> to </w:t>
      </w:r>
      <w:r w:rsidR="00001BB5">
        <w:rPr>
          <w:rFonts w:ascii="Trebuchet MS" w:hAnsi="Trebuchet MS"/>
        </w:rPr>
        <w:t>conduction system not</w:t>
      </w:r>
      <w:r w:rsidR="004E6EE7">
        <w:rPr>
          <w:rFonts w:ascii="Trebuchet MS" w:hAnsi="Trebuchet MS"/>
        </w:rPr>
        <w:tab/>
      </w:r>
      <w:r w:rsidR="00A317E3">
        <w:rPr>
          <w:rFonts w:ascii="Trebuchet MS" w:hAnsi="Trebuchet MS"/>
        </w:rPr>
        <w:t xml:space="preserve">   </w:t>
      </w:r>
    </w:p>
    <w:p w:rsidR="002E27BE" w:rsidRDefault="00001BB5" w:rsidP="002E27BE">
      <w:pPr>
        <w:rPr>
          <w:rFonts w:ascii="Trebuchet MS" w:hAnsi="Trebuchet MS"/>
        </w:rPr>
      </w:pPr>
      <w:r>
        <w:rPr>
          <w:rFonts w:ascii="Trebuchet MS" w:hAnsi="Trebuchet MS"/>
        </w:rPr>
        <w:tab/>
        <w:t>working properly</w:t>
      </w:r>
    </w:p>
    <w:p w:rsidR="002E27BE" w:rsidRDefault="002E27BE" w:rsidP="002E27BE">
      <w:pPr>
        <w:rPr>
          <w:rFonts w:ascii="Trebuchet MS" w:hAnsi="Trebuchet MS"/>
        </w:rPr>
      </w:pPr>
    </w:p>
    <w:p w:rsidR="005E1819" w:rsidRDefault="004E6EE7" w:rsidP="005E1819">
      <w:pPr>
        <w:rPr>
          <w:rFonts w:ascii="Trebuchet MS" w:hAnsi="Trebuchet MS"/>
        </w:rPr>
      </w:pPr>
      <w:r w:rsidRPr="002E27BE">
        <w:rPr>
          <w:rFonts w:ascii="Trebuchet MS" w:hAnsi="Trebuchet MS"/>
        </w:rPr>
        <w:tab/>
      </w:r>
    </w:p>
    <w:p w:rsidR="002E27BE" w:rsidRDefault="005E1819" w:rsidP="005E181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5E1819">
        <w:rPr>
          <w:rFonts w:ascii="Trebuchet MS" w:hAnsi="Trebuchet MS"/>
        </w:rPr>
        <w:t>Atrial fibrillation – walls of atria qui</w:t>
      </w:r>
      <w:r w:rsidR="00202496">
        <w:rPr>
          <w:rFonts w:ascii="Trebuchet MS" w:hAnsi="Trebuchet MS"/>
        </w:rPr>
        <w:t xml:space="preserve">ver and </w:t>
      </w:r>
    </w:p>
    <w:p w:rsidR="002E27BE" w:rsidRDefault="00202496" w:rsidP="002E27BE">
      <w:pPr>
        <w:pStyle w:val="ListParagraph"/>
        <w:rPr>
          <w:rFonts w:ascii="Trebuchet MS" w:hAnsi="Trebuchet MS"/>
        </w:rPr>
      </w:pPr>
      <w:r w:rsidRPr="002E27BE">
        <w:rPr>
          <w:rFonts w:ascii="Trebuchet MS" w:hAnsi="Trebuchet MS"/>
        </w:rPr>
        <w:t>blood does NOT empty</w:t>
      </w:r>
      <w:r w:rsidR="00CE6885" w:rsidRPr="002E27BE">
        <w:rPr>
          <w:rFonts w:ascii="Trebuchet MS" w:hAnsi="Trebuchet MS"/>
        </w:rPr>
        <w:t xml:space="preserve"> </w:t>
      </w:r>
      <w:r w:rsidR="00CE6885" w:rsidRPr="00D27390">
        <w:rPr>
          <w:rFonts w:ascii="Trebuchet MS" w:hAnsi="Trebuchet MS"/>
          <w:u w:val="single"/>
        </w:rPr>
        <w:t>into</w:t>
      </w:r>
      <w:r w:rsidR="00CE6885" w:rsidRPr="002E27BE">
        <w:rPr>
          <w:rFonts w:ascii="Trebuchet MS" w:hAnsi="Trebuchet MS"/>
        </w:rPr>
        <w:t xml:space="preserve"> the ventricles</w:t>
      </w:r>
      <w:r w:rsidR="005E1819" w:rsidRPr="002E27BE">
        <w:rPr>
          <w:rFonts w:ascii="Trebuchet MS" w:hAnsi="Trebuchet MS"/>
        </w:rPr>
        <w:t xml:space="preserve"> </w:t>
      </w:r>
    </w:p>
    <w:p w:rsidR="005C619B" w:rsidRDefault="005E1819" w:rsidP="002E27BE">
      <w:pPr>
        <w:pStyle w:val="ListParagraph"/>
        <w:rPr>
          <w:rFonts w:ascii="Trebuchet MS" w:hAnsi="Trebuchet MS"/>
        </w:rPr>
      </w:pPr>
      <w:r w:rsidRPr="002E27BE">
        <w:rPr>
          <w:rFonts w:ascii="Trebuchet MS" w:hAnsi="Trebuchet MS"/>
        </w:rPr>
        <w:t>(very serious!)</w:t>
      </w:r>
    </w:p>
    <w:p w:rsidR="005E1819" w:rsidRPr="005E1819" w:rsidRDefault="005E1819" w:rsidP="005E1819">
      <w:pPr>
        <w:rPr>
          <w:rFonts w:ascii="Trebuchet MS" w:hAnsi="Trebuchet MS"/>
        </w:rPr>
      </w:pPr>
    </w:p>
    <w:p w:rsidR="00202496" w:rsidRDefault="00CE6885" w:rsidP="005E181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Ventricular fibrillation – walls of ventricles quiver and blood does NOT empty </w:t>
      </w:r>
      <w:r w:rsidRPr="00D27390">
        <w:rPr>
          <w:rFonts w:ascii="Trebuchet MS" w:hAnsi="Trebuchet MS"/>
          <w:u w:val="single"/>
        </w:rPr>
        <w:t>out</w:t>
      </w:r>
      <w:r>
        <w:rPr>
          <w:rFonts w:ascii="Trebuchet MS" w:hAnsi="Trebuchet MS"/>
        </w:rPr>
        <w:t xml:space="preserve"> of ventricles (fat</w:t>
      </w:r>
      <w:r w:rsidR="004F0B17">
        <w:rPr>
          <w:rFonts w:ascii="Trebuchet MS" w:hAnsi="Trebuchet MS"/>
        </w:rPr>
        <w:t>al if not treated immediately!)</w:t>
      </w:r>
    </w:p>
    <w:p w:rsidR="00202496" w:rsidRPr="00202496" w:rsidRDefault="00202496" w:rsidP="00202496">
      <w:pPr>
        <w:rPr>
          <w:rFonts w:ascii="Trebuchet MS" w:hAnsi="Trebuchet MS"/>
        </w:rPr>
      </w:pPr>
    </w:p>
    <w:p w:rsidR="00770F99" w:rsidRPr="00770F99" w:rsidRDefault="007D5DAA" w:rsidP="00A317E3">
      <w:pPr>
        <w:jc w:val="center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12065</wp:posOffset>
                </wp:positionV>
                <wp:extent cx="1238250" cy="481330"/>
                <wp:effectExtent l="13335" t="12065" r="15240" b="40005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4813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12.8pt;margin-top:.95pt;width:97.5pt;height:3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" filled="f" fillcolor="#9bc1ff" strokecolor="#4a7ebb" strokeweight="1.5pt">
                <v:fill color2="#3f80cd" focus="100%" type="gradient">
                  <o:fill v:ext="view" type="gradientUnscaled"/>
                </v:fill>
                <v:shadow on="t" opacity="22938f" offset="0"/>
                <v:textbox inset=",7.2pt,,7.2pt"/>
              </v:oval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1417320</wp:posOffset>
                </wp:positionV>
                <wp:extent cx="1028700" cy="457200"/>
                <wp:effectExtent l="13335" t="17145" r="15240" b="40005"/>
                <wp:wrapNone/>
                <wp:docPr id="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12.05pt;margin-top:111.6pt;width:8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" filled="f" fillcolor="#9bc1ff" strokecolor="#4a7ebb" strokeweight="1.5pt">
                <v:fill color2="#3f80cd" focus="100%" type="gradient">
                  <o:fill v:ext="view" type="gradientUnscaled"/>
                </v:fill>
                <v:shadow on="t" opacity="22938f" offset="0"/>
                <v:textbox inset=",7.2pt,,7.2pt"/>
              </v:oval>
            </w:pict>
          </mc:Fallback>
        </mc:AlternateContent>
      </w:r>
      <w:r w:rsidR="00202496">
        <w:rPr>
          <w:rFonts w:ascii="Trebuchet MS" w:hAnsi="Trebuchet MS"/>
          <w:noProof/>
        </w:rPr>
        <w:drawing>
          <wp:inline distT="0" distB="0" distL="0" distR="0">
            <wp:extent cx="3298525" cy="2113280"/>
            <wp:effectExtent l="25400" t="0" r="3475" b="0"/>
            <wp:docPr id="4" name="Picture 3" descr="11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99" w:rsidRPr="00770F99" w:rsidRDefault="00A317E3" w:rsidP="00770F99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15875</wp:posOffset>
            </wp:positionV>
            <wp:extent cx="2060575" cy="2312670"/>
            <wp:effectExtent l="25400" t="0" r="0" b="0"/>
            <wp:wrapNone/>
            <wp:docPr id="6" name="Picture 1" descr=":Asd-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Asd-we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2496" w:rsidRDefault="00202496" w:rsidP="005E181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Atrial septal defect – a congenital heart defect, </w:t>
      </w:r>
    </w:p>
    <w:p w:rsidR="006059F2" w:rsidRDefault="00202496" w:rsidP="0020249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foramen ovale </w:t>
      </w:r>
      <w:r w:rsidR="006059F2">
        <w:rPr>
          <w:rFonts w:ascii="Trebuchet MS" w:hAnsi="Trebuchet MS"/>
        </w:rPr>
        <w:t xml:space="preserve">in septum </w:t>
      </w:r>
      <w:r>
        <w:rPr>
          <w:rFonts w:ascii="Trebuchet MS" w:hAnsi="Trebuchet MS"/>
        </w:rPr>
        <w:t xml:space="preserve">does not close up </w:t>
      </w:r>
    </w:p>
    <w:p w:rsidR="006059F2" w:rsidRDefault="00202496" w:rsidP="006059F2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after birth </w:t>
      </w:r>
      <w:r w:rsidRPr="006059F2">
        <w:rPr>
          <w:rFonts w:ascii="Trebuchet MS" w:hAnsi="Trebuchet MS"/>
        </w:rPr>
        <w:t xml:space="preserve">so oxygen-rich blood goes from left to </w:t>
      </w:r>
    </w:p>
    <w:p w:rsidR="006059F2" w:rsidRDefault="007D5DAA" w:rsidP="006059F2">
      <w:pPr>
        <w:pStyle w:val="ListParagraph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30480</wp:posOffset>
                </wp:positionV>
                <wp:extent cx="846455" cy="685800"/>
                <wp:effectExtent l="24130" t="20955" r="24765" b="55245"/>
                <wp:wrapNone/>
                <wp:docPr id="1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6455" cy="685800"/>
                        </a:xfrm>
                        <a:prstGeom prst="ellipse">
                          <a:avLst/>
                        </a:prstGeom>
                        <a:noFill/>
                        <a:ln w="4127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69.4pt;margin-top:2.4pt;width:66.6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" filled="f" fillcolor="#9bc1ff" strokecolor="#4a7ebb" strokeweight="3.25pt">
                <v:fill color2="#3f80cd" focus="100%" type="gradient">
                  <o:fill v:ext="view" type="gradientUnscaled"/>
                </v:fill>
                <v:shadow on="t" opacity="22938f" offset="0"/>
                <v:textbox inset=",7.2pt,,7.2pt"/>
              </v:oval>
            </w:pict>
          </mc:Fallback>
        </mc:AlternateContent>
      </w:r>
      <w:r w:rsidR="00202496" w:rsidRPr="006059F2">
        <w:rPr>
          <w:rFonts w:ascii="Trebuchet MS" w:hAnsi="Trebuchet MS"/>
        </w:rPr>
        <w:t xml:space="preserve">right atrium and mixes with deoxygenated blood, </w:t>
      </w:r>
    </w:p>
    <w:p w:rsidR="00202496" w:rsidRPr="006059F2" w:rsidRDefault="006059F2" w:rsidP="006059F2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can make</w:t>
      </w:r>
      <w:r w:rsidR="00202496" w:rsidRPr="006059F2">
        <w:rPr>
          <w:rFonts w:ascii="Trebuchet MS" w:hAnsi="Trebuchet MS"/>
        </w:rPr>
        <w:t xml:space="preserve"> you very tired</w:t>
      </w:r>
    </w:p>
    <w:p w:rsidR="006059F2" w:rsidRPr="00757DC3" w:rsidRDefault="006059F2" w:rsidP="00757DC3">
      <w:pPr>
        <w:rPr>
          <w:rFonts w:ascii="Trebuchet MS" w:hAnsi="Trebuchet MS"/>
        </w:rPr>
      </w:pPr>
    </w:p>
    <w:p w:rsidR="006059F2" w:rsidRDefault="006059F2" w:rsidP="006059F2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Ventricular septal defect – blood low in oxygen</w:t>
      </w:r>
    </w:p>
    <w:p w:rsidR="006059F2" w:rsidRDefault="006059F2" w:rsidP="006059F2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in</w:t>
      </w:r>
      <w:r w:rsidR="0060250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right ventricle goes to left ventricle, skin,</w:t>
      </w:r>
    </w:p>
    <w:p w:rsidR="00757DC3" w:rsidRDefault="006059F2" w:rsidP="00001BB5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fingernails</w:t>
      </w:r>
      <w:r w:rsidR="004F0B17">
        <w:rPr>
          <w:rFonts w:ascii="Trebuchet MS" w:hAnsi="Trebuchet MS"/>
        </w:rPr>
        <w:t>, and lips look blue</w:t>
      </w:r>
    </w:p>
    <w:p w:rsidR="00757DC3" w:rsidRDefault="00757DC3" w:rsidP="00001BB5">
      <w:pPr>
        <w:pStyle w:val="ListParagraph"/>
        <w:rPr>
          <w:rFonts w:ascii="Trebuchet MS" w:hAnsi="Trebuchet MS"/>
        </w:rPr>
      </w:pPr>
    </w:p>
    <w:p w:rsidR="00757DC3" w:rsidRDefault="00757DC3" w:rsidP="00757DC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Heart murmurs – blood leaks through the heart in </w:t>
      </w:r>
    </w:p>
    <w:p w:rsidR="00757DC3" w:rsidRDefault="00757DC3" w:rsidP="00757DC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the wrong direction if a valve does not close </w:t>
      </w:r>
    </w:p>
    <w:p w:rsidR="004E6EE7" w:rsidRPr="00E7753A" w:rsidRDefault="00757DC3" w:rsidP="00E7753A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properly, can be heard with a stethescope</w:t>
      </w:r>
    </w:p>
    <w:sectPr w:rsidR="004E6EE7" w:rsidRPr="00E7753A" w:rsidSect="004E6EE7">
      <w:pgSz w:w="12240" w:h="15840"/>
      <w:pgMar w:top="144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62A"/>
    <w:multiLevelType w:val="hybridMultilevel"/>
    <w:tmpl w:val="C7C46414"/>
    <w:lvl w:ilvl="0" w:tplc="F95E1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842E96"/>
    <w:multiLevelType w:val="hybridMultilevel"/>
    <w:tmpl w:val="7BFAC8A4"/>
    <w:lvl w:ilvl="0" w:tplc="751406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A6"/>
    <w:rsid w:val="00001BB5"/>
    <w:rsid w:val="001844B8"/>
    <w:rsid w:val="001A2B9F"/>
    <w:rsid w:val="00202496"/>
    <w:rsid w:val="002E27BE"/>
    <w:rsid w:val="002E5BA6"/>
    <w:rsid w:val="002F47D9"/>
    <w:rsid w:val="004E6EE7"/>
    <w:rsid w:val="004F0B17"/>
    <w:rsid w:val="005C619B"/>
    <w:rsid w:val="005E1819"/>
    <w:rsid w:val="00602504"/>
    <w:rsid w:val="006059F2"/>
    <w:rsid w:val="00757DC3"/>
    <w:rsid w:val="00770F99"/>
    <w:rsid w:val="007A4D35"/>
    <w:rsid w:val="007A6F5D"/>
    <w:rsid w:val="007D5DAA"/>
    <w:rsid w:val="008E116B"/>
    <w:rsid w:val="00A317E3"/>
    <w:rsid w:val="00AC5BF2"/>
    <w:rsid w:val="00BE5460"/>
    <w:rsid w:val="00CE6885"/>
    <w:rsid w:val="00D27390"/>
    <w:rsid w:val="00DA2982"/>
    <w:rsid w:val="00E7753A"/>
    <w:rsid w:val="00EE0403"/>
    <w:rsid w:val="00F137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11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1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5D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5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11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1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5D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5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82C2C88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CYSD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Hollinger</dc:creator>
  <cp:lastModifiedBy>rgroch</cp:lastModifiedBy>
  <cp:revision>2</cp:revision>
  <dcterms:created xsi:type="dcterms:W3CDTF">2016-02-01T21:14:00Z</dcterms:created>
  <dcterms:modified xsi:type="dcterms:W3CDTF">2016-02-01T21:14:00Z</dcterms:modified>
</cp:coreProperties>
</file>