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A0" w:rsidRPr="00BD1F5D" w:rsidRDefault="00A32BA4" w:rsidP="00BD1F5D">
      <w:pPr>
        <w:jc w:val="center"/>
        <w:rPr>
          <w:rFonts w:ascii="Cooper Black" w:hAnsi="Cooper Black"/>
          <w:sz w:val="36"/>
          <w:szCs w:val="36"/>
        </w:rPr>
      </w:pPr>
      <w:r w:rsidRPr="00BD1F5D">
        <w:rPr>
          <w:rFonts w:ascii="Cooper Black" w:hAnsi="Cooper Black"/>
          <w:sz w:val="36"/>
          <w:szCs w:val="36"/>
        </w:rPr>
        <w:t>Digital Presentation</w:t>
      </w:r>
    </w:p>
    <w:p w:rsidR="00A32BA4" w:rsidRPr="00107961" w:rsidRDefault="00A32BA4" w:rsidP="00107961">
      <w:pPr>
        <w:jc w:val="center"/>
        <w:rPr>
          <w:sz w:val="24"/>
          <w:szCs w:val="24"/>
        </w:rPr>
      </w:pPr>
      <w:r w:rsidRPr="00107961">
        <w:rPr>
          <w:sz w:val="24"/>
          <w:szCs w:val="24"/>
        </w:rPr>
        <w:t xml:space="preserve">Check out the presentation post on the library website for links, tips, and resources! </w:t>
      </w:r>
      <w:hyperlink r:id="rId6" w:history="1">
        <w:r w:rsidRPr="00107961">
          <w:rPr>
            <w:rStyle w:val="Hyperlink"/>
            <w:color w:val="auto"/>
            <w:sz w:val="24"/>
            <w:szCs w:val="24"/>
          </w:rPr>
          <w:t>https://www.smore.com/y78c-planning-creating-presentations</w:t>
        </w:r>
      </w:hyperlink>
    </w:p>
    <w:p w:rsidR="00A32BA4" w:rsidRPr="00107961" w:rsidRDefault="00A32BA4" w:rsidP="00BD1F5D">
      <w:pPr>
        <w:pStyle w:val="NormalWeb"/>
        <w:shd w:val="clear" w:color="auto" w:fill="FFFFFF"/>
        <w:spacing w:before="0" w:beforeAutospacing="0" w:after="0" w:afterAutospacing="0" w:line="345" w:lineRule="atLeast"/>
        <w:jc w:val="center"/>
        <w:rPr>
          <w:rFonts w:asciiTheme="minorHAnsi" w:hAnsiTheme="minorHAnsi" w:cs="Arial"/>
        </w:rPr>
      </w:pPr>
      <w:r w:rsidRPr="00107961">
        <w:rPr>
          <w:rFonts w:asciiTheme="minorHAnsi" w:hAnsiTheme="minorHAnsi" w:cs="Arial"/>
          <w:u w:val="single"/>
        </w:rPr>
        <w:t>Five Rules of Good Presentations:</w:t>
      </w:r>
    </w:p>
    <w:p w:rsidR="00A32BA4" w:rsidRPr="00107961" w:rsidRDefault="00A32BA4" w:rsidP="00BD1F5D">
      <w:pPr>
        <w:pStyle w:val="NormalWeb"/>
        <w:shd w:val="clear" w:color="auto" w:fill="FFFFFF"/>
        <w:spacing w:before="0" w:beforeAutospacing="0" w:after="0" w:afterAutospacing="0" w:line="345" w:lineRule="atLeast"/>
        <w:jc w:val="center"/>
        <w:rPr>
          <w:rFonts w:asciiTheme="minorHAnsi" w:hAnsiTheme="minorHAnsi" w:cs="Arial"/>
        </w:rPr>
      </w:pPr>
      <w:r w:rsidRPr="00107961">
        <w:rPr>
          <w:rFonts w:asciiTheme="minorHAnsi" w:hAnsiTheme="minorHAnsi" w:cs="Arial"/>
        </w:rPr>
        <w:t>1. Keep it</w:t>
      </w:r>
      <w:r w:rsidRPr="00107961">
        <w:rPr>
          <w:rStyle w:val="apple-converted-space"/>
          <w:rFonts w:asciiTheme="minorHAnsi" w:hAnsiTheme="minorHAnsi" w:cs="Arial"/>
        </w:rPr>
        <w:t> </w:t>
      </w:r>
      <w:r w:rsidRPr="00107961">
        <w:rPr>
          <w:rStyle w:val="Strong"/>
          <w:rFonts w:asciiTheme="minorHAnsi" w:hAnsiTheme="minorHAnsi" w:cs="Arial"/>
        </w:rPr>
        <w:t>simple</w:t>
      </w:r>
      <w:r w:rsidRPr="00107961">
        <w:rPr>
          <w:rFonts w:asciiTheme="minorHAnsi" w:hAnsiTheme="minorHAnsi" w:cs="Arial"/>
        </w:rPr>
        <w:t>.</w:t>
      </w:r>
    </w:p>
    <w:p w:rsidR="00A32BA4" w:rsidRPr="00107961" w:rsidRDefault="00A32BA4" w:rsidP="00BD1F5D">
      <w:pPr>
        <w:pStyle w:val="NormalWeb"/>
        <w:shd w:val="clear" w:color="auto" w:fill="FFFFFF"/>
        <w:spacing w:before="0" w:beforeAutospacing="0" w:after="0" w:afterAutospacing="0" w:line="345" w:lineRule="atLeast"/>
        <w:jc w:val="center"/>
        <w:rPr>
          <w:rFonts w:asciiTheme="minorHAnsi" w:hAnsiTheme="minorHAnsi" w:cs="Arial"/>
        </w:rPr>
      </w:pPr>
      <w:r w:rsidRPr="00107961">
        <w:rPr>
          <w:rFonts w:asciiTheme="minorHAnsi" w:hAnsiTheme="minorHAnsi" w:cs="Arial"/>
        </w:rPr>
        <w:t>2. Choose a</w:t>
      </w:r>
      <w:r w:rsidRPr="00107961">
        <w:rPr>
          <w:rStyle w:val="apple-converted-space"/>
          <w:rFonts w:asciiTheme="minorHAnsi" w:hAnsiTheme="minorHAnsi" w:cs="Arial"/>
        </w:rPr>
        <w:t> </w:t>
      </w:r>
      <w:r w:rsidRPr="00107961">
        <w:rPr>
          <w:rStyle w:val="Strong"/>
          <w:rFonts w:asciiTheme="minorHAnsi" w:hAnsiTheme="minorHAnsi" w:cs="Arial"/>
        </w:rPr>
        <w:t>theme</w:t>
      </w:r>
      <w:r w:rsidRPr="00107961">
        <w:rPr>
          <w:rStyle w:val="apple-converted-space"/>
          <w:rFonts w:asciiTheme="minorHAnsi" w:hAnsiTheme="minorHAnsi" w:cs="Arial"/>
        </w:rPr>
        <w:t> </w:t>
      </w:r>
      <w:r w:rsidRPr="00107961">
        <w:rPr>
          <w:rFonts w:asciiTheme="minorHAnsi" w:hAnsiTheme="minorHAnsi" w:cs="Arial"/>
        </w:rPr>
        <w:t>and</w:t>
      </w:r>
      <w:r w:rsidRPr="00107961">
        <w:rPr>
          <w:rStyle w:val="apple-converted-space"/>
          <w:rFonts w:asciiTheme="minorHAnsi" w:hAnsiTheme="minorHAnsi" w:cs="Arial"/>
        </w:rPr>
        <w:t> </w:t>
      </w:r>
      <w:r w:rsidRPr="00107961">
        <w:rPr>
          <w:rStyle w:val="Strong"/>
          <w:rFonts w:asciiTheme="minorHAnsi" w:hAnsiTheme="minorHAnsi" w:cs="Arial"/>
        </w:rPr>
        <w:t>color palate</w:t>
      </w:r>
      <w:r w:rsidRPr="00107961">
        <w:rPr>
          <w:rFonts w:asciiTheme="minorHAnsi" w:hAnsiTheme="minorHAnsi" w:cs="Arial"/>
        </w:rPr>
        <w:t>.</w:t>
      </w:r>
    </w:p>
    <w:p w:rsidR="00A32BA4" w:rsidRPr="00107961" w:rsidRDefault="00A32BA4" w:rsidP="00BD1F5D">
      <w:pPr>
        <w:pStyle w:val="NormalWeb"/>
        <w:shd w:val="clear" w:color="auto" w:fill="FFFFFF"/>
        <w:spacing w:before="0" w:beforeAutospacing="0" w:after="0" w:afterAutospacing="0" w:line="345" w:lineRule="atLeast"/>
        <w:jc w:val="center"/>
        <w:rPr>
          <w:rFonts w:asciiTheme="minorHAnsi" w:hAnsiTheme="minorHAnsi" w:cs="Arial"/>
        </w:rPr>
      </w:pPr>
      <w:r w:rsidRPr="00107961">
        <w:rPr>
          <w:rFonts w:asciiTheme="minorHAnsi" w:hAnsiTheme="minorHAnsi" w:cs="Arial"/>
        </w:rPr>
        <w:t xml:space="preserve">3. </w:t>
      </w:r>
      <w:proofErr w:type="gramStart"/>
      <w:r w:rsidRPr="00107961">
        <w:rPr>
          <w:rFonts w:asciiTheme="minorHAnsi" w:hAnsiTheme="minorHAnsi" w:cs="Arial"/>
        </w:rPr>
        <w:t>Be</w:t>
      </w:r>
      <w:proofErr w:type="gramEnd"/>
      <w:r w:rsidRPr="00107961">
        <w:rPr>
          <w:rFonts w:asciiTheme="minorHAnsi" w:hAnsiTheme="minorHAnsi" w:cs="Arial"/>
        </w:rPr>
        <w:t xml:space="preserve"> intentional with your choices of</w:t>
      </w:r>
      <w:r w:rsidRPr="00107961">
        <w:rPr>
          <w:rStyle w:val="apple-converted-space"/>
          <w:rFonts w:asciiTheme="minorHAnsi" w:hAnsiTheme="minorHAnsi" w:cs="Arial"/>
        </w:rPr>
        <w:t> </w:t>
      </w:r>
      <w:r w:rsidRPr="00107961">
        <w:rPr>
          <w:rStyle w:val="Strong"/>
          <w:rFonts w:asciiTheme="minorHAnsi" w:hAnsiTheme="minorHAnsi" w:cs="Arial"/>
        </w:rPr>
        <w:t>font and graphics</w:t>
      </w:r>
      <w:r w:rsidRPr="00107961">
        <w:rPr>
          <w:rFonts w:asciiTheme="minorHAnsi" w:hAnsiTheme="minorHAnsi" w:cs="Arial"/>
        </w:rPr>
        <w:t>.</w:t>
      </w:r>
    </w:p>
    <w:p w:rsidR="00A32BA4" w:rsidRPr="00107961" w:rsidRDefault="00A32BA4" w:rsidP="00BD1F5D">
      <w:pPr>
        <w:pStyle w:val="NormalWeb"/>
        <w:shd w:val="clear" w:color="auto" w:fill="FFFFFF"/>
        <w:spacing w:before="0" w:beforeAutospacing="0" w:after="0" w:afterAutospacing="0" w:line="345" w:lineRule="atLeast"/>
        <w:jc w:val="center"/>
        <w:rPr>
          <w:rFonts w:asciiTheme="minorHAnsi" w:hAnsiTheme="minorHAnsi" w:cs="Arial"/>
        </w:rPr>
      </w:pPr>
      <w:r w:rsidRPr="00107961">
        <w:rPr>
          <w:rFonts w:asciiTheme="minorHAnsi" w:hAnsiTheme="minorHAnsi" w:cs="Arial"/>
        </w:rPr>
        <w:t>4. Incorporate</w:t>
      </w:r>
      <w:r w:rsidRPr="00107961">
        <w:rPr>
          <w:rStyle w:val="apple-converted-space"/>
          <w:rFonts w:asciiTheme="minorHAnsi" w:hAnsiTheme="minorHAnsi" w:cs="Arial"/>
        </w:rPr>
        <w:t> </w:t>
      </w:r>
      <w:r w:rsidRPr="00107961">
        <w:rPr>
          <w:rStyle w:val="Strong"/>
          <w:rFonts w:asciiTheme="minorHAnsi" w:hAnsiTheme="minorHAnsi" w:cs="Arial"/>
        </w:rPr>
        <w:t>video</w:t>
      </w:r>
      <w:r w:rsidRPr="00107961">
        <w:rPr>
          <w:rStyle w:val="apple-converted-space"/>
          <w:rFonts w:asciiTheme="minorHAnsi" w:hAnsiTheme="minorHAnsi" w:cs="Arial"/>
        </w:rPr>
        <w:t> </w:t>
      </w:r>
      <w:r w:rsidRPr="00107961">
        <w:rPr>
          <w:rFonts w:asciiTheme="minorHAnsi" w:hAnsiTheme="minorHAnsi" w:cs="Arial"/>
        </w:rPr>
        <w:t>and/or</w:t>
      </w:r>
      <w:r w:rsidRPr="00107961">
        <w:rPr>
          <w:rStyle w:val="apple-converted-space"/>
          <w:rFonts w:asciiTheme="minorHAnsi" w:hAnsiTheme="minorHAnsi" w:cs="Arial"/>
        </w:rPr>
        <w:t> </w:t>
      </w:r>
      <w:r w:rsidRPr="00107961">
        <w:rPr>
          <w:rStyle w:val="Strong"/>
          <w:rFonts w:asciiTheme="minorHAnsi" w:hAnsiTheme="minorHAnsi" w:cs="Arial"/>
        </w:rPr>
        <w:t>audio</w:t>
      </w:r>
      <w:r w:rsidRPr="00107961">
        <w:rPr>
          <w:rFonts w:asciiTheme="minorHAnsi" w:hAnsiTheme="minorHAnsi" w:cs="Arial"/>
        </w:rPr>
        <w:t>.</w:t>
      </w:r>
    </w:p>
    <w:p w:rsidR="00A32BA4" w:rsidRDefault="00A32BA4" w:rsidP="00BD1F5D">
      <w:pPr>
        <w:pStyle w:val="NormalWeb"/>
        <w:shd w:val="clear" w:color="auto" w:fill="FFFFFF"/>
        <w:spacing w:before="0" w:beforeAutospacing="0" w:after="0" w:afterAutospacing="0" w:line="345" w:lineRule="atLeast"/>
        <w:jc w:val="center"/>
        <w:rPr>
          <w:rFonts w:asciiTheme="minorHAnsi" w:hAnsiTheme="minorHAnsi" w:cs="Arial"/>
        </w:rPr>
      </w:pPr>
      <w:r w:rsidRPr="00107961">
        <w:rPr>
          <w:rFonts w:asciiTheme="minorHAnsi" w:hAnsiTheme="minorHAnsi" w:cs="Arial"/>
        </w:rPr>
        <w:t>5. Edit, revise, and</w:t>
      </w:r>
      <w:r w:rsidRPr="00107961">
        <w:rPr>
          <w:rStyle w:val="apple-converted-space"/>
          <w:rFonts w:asciiTheme="minorHAnsi" w:hAnsiTheme="minorHAnsi" w:cs="Arial"/>
        </w:rPr>
        <w:t> </w:t>
      </w:r>
      <w:r w:rsidRPr="00107961">
        <w:rPr>
          <w:rStyle w:val="Strong"/>
          <w:rFonts w:asciiTheme="minorHAnsi" w:hAnsiTheme="minorHAnsi" w:cs="Arial"/>
        </w:rPr>
        <w:t>practice</w:t>
      </w:r>
      <w:r w:rsidRPr="00107961">
        <w:rPr>
          <w:rFonts w:asciiTheme="minorHAnsi" w:hAnsiTheme="minorHAnsi" w:cs="Arial"/>
        </w:rPr>
        <w:t>.</w:t>
      </w:r>
    </w:p>
    <w:p w:rsidR="00107961" w:rsidRDefault="00107961" w:rsidP="00BD1F5D">
      <w:pPr>
        <w:pStyle w:val="NormalWeb"/>
        <w:shd w:val="clear" w:color="auto" w:fill="FFFFFF"/>
        <w:spacing w:before="0" w:beforeAutospacing="0" w:after="0" w:afterAutospacing="0" w:line="345" w:lineRule="atLeast"/>
        <w:jc w:val="center"/>
        <w:rPr>
          <w:rFonts w:asciiTheme="minorHAnsi" w:hAnsiTheme="minorHAnsi" w:cs="Arial"/>
        </w:rPr>
      </w:pPr>
    </w:p>
    <w:p w:rsidR="00107961" w:rsidRPr="00107961" w:rsidRDefault="00107961" w:rsidP="00BD1F5D">
      <w:pPr>
        <w:pStyle w:val="NormalWeb"/>
        <w:shd w:val="clear" w:color="auto" w:fill="FFFFFF"/>
        <w:spacing w:before="0" w:beforeAutospacing="0" w:after="0" w:afterAutospacing="0" w:line="345" w:lineRule="atLeast"/>
        <w:jc w:val="center"/>
        <w:rPr>
          <w:rFonts w:asciiTheme="minorHAnsi" w:hAnsiTheme="minorHAnsi" w:cs="Arial"/>
        </w:rPr>
      </w:pPr>
    </w:p>
    <w:p w:rsidR="00A32BA4" w:rsidRPr="00107961" w:rsidRDefault="00107961" w:rsidP="00A32BA4">
      <w:pPr>
        <w:pStyle w:val="NormalWeb"/>
        <w:shd w:val="clear" w:color="auto" w:fill="FFFFFF"/>
        <w:spacing w:before="0" w:beforeAutospacing="0" w:after="0" w:afterAutospacing="0" w:line="345" w:lineRule="atLeast"/>
        <w:rPr>
          <w:rFonts w:ascii="Cooper Black" w:hAnsi="Cooper Black" w:cs="Arial"/>
        </w:rPr>
      </w:pPr>
      <w:r w:rsidRPr="00107961">
        <w:rPr>
          <w:rFonts w:ascii="Cooper Black" w:hAnsi="Cooper Black" w:cs="Arial"/>
        </w:rPr>
        <w:t>Advice:</w:t>
      </w:r>
    </w:p>
    <w:p w:rsidR="00A32BA4" w:rsidRPr="00107961" w:rsidRDefault="00A32BA4" w:rsidP="008830E9">
      <w:pPr>
        <w:pStyle w:val="NormalWeb"/>
        <w:numPr>
          <w:ilvl w:val="0"/>
          <w:numId w:val="1"/>
        </w:numPr>
        <w:shd w:val="clear" w:color="auto" w:fill="FFFFFF"/>
        <w:spacing w:before="0" w:beforeAutospacing="0" w:after="0" w:afterAutospacing="0" w:line="345" w:lineRule="atLeast"/>
        <w:rPr>
          <w:rFonts w:asciiTheme="minorHAnsi" w:hAnsiTheme="minorHAnsi" w:cs="Arial"/>
        </w:rPr>
      </w:pPr>
      <w:r w:rsidRPr="00107961">
        <w:rPr>
          <w:rFonts w:asciiTheme="minorHAnsi" w:hAnsiTheme="minorHAnsi" w:cs="Arial"/>
        </w:rPr>
        <w:t xml:space="preserve">Keep in mind your time </w:t>
      </w:r>
      <w:r w:rsidR="008830E9" w:rsidRPr="00107961">
        <w:rPr>
          <w:rFonts w:asciiTheme="minorHAnsi" w:hAnsiTheme="minorHAnsi" w:cs="Arial"/>
        </w:rPr>
        <w:t>limit</w:t>
      </w:r>
      <w:r w:rsidR="00107961">
        <w:rPr>
          <w:rFonts w:asciiTheme="minorHAnsi" w:hAnsiTheme="minorHAnsi" w:cs="Arial"/>
        </w:rPr>
        <w:t xml:space="preserve"> as you plan</w:t>
      </w:r>
      <w:r w:rsidR="008830E9" w:rsidRPr="00107961">
        <w:rPr>
          <w:rFonts w:asciiTheme="minorHAnsi" w:hAnsiTheme="minorHAnsi" w:cs="Arial"/>
        </w:rPr>
        <w:t xml:space="preserve">: 3-5 minutes. </w:t>
      </w:r>
      <w:r w:rsidR="00107961">
        <w:rPr>
          <w:rFonts w:asciiTheme="minorHAnsi" w:hAnsiTheme="minorHAnsi" w:cs="Arial"/>
        </w:rPr>
        <w:t xml:space="preserve">Consider sketching out a timeline or storyboard of your presentation as you draft, so that time is used meaningfully. Think of drafting your presentation like drafting an essay – break your presentation into “paragraphs,” or groupings of meaning that transition smoothly. </w:t>
      </w:r>
    </w:p>
    <w:p w:rsidR="008830E9" w:rsidRPr="00107961" w:rsidRDefault="008830E9" w:rsidP="008830E9">
      <w:pPr>
        <w:pStyle w:val="NormalWeb"/>
        <w:numPr>
          <w:ilvl w:val="0"/>
          <w:numId w:val="1"/>
        </w:numPr>
        <w:shd w:val="clear" w:color="auto" w:fill="FFFFFF"/>
        <w:spacing w:before="0" w:beforeAutospacing="0" w:after="0" w:afterAutospacing="0" w:line="345" w:lineRule="atLeast"/>
        <w:rPr>
          <w:rFonts w:asciiTheme="minorHAnsi" w:hAnsiTheme="minorHAnsi" w:cs="Arial"/>
        </w:rPr>
      </w:pPr>
      <w:r w:rsidRPr="00107961">
        <w:rPr>
          <w:rFonts w:asciiTheme="minorHAnsi" w:hAnsiTheme="minorHAnsi" w:cs="Arial"/>
        </w:rPr>
        <w:t xml:space="preserve">Consider what colors, textures, and fonts help build the tone you think matches your research about your biome. </w:t>
      </w:r>
      <w:r w:rsidR="00107961">
        <w:rPr>
          <w:rFonts w:asciiTheme="minorHAnsi" w:hAnsiTheme="minorHAnsi" w:cs="Arial"/>
        </w:rPr>
        <w:t>Plan this out before getting on a computer.</w:t>
      </w:r>
    </w:p>
    <w:p w:rsidR="008830E9" w:rsidRPr="00107961" w:rsidRDefault="008830E9" w:rsidP="008830E9">
      <w:pPr>
        <w:pStyle w:val="NormalWeb"/>
        <w:numPr>
          <w:ilvl w:val="0"/>
          <w:numId w:val="1"/>
        </w:numPr>
        <w:shd w:val="clear" w:color="auto" w:fill="FFFFFF"/>
        <w:spacing w:before="0" w:beforeAutospacing="0" w:after="0" w:afterAutospacing="0" w:line="345" w:lineRule="atLeast"/>
        <w:rPr>
          <w:rFonts w:asciiTheme="minorHAnsi" w:hAnsiTheme="minorHAnsi" w:cs="Arial"/>
        </w:rPr>
      </w:pPr>
      <w:r w:rsidRPr="00107961">
        <w:rPr>
          <w:rFonts w:asciiTheme="minorHAnsi" w:hAnsiTheme="minorHAnsi" w:cs="Arial"/>
        </w:rPr>
        <w:t xml:space="preserve">Limit the content on each slide. Slides should support what you are presenting verbally, not duplicate or repeat. </w:t>
      </w:r>
      <w:r w:rsidR="00107961">
        <w:rPr>
          <w:rFonts w:asciiTheme="minorHAnsi" w:hAnsiTheme="minorHAnsi" w:cs="Arial"/>
        </w:rPr>
        <w:t>Pay close attention to the word and bullet-point limits Mrs. Groch set.</w:t>
      </w:r>
    </w:p>
    <w:p w:rsidR="008830E9" w:rsidRPr="00107961" w:rsidRDefault="008830E9" w:rsidP="008830E9">
      <w:pPr>
        <w:pStyle w:val="NormalWeb"/>
        <w:numPr>
          <w:ilvl w:val="0"/>
          <w:numId w:val="1"/>
        </w:numPr>
        <w:shd w:val="clear" w:color="auto" w:fill="FFFFFF"/>
        <w:spacing w:before="0" w:beforeAutospacing="0" w:after="0" w:afterAutospacing="0" w:line="345" w:lineRule="atLeast"/>
        <w:rPr>
          <w:rFonts w:asciiTheme="minorHAnsi" w:hAnsiTheme="minorHAnsi" w:cs="Arial"/>
        </w:rPr>
      </w:pPr>
      <w:r w:rsidRPr="00107961">
        <w:rPr>
          <w:rFonts w:asciiTheme="minorHAnsi" w:hAnsiTheme="minorHAnsi" w:cs="Arial"/>
        </w:rPr>
        <w:t xml:space="preserve">Include a Works Cited. This can be a slide at the end, or can be turned in separately. </w:t>
      </w:r>
    </w:p>
    <w:p w:rsidR="008830E9" w:rsidRPr="00107961" w:rsidRDefault="008830E9" w:rsidP="008830E9">
      <w:pPr>
        <w:pStyle w:val="NormalWeb"/>
        <w:numPr>
          <w:ilvl w:val="0"/>
          <w:numId w:val="1"/>
        </w:numPr>
        <w:shd w:val="clear" w:color="auto" w:fill="FFFFFF"/>
        <w:spacing w:before="0" w:beforeAutospacing="0" w:after="0" w:afterAutospacing="0" w:line="345" w:lineRule="atLeast"/>
        <w:rPr>
          <w:rFonts w:asciiTheme="minorHAnsi" w:hAnsiTheme="minorHAnsi" w:cs="Arial"/>
        </w:rPr>
      </w:pPr>
      <w:r w:rsidRPr="00107961">
        <w:rPr>
          <w:rFonts w:asciiTheme="minorHAnsi" w:hAnsiTheme="minorHAnsi" w:cs="Arial"/>
        </w:rPr>
        <w:t>Practice your presentation aloud and in front of others a couple of times.</w:t>
      </w:r>
      <w:r w:rsidR="00107961">
        <w:rPr>
          <w:rFonts w:asciiTheme="minorHAnsi" w:hAnsiTheme="minorHAnsi" w:cs="Arial"/>
        </w:rPr>
        <w:t xml:space="preserve"> Minimize or eliminate “likes” and “ums” as much as possible. If you deliver your presentation to someone else, ask them to pay attention to patterns, mannerisms, or subconscious habits you might have during speaking. If you’re aware, you can work to avoid them. For example, have someone count the “likes” and “ums.”</w:t>
      </w:r>
    </w:p>
    <w:p w:rsidR="008830E9" w:rsidRPr="00107961" w:rsidRDefault="008830E9" w:rsidP="008830E9">
      <w:pPr>
        <w:pStyle w:val="NormalWeb"/>
        <w:numPr>
          <w:ilvl w:val="0"/>
          <w:numId w:val="1"/>
        </w:numPr>
        <w:shd w:val="clear" w:color="auto" w:fill="FFFFFF"/>
        <w:spacing w:before="0" w:beforeAutospacing="0" w:after="0" w:afterAutospacing="0" w:line="345" w:lineRule="atLeast"/>
        <w:rPr>
          <w:rFonts w:asciiTheme="minorHAnsi" w:hAnsiTheme="minorHAnsi" w:cs="Arial"/>
        </w:rPr>
      </w:pPr>
      <w:r w:rsidRPr="00107961">
        <w:rPr>
          <w:rFonts w:asciiTheme="minorHAnsi" w:hAnsiTheme="minorHAnsi" w:cs="Arial"/>
        </w:rPr>
        <w:t xml:space="preserve">Avoid using each other as a crutch during the presentation. It’s ok to make some eye contact with group members if necessary, but you want to avoid it as much as possible. A presentation is far more engaging if you are focusing on the audience. </w:t>
      </w:r>
    </w:p>
    <w:p w:rsidR="008830E9" w:rsidRPr="00107961" w:rsidRDefault="008830E9" w:rsidP="008830E9">
      <w:pPr>
        <w:pStyle w:val="NormalWeb"/>
        <w:numPr>
          <w:ilvl w:val="0"/>
          <w:numId w:val="1"/>
        </w:numPr>
        <w:shd w:val="clear" w:color="auto" w:fill="FFFFFF"/>
        <w:spacing w:before="0" w:beforeAutospacing="0" w:after="0" w:afterAutospacing="0" w:line="345" w:lineRule="atLeast"/>
        <w:rPr>
          <w:rFonts w:asciiTheme="minorHAnsi" w:hAnsiTheme="minorHAnsi" w:cs="Arial"/>
        </w:rPr>
      </w:pPr>
      <w:r w:rsidRPr="00107961">
        <w:rPr>
          <w:rFonts w:asciiTheme="minorHAnsi" w:hAnsiTheme="minorHAnsi" w:cs="Arial"/>
        </w:rPr>
        <w:t xml:space="preserve">Dress for success. Wear something that is professional – not too casual, not distracting. </w:t>
      </w:r>
    </w:p>
    <w:p w:rsidR="008830E9" w:rsidRPr="00107961" w:rsidRDefault="008830E9" w:rsidP="008830E9">
      <w:pPr>
        <w:pStyle w:val="NormalWeb"/>
        <w:numPr>
          <w:ilvl w:val="0"/>
          <w:numId w:val="1"/>
        </w:numPr>
        <w:shd w:val="clear" w:color="auto" w:fill="FFFFFF"/>
        <w:spacing w:before="0" w:beforeAutospacing="0" w:after="0" w:afterAutospacing="0" w:line="345" w:lineRule="atLeast"/>
        <w:rPr>
          <w:rFonts w:asciiTheme="minorHAnsi" w:hAnsiTheme="minorHAnsi" w:cs="Arial"/>
        </w:rPr>
      </w:pPr>
      <w:r w:rsidRPr="00107961">
        <w:rPr>
          <w:rFonts w:asciiTheme="minorHAnsi" w:hAnsiTheme="minorHAnsi" w:cs="Arial"/>
        </w:rPr>
        <w:t xml:space="preserve">Consider brainstorming ways of actively engaging the audience. Asking questions, quick activities, volunteers, </w:t>
      </w:r>
      <w:bookmarkStart w:id="0" w:name="_GoBack"/>
      <w:bookmarkEnd w:id="0"/>
      <w:r w:rsidR="003748AE" w:rsidRPr="00107961">
        <w:rPr>
          <w:rFonts w:asciiTheme="minorHAnsi" w:hAnsiTheme="minorHAnsi" w:cs="Arial"/>
        </w:rPr>
        <w:t>and a</w:t>
      </w:r>
      <w:r w:rsidRPr="00107961">
        <w:rPr>
          <w:rFonts w:asciiTheme="minorHAnsi" w:hAnsiTheme="minorHAnsi" w:cs="Arial"/>
        </w:rPr>
        <w:t xml:space="preserve"> visual aid for them to have, etc. </w:t>
      </w:r>
    </w:p>
    <w:p w:rsidR="008830E9" w:rsidRPr="00BD1F5D" w:rsidRDefault="008830E9"/>
    <w:p w:rsidR="00BD1F5D" w:rsidRDefault="00BD1F5D"/>
    <w:p w:rsidR="00A32BA4" w:rsidRPr="00107961" w:rsidRDefault="00A32BA4" w:rsidP="00107961">
      <w:pPr>
        <w:jc w:val="center"/>
        <w:rPr>
          <w:rFonts w:ascii="Cooper Black" w:hAnsi="Cooper Black"/>
          <w:sz w:val="36"/>
          <w:szCs w:val="36"/>
        </w:rPr>
      </w:pPr>
      <w:r w:rsidRPr="00107961">
        <w:rPr>
          <w:rFonts w:ascii="Cooper Black" w:hAnsi="Cooper Black"/>
          <w:sz w:val="36"/>
          <w:szCs w:val="36"/>
        </w:rPr>
        <w:lastRenderedPageBreak/>
        <w:t>Digital Research Compilation</w:t>
      </w:r>
    </w:p>
    <w:p w:rsidR="008830E9" w:rsidRPr="00107961" w:rsidRDefault="008830E9">
      <w:pPr>
        <w:rPr>
          <w:sz w:val="24"/>
          <w:szCs w:val="24"/>
        </w:rPr>
      </w:pPr>
      <w:r w:rsidRPr="00107961">
        <w:rPr>
          <w:sz w:val="24"/>
          <w:szCs w:val="24"/>
        </w:rPr>
        <w:t xml:space="preserve">Look at the following websites and determine which one will be the best fit for your group’s biome. </w:t>
      </w:r>
    </w:p>
    <w:p w:rsidR="003E102A" w:rsidRPr="00107961" w:rsidRDefault="003E102A" w:rsidP="003E102A">
      <w:pPr>
        <w:pStyle w:val="ListParagraph"/>
        <w:numPr>
          <w:ilvl w:val="0"/>
          <w:numId w:val="2"/>
        </w:numPr>
        <w:rPr>
          <w:sz w:val="24"/>
          <w:szCs w:val="24"/>
        </w:rPr>
      </w:pPr>
      <w:r w:rsidRPr="00107961">
        <w:rPr>
          <w:sz w:val="24"/>
          <w:szCs w:val="24"/>
        </w:rPr>
        <w:t>Mentor Mob: learning playlists</w:t>
      </w:r>
    </w:p>
    <w:p w:rsidR="003E102A" w:rsidRPr="00107961" w:rsidRDefault="003748AE" w:rsidP="003E102A">
      <w:pPr>
        <w:pStyle w:val="ListParagraph"/>
        <w:numPr>
          <w:ilvl w:val="1"/>
          <w:numId w:val="2"/>
        </w:numPr>
        <w:rPr>
          <w:sz w:val="24"/>
          <w:szCs w:val="24"/>
        </w:rPr>
      </w:pPr>
      <w:hyperlink r:id="rId7" w:history="1">
        <w:r w:rsidR="003E102A" w:rsidRPr="00107961">
          <w:rPr>
            <w:rStyle w:val="Hyperlink"/>
            <w:color w:val="auto"/>
            <w:sz w:val="24"/>
            <w:szCs w:val="24"/>
          </w:rPr>
          <w:t>www.mentormob.com</w:t>
        </w:r>
      </w:hyperlink>
    </w:p>
    <w:p w:rsidR="003E102A" w:rsidRPr="00107961" w:rsidRDefault="003E102A" w:rsidP="003E102A">
      <w:pPr>
        <w:pStyle w:val="ListParagraph"/>
        <w:numPr>
          <w:ilvl w:val="0"/>
          <w:numId w:val="2"/>
        </w:numPr>
        <w:rPr>
          <w:sz w:val="24"/>
          <w:szCs w:val="24"/>
        </w:rPr>
      </w:pPr>
      <w:proofErr w:type="spellStart"/>
      <w:r w:rsidRPr="00107961">
        <w:rPr>
          <w:sz w:val="24"/>
          <w:szCs w:val="24"/>
        </w:rPr>
        <w:t>LiveBinder</w:t>
      </w:r>
      <w:proofErr w:type="spellEnd"/>
      <w:r w:rsidRPr="00107961">
        <w:rPr>
          <w:sz w:val="24"/>
          <w:szCs w:val="24"/>
        </w:rPr>
        <w:t>: 3-ring web binder for resources</w:t>
      </w:r>
    </w:p>
    <w:p w:rsidR="003E102A" w:rsidRPr="00107961" w:rsidRDefault="003748AE" w:rsidP="003E102A">
      <w:pPr>
        <w:pStyle w:val="ListParagraph"/>
        <w:numPr>
          <w:ilvl w:val="1"/>
          <w:numId w:val="2"/>
        </w:numPr>
        <w:rPr>
          <w:sz w:val="24"/>
          <w:szCs w:val="24"/>
        </w:rPr>
      </w:pPr>
      <w:hyperlink r:id="rId8" w:history="1">
        <w:r w:rsidR="003E102A" w:rsidRPr="00107961">
          <w:rPr>
            <w:rStyle w:val="Hyperlink"/>
            <w:color w:val="auto"/>
            <w:sz w:val="24"/>
            <w:szCs w:val="24"/>
          </w:rPr>
          <w:t>www.livebinder.com</w:t>
        </w:r>
      </w:hyperlink>
    </w:p>
    <w:p w:rsidR="003E102A" w:rsidRPr="00107961" w:rsidRDefault="003E102A" w:rsidP="003E102A">
      <w:pPr>
        <w:pStyle w:val="ListParagraph"/>
        <w:numPr>
          <w:ilvl w:val="0"/>
          <w:numId w:val="2"/>
        </w:numPr>
        <w:rPr>
          <w:sz w:val="24"/>
          <w:szCs w:val="24"/>
        </w:rPr>
      </w:pPr>
      <w:proofErr w:type="spellStart"/>
      <w:r w:rsidRPr="00107961">
        <w:rPr>
          <w:sz w:val="24"/>
          <w:szCs w:val="24"/>
        </w:rPr>
        <w:t>Slideshare</w:t>
      </w:r>
      <w:proofErr w:type="spellEnd"/>
      <w:r w:rsidRPr="00107961">
        <w:rPr>
          <w:sz w:val="24"/>
          <w:szCs w:val="24"/>
        </w:rPr>
        <w:t xml:space="preserve">: upload and share a </w:t>
      </w:r>
      <w:proofErr w:type="spellStart"/>
      <w:proofErr w:type="gramStart"/>
      <w:r w:rsidRPr="00107961">
        <w:rPr>
          <w:sz w:val="24"/>
          <w:szCs w:val="24"/>
        </w:rPr>
        <w:t>powerpoint</w:t>
      </w:r>
      <w:proofErr w:type="spellEnd"/>
      <w:proofErr w:type="gramEnd"/>
      <w:r w:rsidRPr="00107961">
        <w:rPr>
          <w:sz w:val="24"/>
          <w:szCs w:val="24"/>
        </w:rPr>
        <w:t xml:space="preserve"> or Adobe portfolio. </w:t>
      </w:r>
    </w:p>
    <w:p w:rsidR="003E102A" w:rsidRDefault="003748AE" w:rsidP="003E102A">
      <w:pPr>
        <w:pStyle w:val="ListParagraph"/>
        <w:numPr>
          <w:ilvl w:val="1"/>
          <w:numId w:val="2"/>
        </w:numPr>
        <w:rPr>
          <w:sz w:val="24"/>
          <w:szCs w:val="24"/>
        </w:rPr>
      </w:pPr>
      <w:hyperlink r:id="rId9" w:history="1">
        <w:r w:rsidR="003E102A" w:rsidRPr="00107961">
          <w:rPr>
            <w:rStyle w:val="Hyperlink"/>
            <w:color w:val="auto"/>
            <w:sz w:val="24"/>
            <w:szCs w:val="24"/>
          </w:rPr>
          <w:t>www.slideshare.net</w:t>
        </w:r>
      </w:hyperlink>
    </w:p>
    <w:p w:rsidR="00107961" w:rsidRPr="00107961" w:rsidRDefault="00107961" w:rsidP="00107961">
      <w:pPr>
        <w:rPr>
          <w:sz w:val="24"/>
          <w:szCs w:val="24"/>
        </w:rPr>
      </w:pPr>
    </w:p>
    <w:p w:rsidR="00BD1F5D" w:rsidRPr="00107961" w:rsidRDefault="00107961" w:rsidP="00107961">
      <w:pPr>
        <w:rPr>
          <w:rFonts w:ascii="Cooper Black" w:hAnsi="Cooper Black"/>
          <w:sz w:val="24"/>
          <w:szCs w:val="24"/>
        </w:rPr>
      </w:pPr>
      <w:r w:rsidRPr="00107961">
        <w:rPr>
          <w:rFonts w:ascii="Cooper Black" w:hAnsi="Cooper Black"/>
          <w:sz w:val="24"/>
          <w:szCs w:val="24"/>
        </w:rPr>
        <w:t>Reminders</w:t>
      </w:r>
    </w:p>
    <w:p w:rsidR="003E102A" w:rsidRPr="00107961" w:rsidRDefault="003E102A" w:rsidP="003E102A">
      <w:pPr>
        <w:pStyle w:val="ListParagraph"/>
        <w:numPr>
          <w:ilvl w:val="0"/>
          <w:numId w:val="1"/>
        </w:numPr>
        <w:rPr>
          <w:sz w:val="24"/>
          <w:szCs w:val="24"/>
        </w:rPr>
      </w:pPr>
      <w:r w:rsidRPr="00107961">
        <w:rPr>
          <w:sz w:val="24"/>
          <w:szCs w:val="24"/>
        </w:rPr>
        <w:t>See assignment sheet for the necessary elements</w:t>
      </w:r>
    </w:p>
    <w:p w:rsidR="003E102A" w:rsidRPr="00107961" w:rsidRDefault="003E102A" w:rsidP="003E102A">
      <w:pPr>
        <w:pStyle w:val="ListParagraph"/>
        <w:numPr>
          <w:ilvl w:val="0"/>
          <w:numId w:val="1"/>
        </w:numPr>
        <w:rPr>
          <w:sz w:val="24"/>
          <w:szCs w:val="24"/>
        </w:rPr>
      </w:pPr>
      <w:r w:rsidRPr="00107961">
        <w:rPr>
          <w:sz w:val="24"/>
          <w:szCs w:val="24"/>
        </w:rPr>
        <w:t xml:space="preserve">Consider creating a group checklist and timeline </w:t>
      </w:r>
    </w:p>
    <w:p w:rsidR="003E102A" w:rsidRPr="00107961" w:rsidRDefault="003E102A" w:rsidP="003E102A">
      <w:pPr>
        <w:pStyle w:val="ListParagraph"/>
        <w:numPr>
          <w:ilvl w:val="0"/>
          <w:numId w:val="1"/>
        </w:numPr>
        <w:rPr>
          <w:sz w:val="24"/>
          <w:szCs w:val="24"/>
        </w:rPr>
      </w:pPr>
      <w:r w:rsidRPr="00107961">
        <w:rPr>
          <w:sz w:val="24"/>
          <w:szCs w:val="24"/>
        </w:rPr>
        <w:t xml:space="preserve">Incorporate charts, graphs, graphics (see Mrs. </w:t>
      </w:r>
      <w:proofErr w:type="spellStart"/>
      <w:r w:rsidRPr="00107961">
        <w:rPr>
          <w:sz w:val="24"/>
          <w:szCs w:val="24"/>
        </w:rPr>
        <w:t>Groch’s</w:t>
      </w:r>
      <w:proofErr w:type="spellEnd"/>
      <w:r w:rsidRPr="00107961">
        <w:rPr>
          <w:sz w:val="24"/>
          <w:szCs w:val="24"/>
        </w:rPr>
        <w:t xml:space="preserve"> assignment </w:t>
      </w:r>
      <w:proofErr w:type="spellStart"/>
      <w:r w:rsidRPr="00107961">
        <w:rPr>
          <w:sz w:val="24"/>
          <w:szCs w:val="24"/>
        </w:rPr>
        <w:t>powerpoint</w:t>
      </w:r>
      <w:proofErr w:type="spellEnd"/>
      <w:r w:rsidRPr="00107961">
        <w:rPr>
          <w:sz w:val="24"/>
          <w:szCs w:val="24"/>
        </w:rPr>
        <w:t>)</w:t>
      </w:r>
    </w:p>
    <w:p w:rsidR="003E102A" w:rsidRPr="00107961" w:rsidRDefault="003E102A" w:rsidP="003E102A">
      <w:pPr>
        <w:pStyle w:val="ListParagraph"/>
        <w:numPr>
          <w:ilvl w:val="0"/>
          <w:numId w:val="1"/>
        </w:numPr>
        <w:rPr>
          <w:sz w:val="24"/>
          <w:szCs w:val="24"/>
        </w:rPr>
      </w:pPr>
      <w:r w:rsidRPr="00107961">
        <w:rPr>
          <w:sz w:val="24"/>
          <w:szCs w:val="24"/>
        </w:rPr>
        <w:t xml:space="preserve">Be absolutely sure that what you turn in is on time, compatible and/or accessible with school computers, and is your best collaborative work. </w:t>
      </w:r>
    </w:p>
    <w:p w:rsidR="00107961" w:rsidRPr="00107961" w:rsidRDefault="00107961" w:rsidP="003E102A">
      <w:pPr>
        <w:pStyle w:val="ListParagraph"/>
        <w:numPr>
          <w:ilvl w:val="0"/>
          <w:numId w:val="1"/>
        </w:numPr>
        <w:rPr>
          <w:sz w:val="24"/>
          <w:szCs w:val="24"/>
        </w:rPr>
      </w:pPr>
      <w:r w:rsidRPr="00107961">
        <w:rPr>
          <w:sz w:val="24"/>
          <w:szCs w:val="24"/>
        </w:rPr>
        <w:t xml:space="preserve">Miss Finegan is available to consult with about any of this. A period, brunch, and after school on Wednesdays and Thursdays are the best time. </w:t>
      </w:r>
    </w:p>
    <w:p w:rsidR="003E102A" w:rsidRDefault="003E102A" w:rsidP="003E102A">
      <w:pPr>
        <w:pStyle w:val="ListParagraph"/>
      </w:pPr>
    </w:p>
    <w:p w:rsidR="003E102A" w:rsidRDefault="003E102A" w:rsidP="003E102A"/>
    <w:sectPr w:rsidR="003E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37BE3"/>
    <w:multiLevelType w:val="hybridMultilevel"/>
    <w:tmpl w:val="8BC80DDE"/>
    <w:lvl w:ilvl="0" w:tplc="3B7A1FC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87FA4"/>
    <w:multiLevelType w:val="hybridMultilevel"/>
    <w:tmpl w:val="262A5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9A9"/>
    <w:rsid w:val="00107961"/>
    <w:rsid w:val="003748AE"/>
    <w:rsid w:val="003E102A"/>
    <w:rsid w:val="005549A9"/>
    <w:rsid w:val="008830E9"/>
    <w:rsid w:val="008A0F32"/>
    <w:rsid w:val="00A2788E"/>
    <w:rsid w:val="00A32BA4"/>
    <w:rsid w:val="00AC1514"/>
    <w:rsid w:val="00BD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2BA4"/>
  </w:style>
  <w:style w:type="character" w:styleId="Strong">
    <w:name w:val="Strong"/>
    <w:basedOn w:val="DefaultParagraphFont"/>
    <w:uiPriority w:val="22"/>
    <w:qFormat/>
    <w:rsid w:val="00A32BA4"/>
    <w:rPr>
      <w:b/>
      <w:bCs/>
    </w:rPr>
  </w:style>
  <w:style w:type="character" w:styleId="Hyperlink">
    <w:name w:val="Hyperlink"/>
    <w:basedOn w:val="DefaultParagraphFont"/>
    <w:uiPriority w:val="99"/>
    <w:unhideWhenUsed/>
    <w:rsid w:val="00A32BA4"/>
    <w:rPr>
      <w:color w:val="0000FF"/>
      <w:u w:val="single"/>
    </w:rPr>
  </w:style>
  <w:style w:type="paragraph" w:styleId="ListParagraph">
    <w:name w:val="List Paragraph"/>
    <w:basedOn w:val="Normal"/>
    <w:uiPriority w:val="34"/>
    <w:qFormat/>
    <w:rsid w:val="003E10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2BA4"/>
  </w:style>
  <w:style w:type="character" w:styleId="Strong">
    <w:name w:val="Strong"/>
    <w:basedOn w:val="DefaultParagraphFont"/>
    <w:uiPriority w:val="22"/>
    <w:qFormat/>
    <w:rsid w:val="00A32BA4"/>
    <w:rPr>
      <w:b/>
      <w:bCs/>
    </w:rPr>
  </w:style>
  <w:style w:type="character" w:styleId="Hyperlink">
    <w:name w:val="Hyperlink"/>
    <w:basedOn w:val="DefaultParagraphFont"/>
    <w:uiPriority w:val="99"/>
    <w:unhideWhenUsed/>
    <w:rsid w:val="00A32BA4"/>
    <w:rPr>
      <w:color w:val="0000FF"/>
      <w:u w:val="single"/>
    </w:rPr>
  </w:style>
  <w:style w:type="paragraph" w:styleId="ListParagraph">
    <w:name w:val="List Paragraph"/>
    <w:basedOn w:val="Normal"/>
    <w:uiPriority w:val="34"/>
    <w:qFormat/>
    <w:rsid w:val="003E1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94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binder.com" TargetMode="External"/><Relationship Id="rId3" Type="http://schemas.microsoft.com/office/2007/relationships/stylesWithEffects" Target="stylesWithEffects.xml"/><Relationship Id="rId7" Type="http://schemas.openxmlformats.org/officeDocument/2006/relationships/hyperlink" Target="http://www.mentorm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ore.com/y78c-planning-creating-presenta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kfinegan1</dc:creator>
  <cp:lastModifiedBy>rgroch</cp:lastModifiedBy>
  <cp:revision>3</cp:revision>
  <dcterms:created xsi:type="dcterms:W3CDTF">2013-05-21T17:46:00Z</dcterms:created>
  <dcterms:modified xsi:type="dcterms:W3CDTF">2013-05-21T17:48:00Z</dcterms:modified>
</cp:coreProperties>
</file>