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A72" w:rsidRDefault="00C12BAC">
      <w:proofErr w:type="gramStart"/>
      <w:r>
        <w:t xml:space="preserve">General Directions for using the </w:t>
      </w:r>
      <w:proofErr w:type="spellStart"/>
      <w:r>
        <w:t>Vernier</w:t>
      </w:r>
      <w:proofErr w:type="spellEnd"/>
      <w:r>
        <w:t xml:space="preserve"> Probes with a computer.</w:t>
      </w:r>
      <w:proofErr w:type="gramEnd"/>
    </w:p>
    <w:p w:rsidR="00C12BAC" w:rsidRDefault="00C12BAC" w:rsidP="00C12BAC">
      <w:pPr>
        <w:pStyle w:val="ListParagraph"/>
        <w:numPr>
          <w:ilvl w:val="0"/>
          <w:numId w:val="1"/>
        </w:numPr>
      </w:pPr>
      <w:r>
        <w:t>Get computer from cart, make sure it has a “+” on the cover. Plug in the power cord and turn on the computer.</w:t>
      </w:r>
    </w:p>
    <w:p w:rsidR="00C12BAC" w:rsidRDefault="00C12BAC" w:rsidP="00C12BAC">
      <w:pPr>
        <w:pStyle w:val="ListParagraph"/>
        <w:numPr>
          <w:ilvl w:val="0"/>
          <w:numId w:val="1"/>
        </w:numPr>
      </w:pPr>
      <w:r>
        <w:t>Have teacher log in to local computer.</w:t>
      </w:r>
    </w:p>
    <w:p w:rsidR="00C12BAC" w:rsidRDefault="00C12BAC" w:rsidP="00C12BAC">
      <w:pPr>
        <w:pStyle w:val="ListParagraph"/>
        <w:numPr>
          <w:ilvl w:val="0"/>
          <w:numId w:val="1"/>
        </w:numPr>
      </w:pPr>
      <w:r>
        <w:t xml:space="preserve">Once the computer logs in make sure it is connected to the internet (you’ll need it to send your data to yourself later).  You should be logged in as </w:t>
      </w:r>
      <w:proofErr w:type="spellStart"/>
      <w:r>
        <w:t>srvhs</w:t>
      </w:r>
      <w:proofErr w:type="spellEnd"/>
      <w:r>
        <w:t>-guest. (</w:t>
      </w:r>
      <w:proofErr w:type="gramStart"/>
      <w:r>
        <w:t>ask</w:t>
      </w:r>
      <w:proofErr w:type="gramEnd"/>
      <w:r>
        <w:t xml:space="preserve"> teacher for password). If not, look for the little computer icon in the lower right hand corner of the screen,  launch and connect to wireless, you should see </w:t>
      </w:r>
      <w:proofErr w:type="spellStart"/>
      <w:r>
        <w:t>srvhs</w:t>
      </w:r>
      <w:proofErr w:type="spellEnd"/>
      <w:r>
        <w:t>-guest as a choice.</w:t>
      </w:r>
    </w:p>
    <w:p w:rsidR="00C12BAC" w:rsidRDefault="00473603" w:rsidP="00473603">
      <w:pPr>
        <w:ind w:left="360"/>
      </w:pPr>
      <w:r>
        <w:t xml:space="preserve">From: </w:t>
      </w:r>
      <w:hyperlink r:id="rId6" w:history="1">
        <w:r w:rsidR="00C12BAC" w:rsidRPr="006B190D">
          <w:rPr>
            <w:rStyle w:val="Hyperlink"/>
          </w:rPr>
          <w:t>http://acad.depauw.edu/~harvey/Vernier/LabPro/index.html</w:t>
        </w:r>
      </w:hyperlink>
      <w:r w:rsidR="00C12BAC">
        <w:t xml:space="preserve"> </w:t>
      </w:r>
      <w:r>
        <w:t xml:space="preserve">from </w:t>
      </w:r>
      <w:r>
        <w:rPr>
          <w:rFonts w:ascii="Arial" w:hAnsi="Arial" w:cs="Arial"/>
          <w:sz w:val="15"/>
          <w:szCs w:val="15"/>
        </w:rPr>
        <w:t>David Harvey (</w:t>
      </w:r>
      <w:hyperlink r:id="rId7" w:history="1">
        <w:r>
          <w:rPr>
            <w:rStyle w:val="Hyperlink"/>
            <w:rFonts w:ascii="Arial" w:hAnsi="Arial" w:cs="Arial"/>
            <w:sz w:val="15"/>
            <w:szCs w:val="15"/>
          </w:rPr>
          <w:t>harvey@depauw.edu</w:t>
        </w:r>
      </w:hyperlink>
      <w:r>
        <w:rPr>
          <w:rFonts w:ascii="Arial" w:hAnsi="Arial" w:cs="Arial"/>
          <w:sz w:val="15"/>
          <w:szCs w:val="15"/>
        </w:rPr>
        <w:t>)</w:t>
      </w:r>
    </w:p>
    <w:p w:rsidR="00C12BAC" w:rsidRDefault="00C12BAC" w:rsidP="00C12BAC">
      <w:pPr>
        <w:pStyle w:val="ListParagraph"/>
      </w:pPr>
      <w:r>
        <w:rPr>
          <w:rFonts w:ascii="Arial" w:hAnsi="Arial" w:cs="Arial"/>
        </w:rPr>
        <w:t xml:space="preserve">As shown below, the left side of the </w:t>
      </w:r>
      <w:proofErr w:type="spellStart"/>
      <w:r>
        <w:rPr>
          <w:rFonts w:ascii="Arial" w:hAnsi="Arial" w:cs="Arial"/>
        </w:rPr>
        <w:t>LabPro</w:t>
      </w:r>
      <w:proofErr w:type="spellEnd"/>
      <w:r>
        <w:rPr>
          <w:rFonts w:ascii="Arial" w:hAnsi="Arial" w:cs="Arial"/>
        </w:rPr>
        <w:t xml:space="preserve"> contains 4 ports for connecting analog sensors and a port for connecting the AC adapter (power supply).</w:t>
      </w:r>
    </w:p>
    <w:p w:rsidR="00C12BAC" w:rsidRDefault="00C12BAC" w:rsidP="00C12BAC">
      <w:pPr>
        <w:ind w:left="360"/>
      </w:pPr>
      <w:r>
        <w:rPr>
          <w:noProof/>
          <w:lang w:bidi="he-IL"/>
        </w:rPr>
        <w:drawing>
          <wp:inline distT="0" distB="0" distL="0" distR="0" wp14:anchorId="429866BC" wp14:editId="6BAA0812">
            <wp:extent cx="3752850" cy="1791970"/>
            <wp:effectExtent l="0" t="0" r="0" b="0"/>
            <wp:docPr id="1" name="Picture 1" descr="http://acad.depauw.edu/%7Eharvey/Vernier/Images/LabProLeft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ad.depauw.edu/%7Eharvey/Vernier/Images/LabProLeftSi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791970"/>
                    </a:xfrm>
                    <a:prstGeom prst="rect">
                      <a:avLst/>
                    </a:prstGeom>
                    <a:noFill/>
                    <a:ln>
                      <a:noFill/>
                    </a:ln>
                  </pic:spPr>
                </pic:pic>
              </a:graphicData>
            </a:graphic>
          </wp:inline>
        </w:drawing>
      </w:r>
    </w:p>
    <w:p w:rsidR="00C12BAC" w:rsidRDefault="00C12BAC" w:rsidP="00C12BAC">
      <w:pPr>
        <w:ind w:left="360"/>
      </w:pPr>
      <w:r>
        <w:t>Left side has four channels for using up to 4 probes at a time.</w:t>
      </w:r>
    </w:p>
    <w:p w:rsidR="00C12BAC" w:rsidRDefault="00C12BAC" w:rsidP="00C12BAC">
      <w:pPr>
        <w:ind w:left="360"/>
      </w:pPr>
      <w:r>
        <w:rPr>
          <w:noProof/>
          <w:lang w:bidi="he-IL"/>
        </w:rPr>
        <w:drawing>
          <wp:inline distT="0" distB="0" distL="0" distR="0">
            <wp:extent cx="3752850" cy="1791970"/>
            <wp:effectExtent l="0" t="0" r="0" b="0"/>
            <wp:docPr id="2" name="Picture 2" descr="http://acad.depauw.edu/%7Eharvey/Vernier/Images/LabProRight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ad.depauw.edu/%7Eharvey/Vernier/Images/LabProRightSid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1791970"/>
                    </a:xfrm>
                    <a:prstGeom prst="rect">
                      <a:avLst/>
                    </a:prstGeom>
                    <a:noFill/>
                    <a:ln>
                      <a:noFill/>
                    </a:ln>
                  </pic:spPr>
                </pic:pic>
              </a:graphicData>
            </a:graphic>
          </wp:inline>
        </w:drawing>
      </w:r>
    </w:p>
    <w:p w:rsidR="00C12BAC" w:rsidRDefault="00C12BAC" w:rsidP="00473603">
      <w:pPr>
        <w:rPr>
          <w:rFonts w:asciiTheme="majorBidi" w:hAnsiTheme="majorBidi" w:cstheme="majorBidi"/>
        </w:rPr>
      </w:pPr>
      <w:r w:rsidRPr="00473603">
        <w:rPr>
          <w:rFonts w:asciiTheme="majorBidi" w:hAnsiTheme="majorBidi" w:cstheme="majorBidi"/>
        </w:rPr>
        <w:t xml:space="preserve">Connect the AC adapter to its port and to a power outlet on the lab bench. After a few seconds </w:t>
      </w:r>
      <w:proofErr w:type="spellStart"/>
      <w:r w:rsidRPr="00473603">
        <w:rPr>
          <w:rFonts w:asciiTheme="majorBidi" w:hAnsiTheme="majorBidi" w:cstheme="majorBidi"/>
        </w:rPr>
        <w:t>LabPro</w:t>
      </w:r>
      <w:proofErr w:type="spellEnd"/>
      <w:r w:rsidRPr="00473603">
        <w:rPr>
          <w:rFonts w:asciiTheme="majorBidi" w:hAnsiTheme="majorBidi" w:cstheme="majorBidi"/>
        </w:rPr>
        <w:t xml:space="preserve"> will perform a self-check and you will hear a series of six beeps and see red, yellow, and green blinking lights at the top of interface's case. This indicates that the interface is performing correctly.</w:t>
      </w:r>
      <w:r w:rsidR="00473603" w:rsidRPr="00473603">
        <w:rPr>
          <w:rFonts w:asciiTheme="majorBidi" w:hAnsiTheme="majorBidi" w:cstheme="majorBidi"/>
        </w:rPr>
        <w:t xml:space="preserve"> </w:t>
      </w:r>
      <w:r w:rsidR="00473603" w:rsidRPr="00473603">
        <w:rPr>
          <w:rFonts w:asciiTheme="majorBidi" w:hAnsiTheme="majorBidi" w:cstheme="majorBidi"/>
        </w:rPr>
        <w:t xml:space="preserve">On the right side of the </w:t>
      </w:r>
      <w:proofErr w:type="spellStart"/>
      <w:r w:rsidR="00473603" w:rsidRPr="00473603">
        <w:rPr>
          <w:rFonts w:asciiTheme="majorBidi" w:hAnsiTheme="majorBidi" w:cstheme="majorBidi"/>
        </w:rPr>
        <w:t>LabPro</w:t>
      </w:r>
      <w:proofErr w:type="spellEnd"/>
      <w:r w:rsidR="00473603" w:rsidRPr="00473603">
        <w:rPr>
          <w:rFonts w:asciiTheme="majorBidi" w:hAnsiTheme="majorBidi" w:cstheme="majorBidi"/>
        </w:rPr>
        <w:t xml:space="preserve"> interface, shown </w:t>
      </w:r>
      <w:r w:rsidR="00473603" w:rsidRPr="00473603">
        <w:rPr>
          <w:rFonts w:asciiTheme="majorBidi" w:hAnsiTheme="majorBidi" w:cstheme="majorBidi"/>
        </w:rPr>
        <w:t>above</w:t>
      </w:r>
      <w:r w:rsidR="00473603" w:rsidRPr="00473603">
        <w:rPr>
          <w:rFonts w:asciiTheme="majorBidi" w:hAnsiTheme="majorBidi" w:cstheme="majorBidi"/>
        </w:rPr>
        <w:t>, you will find two digital ports and ports for making a serial or USB connection to a computer</w:t>
      </w:r>
    </w:p>
    <w:p w:rsidR="00473603" w:rsidRPr="00473603" w:rsidRDefault="00473603" w:rsidP="00473603">
      <w:p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Connect any digital sensors that you plan to use into one of the digital ports.</w:t>
      </w:r>
    </w:p>
    <w:p w:rsidR="00473603" w:rsidRPr="00473603" w:rsidRDefault="00473603" w:rsidP="00473603">
      <w:p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lastRenderedPageBreak/>
        <w:t xml:space="preserve">Step 4: Connect the </w:t>
      </w:r>
      <w:proofErr w:type="spellStart"/>
      <w:r w:rsidRPr="00473603">
        <w:rPr>
          <w:rFonts w:asciiTheme="majorBidi" w:eastAsia="Times New Roman" w:hAnsiTheme="majorBidi" w:cstheme="majorBidi"/>
          <w:sz w:val="20"/>
          <w:szCs w:val="20"/>
          <w:lang w:bidi="he-IL"/>
        </w:rPr>
        <w:t>LabPro</w:t>
      </w:r>
      <w:proofErr w:type="spellEnd"/>
      <w:r w:rsidRPr="00473603">
        <w:rPr>
          <w:rFonts w:asciiTheme="majorBidi" w:eastAsia="Times New Roman" w:hAnsiTheme="majorBidi" w:cstheme="majorBidi"/>
          <w:sz w:val="20"/>
          <w:szCs w:val="20"/>
          <w:lang w:bidi="he-IL"/>
        </w:rPr>
        <w:t xml:space="preserve"> interface to your computer using the USB connection.</w:t>
      </w:r>
    </w:p>
    <w:p w:rsidR="00473603" w:rsidRPr="00473603" w:rsidRDefault="00473603" w:rsidP="00473603">
      <w:p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 xml:space="preserve">Step 5: Launch </w:t>
      </w:r>
      <w:proofErr w:type="spellStart"/>
      <w:r w:rsidRPr="00473603">
        <w:rPr>
          <w:rFonts w:asciiTheme="majorBidi" w:eastAsia="Times New Roman" w:hAnsiTheme="majorBidi" w:cstheme="majorBidi"/>
          <w:sz w:val="20"/>
          <w:szCs w:val="20"/>
          <w:lang w:bidi="he-IL"/>
        </w:rPr>
        <w:t>LoggerPro</w:t>
      </w:r>
      <w:proofErr w:type="spellEnd"/>
      <w:r w:rsidRPr="00473603">
        <w:rPr>
          <w:rFonts w:asciiTheme="majorBidi" w:eastAsia="Times New Roman" w:hAnsiTheme="majorBidi" w:cstheme="majorBidi"/>
          <w:sz w:val="20"/>
          <w:szCs w:val="20"/>
          <w:lang w:bidi="he-IL"/>
        </w:rPr>
        <w:t xml:space="preserve"> and select the appropriate interface. Upon opening, </w:t>
      </w:r>
      <w:proofErr w:type="spellStart"/>
      <w:r w:rsidRPr="00473603">
        <w:rPr>
          <w:rFonts w:asciiTheme="majorBidi" w:eastAsia="Times New Roman" w:hAnsiTheme="majorBidi" w:cstheme="majorBidi"/>
          <w:sz w:val="20"/>
          <w:szCs w:val="20"/>
          <w:lang w:bidi="he-IL"/>
        </w:rPr>
        <w:t>LoggerPro</w:t>
      </w:r>
      <w:proofErr w:type="spellEnd"/>
      <w:r w:rsidRPr="00473603">
        <w:rPr>
          <w:rFonts w:asciiTheme="majorBidi" w:eastAsia="Times New Roman" w:hAnsiTheme="majorBidi" w:cstheme="majorBidi"/>
          <w:sz w:val="20"/>
          <w:szCs w:val="20"/>
          <w:lang w:bidi="he-IL"/>
        </w:rPr>
        <w:t xml:space="preserve"> will show a data table and graph that are suitable for all sensors that it can identify. Those sensors that do not have Auto ID capabilities will need to be identified for </w:t>
      </w:r>
      <w:proofErr w:type="spellStart"/>
      <w:r w:rsidRPr="00473603">
        <w:rPr>
          <w:rFonts w:asciiTheme="majorBidi" w:eastAsia="Times New Roman" w:hAnsiTheme="majorBidi" w:cstheme="majorBidi"/>
          <w:sz w:val="20"/>
          <w:szCs w:val="20"/>
          <w:lang w:bidi="he-IL"/>
        </w:rPr>
        <w:t>LoggerPro</w:t>
      </w:r>
      <w:proofErr w:type="spellEnd"/>
      <w:r w:rsidRPr="00473603">
        <w:rPr>
          <w:rFonts w:asciiTheme="majorBidi" w:eastAsia="Times New Roman" w:hAnsiTheme="majorBidi" w:cstheme="majorBidi"/>
          <w:sz w:val="20"/>
          <w:szCs w:val="20"/>
          <w:lang w:bidi="he-IL"/>
        </w:rPr>
        <w:t xml:space="preserve"> using the </w:t>
      </w:r>
      <w:proofErr w:type="spellStart"/>
      <w:r w:rsidRPr="00473603">
        <w:rPr>
          <w:rFonts w:asciiTheme="majorBidi" w:eastAsia="Times New Roman" w:hAnsiTheme="majorBidi" w:cstheme="majorBidi"/>
          <w:sz w:val="20"/>
          <w:szCs w:val="20"/>
          <w:lang w:bidi="he-IL"/>
        </w:rPr>
        <w:t>LabPro</w:t>
      </w:r>
      <w:proofErr w:type="spellEnd"/>
      <w:r w:rsidRPr="00473603">
        <w:rPr>
          <w:rFonts w:asciiTheme="majorBidi" w:eastAsia="Times New Roman" w:hAnsiTheme="majorBidi" w:cstheme="majorBidi"/>
          <w:sz w:val="20"/>
          <w:szCs w:val="20"/>
          <w:lang w:bidi="he-IL"/>
        </w:rPr>
        <w:t xml:space="preserve"> icon.</w:t>
      </w:r>
    </w:p>
    <w:p w:rsidR="00473603" w:rsidRPr="00473603" w:rsidRDefault="00473603" w:rsidP="00C4622B">
      <w:pPr>
        <w:rPr>
          <w:rFonts w:asciiTheme="majorBidi" w:hAnsiTheme="majorBidi" w:cstheme="majorBidi"/>
          <w:sz w:val="20"/>
          <w:szCs w:val="20"/>
        </w:rPr>
      </w:pPr>
      <w:r w:rsidRPr="00473603">
        <w:rPr>
          <w:rFonts w:asciiTheme="majorBidi" w:eastAsia="Times New Roman" w:hAnsiTheme="majorBidi" w:cstheme="majorBidi"/>
          <w:sz w:val="20"/>
          <w:szCs w:val="20"/>
          <w:lang w:bidi="he-IL"/>
        </w:rPr>
        <w:t xml:space="preserve">The three </w:t>
      </w:r>
      <w:proofErr w:type="spellStart"/>
      <w:r w:rsidRPr="00473603">
        <w:rPr>
          <w:rFonts w:asciiTheme="majorBidi" w:eastAsia="Times New Roman" w:hAnsiTheme="majorBidi" w:cstheme="majorBidi"/>
          <w:sz w:val="20"/>
          <w:szCs w:val="20"/>
          <w:lang w:bidi="he-IL"/>
        </w:rPr>
        <w:t>bu</w:t>
      </w:r>
      <w:proofErr w:type="spellEnd"/>
      <w:r w:rsidR="00C4622B" w:rsidRPr="00C4622B">
        <w:rPr>
          <w:rFonts w:asciiTheme="majorBidi" w:hAnsiTheme="majorBidi" w:cstheme="majorBidi"/>
          <w:sz w:val="20"/>
          <w:szCs w:val="20"/>
        </w:rPr>
        <w:t xml:space="preserve"> </w:t>
      </w:r>
      <w:proofErr w:type="spellStart"/>
      <w:r w:rsidRPr="00473603">
        <w:rPr>
          <w:rFonts w:asciiTheme="majorBidi" w:eastAsia="Times New Roman" w:hAnsiTheme="majorBidi" w:cstheme="majorBidi"/>
          <w:sz w:val="20"/>
          <w:szCs w:val="20"/>
          <w:lang w:bidi="he-IL"/>
        </w:rPr>
        <w:t>ttons</w:t>
      </w:r>
      <w:proofErr w:type="spellEnd"/>
      <w:r w:rsidRPr="00473603">
        <w:rPr>
          <w:rFonts w:asciiTheme="majorBidi" w:eastAsia="Times New Roman" w:hAnsiTheme="majorBidi" w:cstheme="majorBidi"/>
          <w:sz w:val="20"/>
          <w:szCs w:val="20"/>
          <w:lang w:bidi="he-IL"/>
        </w:rPr>
        <w:t xml:space="preserve"> on top of the </w:t>
      </w:r>
      <w:proofErr w:type="spellStart"/>
      <w:r w:rsidRPr="00473603">
        <w:rPr>
          <w:rFonts w:asciiTheme="majorBidi" w:eastAsia="Times New Roman" w:hAnsiTheme="majorBidi" w:cstheme="majorBidi"/>
          <w:sz w:val="20"/>
          <w:szCs w:val="20"/>
          <w:lang w:bidi="he-IL"/>
        </w:rPr>
        <w:t>LabPro</w:t>
      </w:r>
      <w:proofErr w:type="spellEnd"/>
      <w:r w:rsidRPr="00473603">
        <w:rPr>
          <w:rFonts w:asciiTheme="majorBidi" w:eastAsia="Times New Roman" w:hAnsiTheme="majorBidi" w:cstheme="majorBidi"/>
          <w:sz w:val="20"/>
          <w:szCs w:val="20"/>
          <w:lang w:bidi="he-IL"/>
        </w:rPr>
        <w:t xml:space="preserve"> interface are not used when using a computer to store data. The three lights provide information on the interface's status:</w:t>
      </w:r>
    </w:p>
    <w:p w:rsidR="00473603" w:rsidRPr="00473603" w:rsidRDefault="00473603" w:rsidP="00473603">
      <w:pPr>
        <w:numPr>
          <w:ilvl w:val="0"/>
          <w:numId w:val="2"/>
        </w:num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red indicates an error condition</w:t>
      </w:r>
    </w:p>
    <w:p w:rsidR="00473603" w:rsidRPr="00473603" w:rsidRDefault="00473603" w:rsidP="00473603">
      <w:pPr>
        <w:numPr>
          <w:ilvl w:val="0"/>
          <w:numId w:val="2"/>
        </w:num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 xml:space="preserve">yellow indicates that </w:t>
      </w:r>
      <w:proofErr w:type="spellStart"/>
      <w:r w:rsidRPr="00473603">
        <w:rPr>
          <w:rFonts w:asciiTheme="majorBidi" w:eastAsia="Times New Roman" w:hAnsiTheme="majorBidi" w:cstheme="majorBidi"/>
          <w:sz w:val="20"/>
          <w:szCs w:val="20"/>
          <w:lang w:bidi="he-IL"/>
        </w:rPr>
        <w:t>LabPro</w:t>
      </w:r>
      <w:proofErr w:type="spellEnd"/>
      <w:r w:rsidRPr="00473603">
        <w:rPr>
          <w:rFonts w:asciiTheme="majorBidi" w:eastAsia="Times New Roman" w:hAnsiTheme="majorBidi" w:cstheme="majorBidi"/>
          <w:sz w:val="20"/>
          <w:szCs w:val="20"/>
          <w:lang w:bidi="he-IL"/>
        </w:rPr>
        <w:t xml:space="preserve"> is ready to collect data</w:t>
      </w:r>
    </w:p>
    <w:p w:rsidR="00473603" w:rsidRPr="00473603" w:rsidRDefault="00473603" w:rsidP="00473603">
      <w:pPr>
        <w:numPr>
          <w:ilvl w:val="0"/>
          <w:numId w:val="2"/>
        </w:num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 xml:space="preserve">green indicates that </w:t>
      </w:r>
      <w:proofErr w:type="spellStart"/>
      <w:r w:rsidRPr="00473603">
        <w:rPr>
          <w:rFonts w:asciiTheme="majorBidi" w:eastAsia="Times New Roman" w:hAnsiTheme="majorBidi" w:cstheme="majorBidi"/>
          <w:sz w:val="20"/>
          <w:szCs w:val="20"/>
          <w:lang w:bidi="he-IL"/>
        </w:rPr>
        <w:t>LabPro</w:t>
      </w:r>
      <w:proofErr w:type="spellEnd"/>
      <w:r w:rsidRPr="00473603">
        <w:rPr>
          <w:rFonts w:asciiTheme="majorBidi" w:eastAsia="Times New Roman" w:hAnsiTheme="majorBidi" w:cstheme="majorBidi"/>
          <w:sz w:val="20"/>
          <w:szCs w:val="20"/>
          <w:lang w:bidi="he-IL"/>
        </w:rPr>
        <w:t xml:space="preserve"> is collecting data</w:t>
      </w:r>
    </w:p>
    <w:p w:rsidR="00473603" w:rsidRPr="00473603" w:rsidRDefault="00473603" w:rsidP="00473603">
      <w:p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 xml:space="preserve">The internal speaker on the </w:t>
      </w:r>
      <w:proofErr w:type="spellStart"/>
      <w:r w:rsidRPr="00473603">
        <w:rPr>
          <w:rFonts w:asciiTheme="majorBidi" w:eastAsia="Times New Roman" w:hAnsiTheme="majorBidi" w:cstheme="majorBidi"/>
          <w:sz w:val="20"/>
          <w:szCs w:val="20"/>
          <w:lang w:bidi="he-IL"/>
        </w:rPr>
        <w:t>LabPro</w:t>
      </w:r>
      <w:proofErr w:type="spellEnd"/>
      <w:r w:rsidRPr="00473603">
        <w:rPr>
          <w:rFonts w:asciiTheme="majorBidi" w:eastAsia="Times New Roman" w:hAnsiTheme="majorBidi" w:cstheme="majorBidi"/>
          <w:sz w:val="20"/>
          <w:szCs w:val="20"/>
          <w:lang w:bidi="he-IL"/>
        </w:rPr>
        <w:t xml:space="preserve"> interface generates four kinds of sounds that provide additional information about the interface's status:</w:t>
      </w:r>
    </w:p>
    <w:p w:rsidR="00473603" w:rsidRPr="00473603" w:rsidRDefault="00473603" w:rsidP="00473603">
      <w:pPr>
        <w:numPr>
          <w:ilvl w:val="0"/>
          <w:numId w:val="3"/>
        </w:num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good beep - medium tone followed by a high tone</w:t>
      </w:r>
    </w:p>
    <w:p w:rsidR="00473603" w:rsidRPr="00473603" w:rsidRDefault="00473603" w:rsidP="00473603">
      <w:pPr>
        <w:numPr>
          <w:ilvl w:val="0"/>
          <w:numId w:val="3"/>
        </w:num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caution beep - medium tone followed by a medium tone</w:t>
      </w:r>
    </w:p>
    <w:p w:rsidR="00473603" w:rsidRPr="00473603" w:rsidRDefault="00473603" w:rsidP="00473603">
      <w:pPr>
        <w:numPr>
          <w:ilvl w:val="0"/>
          <w:numId w:val="3"/>
        </w:num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bad beep - two high tones</w:t>
      </w:r>
    </w:p>
    <w:p w:rsidR="00473603" w:rsidRPr="00473603" w:rsidRDefault="00473603" w:rsidP="00473603">
      <w:pPr>
        <w:numPr>
          <w:ilvl w:val="0"/>
          <w:numId w:val="3"/>
        </w:num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tick sound - key pressed on interface</w:t>
      </w:r>
    </w:p>
    <w:p w:rsidR="00473603" w:rsidRPr="00473603" w:rsidRDefault="00473603" w:rsidP="00C4622B">
      <w:p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Typical sound sequences are:</w:t>
      </w:r>
      <w:r w:rsidR="00C4622B" w:rsidRPr="00C4622B">
        <w:rPr>
          <w:rFonts w:asciiTheme="majorBidi" w:hAnsiTheme="majorBidi" w:cstheme="majorBidi"/>
          <w:sz w:val="20"/>
          <w:szCs w:val="20"/>
        </w:rPr>
        <w:t xml:space="preserve"> </w:t>
      </w:r>
    </w:p>
    <w:p w:rsidR="00473603" w:rsidRPr="00473603" w:rsidRDefault="00473603" w:rsidP="00473603">
      <w:pPr>
        <w:numPr>
          <w:ilvl w:val="0"/>
          <w:numId w:val="4"/>
        </w:num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 xml:space="preserve">successful initialize on </w:t>
      </w:r>
      <w:proofErr w:type="spellStart"/>
      <w:r w:rsidRPr="00473603">
        <w:rPr>
          <w:rFonts w:asciiTheme="majorBidi" w:eastAsia="Times New Roman" w:hAnsiTheme="majorBidi" w:cstheme="majorBidi"/>
          <w:sz w:val="20"/>
          <w:szCs w:val="20"/>
          <w:lang w:bidi="he-IL"/>
        </w:rPr>
        <w:t>start up</w:t>
      </w:r>
      <w:proofErr w:type="spellEnd"/>
      <w:r w:rsidRPr="00473603">
        <w:rPr>
          <w:rFonts w:asciiTheme="majorBidi" w:eastAsia="Times New Roman" w:hAnsiTheme="majorBidi" w:cstheme="majorBidi"/>
          <w:sz w:val="20"/>
          <w:szCs w:val="20"/>
          <w:lang w:bidi="he-IL"/>
        </w:rPr>
        <w:t xml:space="preserve"> - bad beep, caution beep, good beep (total of 6 beeps), otherwise, three bad beeps if the initial self-test fails</w:t>
      </w:r>
    </w:p>
    <w:p w:rsidR="00473603" w:rsidRPr="00473603" w:rsidRDefault="00473603" w:rsidP="00473603">
      <w:pPr>
        <w:numPr>
          <w:ilvl w:val="0"/>
          <w:numId w:val="4"/>
        </w:num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overcurrent condition detected from sensor - five bad beeps</w:t>
      </w:r>
    </w:p>
    <w:p w:rsidR="00473603" w:rsidRPr="00473603" w:rsidRDefault="00473603" w:rsidP="00473603">
      <w:pPr>
        <w:numPr>
          <w:ilvl w:val="0"/>
          <w:numId w:val="4"/>
        </w:num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 xml:space="preserve">when </w:t>
      </w:r>
      <w:proofErr w:type="spellStart"/>
      <w:r w:rsidRPr="00473603">
        <w:rPr>
          <w:rFonts w:asciiTheme="majorBidi" w:eastAsia="Times New Roman" w:hAnsiTheme="majorBidi" w:cstheme="majorBidi"/>
          <w:sz w:val="20"/>
          <w:szCs w:val="20"/>
          <w:lang w:bidi="he-IL"/>
        </w:rPr>
        <w:t>LabPro</w:t>
      </w:r>
      <w:proofErr w:type="spellEnd"/>
      <w:r w:rsidRPr="00473603">
        <w:rPr>
          <w:rFonts w:asciiTheme="majorBidi" w:eastAsia="Times New Roman" w:hAnsiTheme="majorBidi" w:cstheme="majorBidi"/>
          <w:sz w:val="20"/>
          <w:szCs w:val="20"/>
          <w:lang w:bidi="he-IL"/>
        </w:rPr>
        <w:t xml:space="preserve"> initiates a self-test there are three good beeps followed by a good beep if it passes the self-test and a bad beep if it does not</w:t>
      </w:r>
    </w:p>
    <w:p w:rsidR="00473603" w:rsidRPr="00473603" w:rsidRDefault="00473603" w:rsidP="00473603">
      <w:pPr>
        <w:numPr>
          <w:ilvl w:val="0"/>
          <w:numId w:val="4"/>
        </w:numPr>
        <w:spacing w:before="100" w:beforeAutospacing="1" w:after="100" w:afterAutospacing="1" w:line="240" w:lineRule="auto"/>
        <w:rPr>
          <w:rFonts w:asciiTheme="majorBidi" w:eastAsia="Times New Roman" w:hAnsiTheme="majorBidi" w:cstheme="majorBidi"/>
          <w:sz w:val="20"/>
          <w:szCs w:val="20"/>
          <w:lang w:bidi="he-IL"/>
        </w:rPr>
      </w:pPr>
      <w:r w:rsidRPr="00473603">
        <w:rPr>
          <w:rFonts w:asciiTheme="majorBidi" w:eastAsia="Times New Roman" w:hAnsiTheme="majorBidi" w:cstheme="majorBidi"/>
          <w:sz w:val="20"/>
          <w:szCs w:val="20"/>
          <w:lang w:bidi="he-IL"/>
        </w:rPr>
        <w:t xml:space="preserve">if </w:t>
      </w:r>
      <w:proofErr w:type="spellStart"/>
      <w:r w:rsidRPr="00473603">
        <w:rPr>
          <w:rFonts w:asciiTheme="majorBidi" w:eastAsia="Times New Roman" w:hAnsiTheme="majorBidi" w:cstheme="majorBidi"/>
          <w:sz w:val="20"/>
          <w:szCs w:val="20"/>
          <w:lang w:bidi="he-IL"/>
        </w:rPr>
        <w:t>LabPro</w:t>
      </w:r>
      <w:proofErr w:type="spellEnd"/>
      <w:r w:rsidRPr="00473603">
        <w:rPr>
          <w:rFonts w:asciiTheme="majorBidi" w:eastAsia="Times New Roman" w:hAnsiTheme="majorBidi" w:cstheme="majorBidi"/>
          <w:sz w:val="20"/>
          <w:szCs w:val="20"/>
          <w:lang w:bidi="he-IL"/>
        </w:rPr>
        <w:t xml:space="preserve"> detects an error in the commands sent to it by </w:t>
      </w:r>
      <w:proofErr w:type="spellStart"/>
      <w:r w:rsidRPr="00473603">
        <w:rPr>
          <w:rFonts w:asciiTheme="majorBidi" w:eastAsia="Times New Roman" w:hAnsiTheme="majorBidi" w:cstheme="majorBidi"/>
          <w:sz w:val="20"/>
          <w:szCs w:val="20"/>
          <w:lang w:bidi="he-IL"/>
        </w:rPr>
        <w:t>LoggerPro</w:t>
      </w:r>
      <w:proofErr w:type="spellEnd"/>
      <w:r w:rsidRPr="00473603">
        <w:rPr>
          <w:rFonts w:asciiTheme="majorBidi" w:eastAsia="Times New Roman" w:hAnsiTheme="majorBidi" w:cstheme="majorBidi"/>
          <w:sz w:val="20"/>
          <w:szCs w:val="20"/>
          <w:lang w:bidi="he-IL"/>
        </w:rPr>
        <w:t>, then there will be two bad beeps</w:t>
      </w:r>
    </w:p>
    <w:p w:rsidR="00473603" w:rsidRDefault="00C4622B" w:rsidP="00473603">
      <w:pPr>
        <w:rPr>
          <w:rFonts w:asciiTheme="majorBidi" w:hAnsiTheme="majorBidi" w:cstheme="majorBidi"/>
        </w:rPr>
      </w:pPr>
      <w:hyperlink r:id="rId10" w:history="1">
        <w:r w:rsidRPr="006B190D">
          <w:rPr>
            <w:rStyle w:val="Hyperlink"/>
            <w:rFonts w:asciiTheme="majorBidi" w:hAnsiTheme="majorBidi" w:cstheme="majorBidi"/>
          </w:rPr>
          <w:t>http://www.wellesley.edu/Chemistry/Chem105manual/Appendices/vernier_labpro.html</w:t>
        </w:r>
      </w:hyperlink>
      <w:r w:rsidR="00805E47">
        <w:rPr>
          <w:rFonts w:asciiTheme="majorBidi" w:hAnsiTheme="majorBidi" w:cstheme="majorBidi"/>
        </w:rPr>
        <w:t xml:space="preserve"> </w:t>
      </w:r>
      <w:r w:rsidR="00805E47">
        <w:rPr>
          <w:rStyle w:val="dogtag"/>
        </w:rPr>
        <w:t xml:space="preserve">Created By: </w:t>
      </w:r>
      <w:proofErr w:type="spellStart"/>
      <w:r w:rsidR="00805E47">
        <w:rPr>
          <w:rStyle w:val="dogtag"/>
        </w:rPr>
        <w:t>Adilia</w:t>
      </w:r>
      <w:proofErr w:type="spellEnd"/>
      <w:r w:rsidR="00805E47">
        <w:rPr>
          <w:rStyle w:val="dogtag"/>
        </w:rPr>
        <w:t xml:space="preserve"> James '07 and Sarah </w:t>
      </w:r>
      <w:proofErr w:type="spellStart"/>
      <w:r w:rsidR="00805E47">
        <w:rPr>
          <w:rStyle w:val="dogtag"/>
        </w:rPr>
        <w:t>Coutlee</w:t>
      </w:r>
      <w:proofErr w:type="spellEnd"/>
      <w:r w:rsidR="00805E47">
        <w:rPr>
          <w:rStyle w:val="dogtag"/>
        </w:rPr>
        <w:t xml:space="preserve"> '07</w:t>
      </w:r>
      <w:bookmarkStart w:id="0" w:name="_GoBack"/>
      <w:bookmarkEnd w:id="0"/>
    </w:p>
    <w:p w:rsidR="00C4622B" w:rsidRPr="00C4622B" w:rsidRDefault="00C4622B" w:rsidP="00C4622B">
      <w:pPr>
        <w:spacing w:before="100" w:beforeAutospacing="1" w:after="100" w:afterAutospacing="1" w:line="240" w:lineRule="auto"/>
        <w:outlineLvl w:val="0"/>
        <w:rPr>
          <w:rFonts w:ascii="Times New Roman" w:eastAsia="Times New Roman" w:hAnsi="Times New Roman" w:cs="Times New Roman"/>
          <w:b/>
          <w:bCs/>
          <w:kern w:val="36"/>
          <w:sz w:val="28"/>
          <w:szCs w:val="28"/>
          <w:lang w:bidi="he-IL"/>
        </w:rPr>
      </w:pPr>
      <w:r>
        <w:rPr>
          <w:rFonts w:ascii="Times New Roman" w:eastAsia="Times New Roman" w:hAnsi="Times New Roman" w:cs="Times New Roman"/>
          <w:b/>
          <w:bCs/>
          <w:kern w:val="36"/>
          <w:sz w:val="28"/>
          <w:szCs w:val="28"/>
          <w:lang w:bidi="he-IL"/>
        </w:rPr>
        <w:t xml:space="preserve">Instructions for Using </w:t>
      </w:r>
      <w:proofErr w:type="spellStart"/>
      <w:r>
        <w:rPr>
          <w:rFonts w:ascii="Times New Roman" w:eastAsia="Times New Roman" w:hAnsi="Times New Roman" w:cs="Times New Roman"/>
          <w:b/>
          <w:bCs/>
          <w:kern w:val="36"/>
          <w:sz w:val="28"/>
          <w:szCs w:val="28"/>
          <w:lang w:bidi="he-IL"/>
        </w:rPr>
        <w:t>Vernier</w:t>
      </w:r>
      <w:proofErr w:type="spellEnd"/>
      <w:r>
        <w:rPr>
          <w:rFonts w:ascii="Times New Roman" w:eastAsia="Times New Roman" w:hAnsi="Times New Roman" w:cs="Times New Roman"/>
          <w:b/>
          <w:bCs/>
          <w:kern w:val="36"/>
          <w:sz w:val="28"/>
          <w:szCs w:val="28"/>
          <w:lang w:bidi="he-IL"/>
        </w:rPr>
        <w:t xml:space="preserve"> </w:t>
      </w:r>
      <w:proofErr w:type="spellStart"/>
      <w:r w:rsidRPr="00C4622B">
        <w:rPr>
          <w:rFonts w:ascii="Times New Roman" w:eastAsia="Times New Roman" w:hAnsi="Times New Roman" w:cs="Times New Roman"/>
          <w:b/>
          <w:bCs/>
          <w:kern w:val="36"/>
          <w:sz w:val="28"/>
          <w:szCs w:val="28"/>
          <w:lang w:bidi="he-IL"/>
        </w:rPr>
        <w:t>LabPro</w:t>
      </w:r>
      <w:proofErr w:type="spellEnd"/>
      <w:r w:rsidRPr="00C4622B">
        <w:rPr>
          <w:rFonts w:ascii="Times New Roman" w:eastAsia="Times New Roman" w:hAnsi="Times New Roman" w:cs="Times New Roman"/>
          <w:b/>
          <w:bCs/>
          <w:kern w:val="36"/>
          <w:sz w:val="28"/>
          <w:szCs w:val="28"/>
          <w:lang w:bidi="he-IL"/>
        </w:rPr>
        <w:t xml:space="preserve"> Data Analysis Software</w:t>
      </w:r>
    </w:p>
    <w:p w:rsidR="00C4622B" w:rsidRPr="00C4622B" w:rsidRDefault="00C4622B" w:rsidP="00C4622B">
      <w:pPr>
        <w:numPr>
          <w:ilvl w:val="0"/>
          <w:numId w:val="5"/>
        </w:numPr>
        <w:spacing w:before="100" w:beforeAutospacing="1" w:after="240"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Connect desired sensors to </w:t>
      </w:r>
      <w:proofErr w:type="spellStart"/>
      <w:r w:rsidRPr="00C4622B">
        <w:rPr>
          <w:rFonts w:asciiTheme="majorBidi" w:eastAsia="Times New Roman" w:hAnsiTheme="majorBidi" w:cstheme="majorBidi"/>
          <w:sz w:val="20"/>
          <w:szCs w:val="20"/>
          <w:lang w:bidi="he-IL"/>
        </w:rPr>
        <w:t>LabPro</w:t>
      </w:r>
      <w:proofErr w:type="spellEnd"/>
      <w:r w:rsidRPr="00C4622B">
        <w:rPr>
          <w:rFonts w:asciiTheme="majorBidi" w:eastAsia="Times New Roman" w:hAnsiTheme="majorBidi" w:cstheme="majorBidi"/>
          <w:sz w:val="20"/>
          <w:szCs w:val="20"/>
          <w:lang w:bidi="he-IL"/>
        </w:rPr>
        <w:t>.</w:t>
      </w:r>
    </w:p>
    <w:p w:rsidR="00C4622B" w:rsidRPr="00C4622B" w:rsidRDefault="00C4622B" w:rsidP="00C4622B">
      <w:pPr>
        <w:numPr>
          <w:ilvl w:val="0"/>
          <w:numId w:val="5"/>
        </w:numPr>
        <w:spacing w:before="100" w:beforeAutospacing="1" w:after="240"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Connect </w:t>
      </w:r>
      <w:proofErr w:type="spellStart"/>
      <w:r w:rsidRPr="00C4622B">
        <w:rPr>
          <w:rFonts w:asciiTheme="majorBidi" w:eastAsia="Times New Roman" w:hAnsiTheme="majorBidi" w:cstheme="majorBidi"/>
          <w:sz w:val="20"/>
          <w:szCs w:val="20"/>
          <w:lang w:bidi="he-IL"/>
        </w:rPr>
        <w:t>LabPro</w:t>
      </w:r>
      <w:proofErr w:type="spellEnd"/>
      <w:r w:rsidRPr="00C4622B">
        <w:rPr>
          <w:rFonts w:asciiTheme="majorBidi" w:eastAsia="Times New Roman" w:hAnsiTheme="majorBidi" w:cstheme="majorBidi"/>
          <w:sz w:val="20"/>
          <w:szCs w:val="20"/>
          <w:lang w:bidi="he-IL"/>
        </w:rPr>
        <w:t xml:space="preserve"> to the cable from the USB port on the computer.</w:t>
      </w:r>
    </w:p>
    <w:p w:rsidR="00C4622B" w:rsidRPr="00C4622B" w:rsidRDefault="00C4622B" w:rsidP="00C4622B">
      <w:pPr>
        <w:numPr>
          <w:ilvl w:val="0"/>
          <w:numId w:val="5"/>
        </w:numPr>
        <w:spacing w:before="100" w:beforeAutospacing="1" w:after="240"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Open </w:t>
      </w:r>
      <w:proofErr w:type="spellStart"/>
      <w:r w:rsidRPr="00C4622B">
        <w:rPr>
          <w:rFonts w:asciiTheme="majorBidi" w:eastAsia="Times New Roman" w:hAnsiTheme="majorBidi" w:cstheme="majorBidi"/>
          <w:sz w:val="20"/>
          <w:szCs w:val="20"/>
          <w:lang w:bidi="he-IL"/>
        </w:rPr>
        <w:t>LoggerPro</w:t>
      </w:r>
      <w:proofErr w:type="spellEnd"/>
      <w:r w:rsidRPr="00C4622B">
        <w:rPr>
          <w:rFonts w:asciiTheme="majorBidi" w:eastAsia="Times New Roman" w:hAnsiTheme="majorBidi" w:cstheme="majorBidi"/>
          <w:sz w:val="20"/>
          <w:szCs w:val="20"/>
          <w:lang w:bidi="he-IL"/>
        </w:rPr>
        <w:t xml:space="preserve"> from the desktop.</w:t>
      </w:r>
    </w:p>
    <w:p w:rsidR="00C4622B" w:rsidRPr="00C4622B" w:rsidRDefault="00C4622B" w:rsidP="00C4622B">
      <w:pPr>
        <w:numPr>
          <w:ilvl w:val="0"/>
          <w:numId w:val="5"/>
        </w:numPr>
        <w:spacing w:before="100" w:beforeAutospacing="1" w:after="240"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When the </w:t>
      </w:r>
      <w:r w:rsidRPr="00C4622B">
        <w:rPr>
          <w:rFonts w:asciiTheme="majorBidi" w:eastAsia="Times New Roman" w:hAnsiTheme="majorBidi" w:cstheme="majorBidi"/>
          <w:b/>
          <w:bCs/>
          <w:sz w:val="20"/>
          <w:szCs w:val="20"/>
          <w:lang w:bidi="he-IL"/>
        </w:rPr>
        <w:t xml:space="preserve">Connect to </w:t>
      </w:r>
      <w:proofErr w:type="spellStart"/>
      <w:r w:rsidRPr="00C4622B">
        <w:rPr>
          <w:rFonts w:asciiTheme="majorBidi" w:eastAsia="Times New Roman" w:hAnsiTheme="majorBidi" w:cstheme="majorBidi"/>
          <w:b/>
          <w:bCs/>
          <w:sz w:val="20"/>
          <w:szCs w:val="20"/>
          <w:lang w:bidi="he-IL"/>
        </w:rPr>
        <w:t>LabPro</w:t>
      </w:r>
      <w:proofErr w:type="spellEnd"/>
      <w:r w:rsidRPr="00C4622B">
        <w:rPr>
          <w:rFonts w:asciiTheme="majorBidi" w:eastAsia="Times New Roman" w:hAnsiTheme="majorBidi" w:cstheme="majorBidi"/>
          <w:sz w:val="20"/>
          <w:szCs w:val="20"/>
          <w:lang w:bidi="he-IL"/>
        </w:rPr>
        <w:t xml:space="preserve"> window opens, select </w:t>
      </w:r>
      <w:r w:rsidRPr="00C4622B">
        <w:rPr>
          <w:rFonts w:asciiTheme="majorBidi" w:eastAsia="Times New Roman" w:hAnsiTheme="majorBidi" w:cstheme="majorBidi"/>
          <w:b/>
          <w:bCs/>
          <w:sz w:val="20"/>
          <w:szCs w:val="20"/>
          <w:lang w:bidi="he-IL"/>
        </w:rPr>
        <w:t xml:space="preserve">Connection Port: </w:t>
      </w:r>
      <w:proofErr w:type="spellStart"/>
      <w:r w:rsidRPr="00C4622B">
        <w:rPr>
          <w:rFonts w:asciiTheme="majorBidi" w:eastAsia="Times New Roman" w:hAnsiTheme="majorBidi" w:cstheme="majorBidi"/>
          <w:b/>
          <w:bCs/>
          <w:sz w:val="20"/>
          <w:szCs w:val="20"/>
          <w:lang w:bidi="he-IL"/>
        </w:rPr>
        <w:t>LabPro</w:t>
      </w:r>
      <w:proofErr w:type="spellEnd"/>
      <w:r w:rsidRPr="00C4622B">
        <w:rPr>
          <w:rFonts w:asciiTheme="majorBidi" w:eastAsia="Times New Roman" w:hAnsiTheme="majorBidi" w:cstheme="majorBidi"/>
          <w:b/>
          <w:bCs/>
          <w:sz w:val="20"/>
          <w:szCs w:val="20"/>
          <w:lang w:bidi="he-IL"/>
        </w:rPr>
        <w:t>-USB</w:t>
      </w:r>
      <w:r w:rsidRPr="00C4622B">
        <w:rPr>
          <w:rFonts w:asciiTheme="majorBidi" w:eastAsia="Times New Roman" w:hAnsiTheme="majorBidi" w:cstheme="majorBidi"/>
          <w:sz w:val="20"/>
          <w:szCs w:val="20"/>
          <w:lang w:bidi="he-IL"/>
        </w:rPr>
        <w:t xml:space="preserve"> and click OK.</w:t>
      </w:r>
    </w:p>
    <w:p w:rsidR="00C4622B" w:rsidRPr="00C4622B" w:rsidRDefault="00C4622B" w:rsidP="00C4622B">
      <w:pPr>
        <w:numPr>
          <w:ilvl w:val="0"/>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Configure Logger Pro for your experiment. Use one of the following options.</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Auto-ID Sensors</w:t>
      </w:r>
      <w:r w:rsidRPr="00C4622B">
        <w:rPr>
          <w:rFonts w:asciiTheme="majorBidi" w:eastAsia="Times New Roman" w:hAnsiTheme="majorBidi" w:cstheme="majorBidi"/>
          <w:sz w:val="20"/>
          <w:szCs w:val="20"/>
          <w:lang w:bidi="he-IL"/>
        </w:rPr>
        <w:t>: With auto-ID sensors, such as the stainless steel thermometer, the Logger Pro software will identify your sensor when you start up.</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Sensor Dialog</w:t>
      </w:r>
      <w:r w:rsidRPr="00C4622B">
        <w:rPr>
          <w:rFonts w:asciiTheme="majorBidi" w:eastAsia="Times New Roman" w:hAnsiTheme="majorBidi" w:cstheme="majorBidi"/>
          <w:sz w:val="20"/>
          <w:szCs w:val="20"/>
          <w:lang w:bidi="he-IL"/>
        </w:rPr>
        <w:t xml:space="preserve">: Clicking the </w:t>
      </w:r>
      <w:proofErr w:type="spellStart"/>
      <w:r w:rsidRPr="00C4622B">
        <w:rPr>
          <w:rFonts w:asciiTheme="majorBidi" w:eastAsia="Times New Roman" w:hAnsiTheme="majorBidi" w:cstheme="majorBidi"/>
          <w:b/>
          <w:bCs/>
          <w:sz w:val="20"/>
          <w:szCs w:val="20"/>
          <w:lang w:bidi="he-IL"/>
        </w:rPr>
        <w:t>LabPro</w:t>
      </w:r>
      <w:proofErr w:type="spellEnd"/>
      <w:r w:rsidRPr="00C4622B">
        <w:rPr>
          <w:rFonts w:asciiTheme="majorBidi" w:eastAsia="Times New Roman" w:hAnsiTheme="majorBidi" w:cstheme="majorBidi"/>
          <w:sz w:val="20"/>
          <w:szCs w:val="20"/>
          <w:lang w:bidi="he-IL"/>
        </w:rPr>
        <w:t xml:space="preserve"> box shows your sensor information, the units, and current readings.  By clicking the </w:t>
      </w:r>
      <w:r w:rsidRPr="00C4622B">
        <w:rPr>
          <w:rFonts w:asciiTheme="majorBidi" w:eastAsia="Times New Roman" w:hAnsiTheme="majorBidi" w:cstheme="majorBidi"/>
          <w:b/>
          <w:bCs/>
          <w:sz w:val="20"/>
          <w:szCs w:val="20"/>
          <w:lang w:bidi="he-IL"/>
        </w:rPr>
        <w:t>Auto-ID All Channels</w:t>
      </w:r>
      <w:r w:rsidRPr="00C4622B">
        <w:rPr>
          <w:rFonts w:asciiTheme="majorBidi" w:eastAsia="Times New Roman" w:hAnsiTheme="majorBidi" w:cstheme="majorBidi"/>
          <w:sz w:val="20"/>
          <w:szCs w:val="20"/>
          <w:lang w:bidi="he-IL"/>
        </w:rPr>
        <w:t xml:space="preserve"> button, Logger Pro will identify the sensors connected to your </w:t>
      </w:r>
      <w:proofErr w:type="spellStart"/>
      <w:r w:rsidRPr="00C4622B">
        <w:rPr>
          <w:rFonts w:asciiTheme="majorBidi" w:eastAsia="Times New Roman" w:hAnsiTheme="majorBidi" w:cstheme="majorBidi"/>
          <w:sz w:val="20"/>
          <w:szCs w:val="20"/>
          <w:lang w:bidi="he-IL"/>
        </w:rPr>
        <w:t>LabPro</w:t>
      </w:r>
      <w:proofErr w:type="spellEnd"/>
      <w:r w:rsidRPr="00C4622B">
        <w:rPr>
          <w:rFonts w:asciiTheme="majorBidi" w:eastAsia="Times New Roman" w:hAnsiTheme="majorBidi" w:cstheme="majorBidi"/>
          <w:sz w:val="20"/>
          <w:szCs w:val="20"/>
          <w:lang w:bidi="he-IL"/>
        </w:rPr>
        <w:t>.  If your sensor is not auto-ID, you can simply drag the sensor to the appropriate channel and drop it.</w:t>
      </w:r>
    </w:p>
    <w:p w:rsidR="00C4622B" w:rsidRPr="00C4622B" w:rsidRDefault="00C4622B" w:rsidP="00C4622B">
      <w:pPr>
        <w:spacing w:beforeAutospacing="1" w:after="0" w:afterAutospacing="1" w:line="240" w:lineRule="auto"/>
        <w:ind w:left="1440"/>
        <w:rPr>
          <w:rFonts w:asciiTheme="majorBidi" w:eastAsia="Times New Roman" w:hAnsiTheme="majorBidi" w:cstheme="majorBidi"/>
          <w:sz w:val="20"/>
          <w:szCs w:val="20"/>
          <w:lang w:bidi="he-IL"/>
        </w:rPr>
      </w:pP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lastRenderedPageBreak/>
        <w:t>Probes &amp; Sensors Experiment Files</w:t>
      </w:r>
      <w:r w:rsidRPr="00C4622B">
        <w:rPr>
          <w:rFonts w:asciiTheme="majorBidi" w:eastAsia="Times New Roman" w:hAnsiTheme="majorBidi" w:cstheme="majorBidi"/>
          <w:sz w:val="20"/>
          <w:szCs w:val="20"/>
          <w:lang w:bidi="he-IL"/>
        </w:rPr>
        <w:t xml:space="preserve">: Choose </w:t>
      </w:r>
      <w:r w:rsidRPr="00C4622B">
        <w:rPr>
          <w:rFonts w:asciiTheme="majorBidi" w:eastAsia="Times New Roman" w:hAnsiTheme="majorBidi" w:cstheme="majorBidi"/>
          <w:b/>
          <w:bCs/>
          <w:sz w:val="20"/>
          <w:szCs w:val="20"/>
          <w:lang w:bidi="he-IL"/>
        </w:rPr>
        <w:t>Open</w:t>
      </w:r>
      <w:r w:rsidRPr="00C4622B">
        <w:rPr>
          <w:rFonts w:asciiTheme="majorBidi" w:eastAsia="Times New Roman" w:hAnsiTheme="majorBidi" w:cstheme="majorBidi"/>
          <w:sz w:val="20"/>
          <w:szCs w:val="20"/>
          <w:lang w:bidi="he-IL"/>
        </w:rPr>
        <w:t xml:space="preserve"> from the file menu, then </w:t>
      </w:r>
      <w:r w:rsidRPr="00C4622B">
        <w:rPr>
          <w:rFonts w:asciiTheme="majorBidi" w:eastAsia="Times New Roman" w:hAnsiTheme="majorBidi" w:cstheme="majorBidi"/>
          <w:b/>
          <w:bCs/>
          <w:sz w:val="20"/>
          <w:szCs w:val="20"/>
          <w:lang w:bidi="he-IL"/>
        </w:rPr>
        <w:t>Probes &amp; Sensors</w:t>
      </w:r>
      <w:r w:rsidRPr="00C4622B">
        <w:rPr>
          <w:rFonts w:asciiTheme="majorBidi" w:eastAsia="Times New Roman" w:hAnsiTheme="majorBidi" w:cstheme="majorBidi"/>
          <w:sz w:val="20"/>
          <w:szCs w:val="20"/>
          <w:lang w:bidi="he-IL"/>
        </w:rPr>
        <w:t xml:space="preserve">.  This file contains a folder for each of the </w:t>
      </w:r>
      <w:proofErr w:type="spellStart"/>
      <w:r w:rsidRPr="00C4622B">
        <w:rPr>
          <w:rFonts w:asciiTheme="majorBidi" w:eastAsia="Times New Roman" w:hAnsiTheme="majorBidi" w:cstheme="majorBidi"/>
          <w:sz w:val="20"/>
          <w:szCs w:val="20"/>
          <w:lang w:bidi="he-IL"/>
        </w:rPr>
        <w:t>Vernier</w:t>
      </w:r>
      <w:proofErr w:type="spellEnd"/>
      <w:r w:rsidRPr="00C4622B">
        <w:rPr>
          <w:rFonts w:asciiTheme="majorBidi" w:eastAsia="Times New Roman" w:hAnsiTheme="majorBidi" w:cstheme="majorBidi"/>
          <w:sz w:val="20"/>
          <w:szCs w:val="20"/>
          <w:lang w:bidi="he-IL"/>
        </w:rPr>
        <w:t xml:space="preserve"> sensors.  Open a file with the sensor you want and your system will be configured for this sensor.</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proofErr w:type="spellStart"/>
      <w:r w:rsidRPr="00C4622B">
        <w:rPr>
          <w:rFonts w:asciiTheme="majorBidi" w:eastAsia="Times New Roman" w:hAnsiTheme="majorBidi" w:cstheme="majorBidi"/>
          <w:b/>
          <w:bCs/>
          <w:sz w:val="20"/>
          <w:szCs w:val="20"/>
          <w:lang w:bidi="he-IL"/>
        </w:rPr>
        <w:t>Vernier</w:t>
      </w:r>
      <w:proofErr w:type="spellEnd"/>
      <w:r w:rsidRPr="00C4622B">
        <w:rPr>
          <w:rFonts w:asciiTheme="majorBidi" w:eastAsia="Times New Roman" w:hAnsiTheme="majorBidi" w:cstheme="majorBidi"/>
          <w:b/>
          <w:bCs/>
          <w:sz w:val="20"/>
          <w:szCs w:val="20"/>
          <w:lang w:bidi="he-IL"/>
        </w:rPr>
        <w:t xml:space="preserve"> Lab Book Experiment Files</w:t>
      </w:r>
      <w:r w:rsidRPr="00C4622B">
        <w:rPr>
          <w:rFonts w:asciiTheme="majorBidi" w:eastAsia="Times New Roman" w:hAnsiTheme="majorBidi" w:cstheme="majorBidi"/>
          <w:sz w:val="20"/>
          <w:szCs w:val="20"/>
          <w:lang w:bidi="he-IL"/>
        </w:rPr>
        <w:t xml:space="preserve">:  Choose </w:t>
      </w:r>
      <w:r w:rsidRPr="00C4622B">
        <w:rPr>
          <w:rFonts w:asciiTheme="majorBidi" w:eastAsia="Times New Roman" w:hAnsiTheme="majorBidi" w:cstheme="majorBidi"/>
          <w:b/>
          <w:bCs/>
          <w:sz w:val="20"/>
          <w:szCs w:val="20"/>
          <w:lang w:bidi="he-IL"/>
        </w:rPr>
        <w:t>Open</w:t>
      </w:r>
      <w:r w:rsidRPr="00C4622B">
        <w:rPr>
          <w:rFonts w:asciiTheme="majorBidi" w:eastAsia="Times New Roman" w:hAnsiTheme="majorBidi" w:cstheme="majorBidi"/>
          <w:sz w:val="20"/>
          <w:szCs w:val="20"/>
          <w:lang w:bidi="he-IL"/>
        </w:rPr>
        <w:t xml:space="preserve"> from the file menu, then </w:t>
      </w:r>
      <w:r w:rsidRPr="00C4622B">
        <w:rPr>
          <w:rFonts w:asciiTheme="majorBidi" w:eastAsia="Times New Roman" w:hAnsiTheme="majorBidi" w:cstheme="majorBidi"/>
          <w:b/>
          <w:bCs/>
          <w:sz w:val="20"/>
          <w:szCs w:val="20"/>
          <w:lang w:bidi="he-IL"/>
        </w:rPr>
        <w:t>Chemistry with Computers</w:t>
      </w:r>
      <w:r w:rsidRPr="00C4622B">
        <w:rPr>
          <w:rFonts w:asciiTheme="majorBidi" w:eastAsia="Times New Roman" w:hAnsiTheme="majorBidi" w:cstheme="majorBidi"/>
          <w:sz w:val="20"/>
          <w:szCs w:val="20"/>
          <w:lang w:bidi="he-IL"/>
        </w:rPr>
        <w:t>.  Choose the experiment file that corresponds to your experiment and open it.  Your system will be configured to the appropriate sensor.</w:t>
      </w:r>
    </w:p>
    <w:p w:rsidR="00C4622B" w:rsidRPr="00C4622B" w:rsidRDefault="00C4622B" w:rsidP="00C4622B">
      <w:pPr>
        <w:numPr>
          <w:ilvl w:val="0"/>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Set data collection mode from one of the following choices by going to </w:t>
      </w:r>
      <w:r w:rsidRPr="00C4622B">
        <w:rPr>
          <w:rFonts w:asciiTheme="majorBidi" w:eastAsia="Times New Roman" w:hAnsiTheme="majorBidi" w:cstheme="majorBidi"/>
          <w:b/>
          <w:bCs/>
          <w:sz w:val="20"/>
          <w:szCs w:val="20"/>
          <w:lang w:bidi="he-IL"/>
        </w:rPr>
        <w:t>Experiment, Data Collection</w:t>
      </w:r>
      <w:r w:rsidRPr="00C4622B">
        <w:rPr>
          <w:rFonts w:asciiTheme="majorBidi" w:eastAsia="Times New Roman" w:hAnsiTheme="majorBidi" w:cstheme="majorBidi"/>
          <w:sz w:val="20"/>
          <w:szCs w:val="20"/>
          <w:lang w:bidi="he-IL"/>
        </w:rPr>
        <w:t xml:space="preserve"> on the Toolbar.</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Time Based</w:t>
      </w:r>
      <w:r w:rsidRPr="00C4622B">
        <w:rPr>
          <w:rFonts w:asciiTheme="majorBidi" w:eastAsia="Times New Roman" w:hAnsiTheme="majorBidi" w:cstheme="majorBidi"/>
          <w:sz w:val="20"/>
          <w:szCs w:val="20"/>
          <w:lang w:bidi="he-IL"/>
        </w:rPr>
        <w:t xml:space="preserve">: This is the method you will most commonly use.  The data is collected as a function of time.  Parameters that can be set include </w:t>
      </w:r>
      <w:r w:rsidRPr="00C4622B">
        <w:rPr>
          <w:rFonts w:asciiTheme="majorBidi" w:eastAsia="Times New Roman" w:hAnsiTheme="majorBidi" w:cstheme="majorBidi"/>
          <w:b/>
          <w:bCs/>
          <w:sz w:val="20"/>
          <w:szCs w:val="20"/>
          <w:lang w:bidi="he-IL"/>
        </w:rPr>
        <w:t>Length</w:t>
      </w:r>
      <w:r w:rsidRPr="00C4622B">
        <w:rPr>
          <w:rFonts w:asciiTheme="majorBidi" w:eastAsia="Times New Roman" w:hAnsiTheme="majorBidi" w:cstheme="majorBidi"/>
          <w:sz w:val="20"/>
          <w:szCs w:val="20"/>
          <w:lang w:bidi="he-IL"/>
        </w:rPr>
        <w:t xml:space="preserve"> (length of time for data collection), and </w:t>
      </w:r>
      <w:r w:rsidRPr="00C4622B">
        <w:rPr>
          <w:rFonts w:asciiTheme="majorBidi" w:eastAsia="Times New Roman" w:hAnsiTheme="majorBidi" w:cstheme="majorBidi"/>
          <w:b/>
          <w:bCs/>
          <w:sz w:val="20"/>
          <w:szCs w:val="20"/>
          <w:lang w:bidi="he-IL"/>
        </w:rPr>
        <w:t>Sampling rate</w:t>
      </w:r>
      <w:r w:rsidRPr="00C4622B">
        <w:rPr>
          <w:rFonts w:asciiTheme="majorBidi" w:eastAsia="Times New Roman" w:hAnsiTheme="majorBidi" w:cstheme="majorBidi"/>
          <w:sz w:val="20"/>
          <w:szCs w:val="20"/>
          <w:lang w:bidi="he-IL"/>
        </w:rPr>
        <w:t xml:space="preserve"> (data points per minute or per second).  This method is appropriate for kinetics experiments.</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 xml:space="preserve">Events </w:t>
      </w:r>
      <w:proofErr w:type="gramStart"/>
      <w:r w:rsidRPr="00C4622B">
        <w:rPr>
          <w:rFonts w:asciiTheme="majorBidi" w:eastAsia="Times New Roman" w:hAnsiTheme="majorBidi" w:cstheme="majorBidi"/>
          <w:b/>
          <w:bCs/>
          <w:sz w:val="20"/>
          <w:szCs w:val="20"/>
          <w:lang w:bidi="he-IL"/>
        </w:rPr>
        <w:t>With</w:t>
      </w:r>
      <w:proofErr w:type="gramEnd"/>
      <w:r w:rsidRPr="00C4622B">
        <w:rPr>
          <w:rFonts w:asciiTheme="majorBidi" w:eastAsia="Times New Roman" w:hAnsiTheme="majorBidi" w:cstheme="majorBidi"/>
          <w:b/>
          <w:bCs/>
          <w:sz w:val="20"/>
          <w:szCs w:val="20"/>
          <w:lang w:bidi="he-IL"/>
        </w:rPr>
        <w:t xml:space="preserve"> Entry</w:t>
      </w:r>
      <w:r w:rsidRPr="00C4622B">
        <w:rPr>
          <w:rFonts w:asciiTheme="majorBidi" w:eastAsia="Times New Roman" w:hAnsiTheme="majorBidi" w:cstheme="majorBidi"/>
          <w:sz w:val="20"/>
          <w:szCs w:val="20"/>
          <w:lang w:bidi="he-IL"/>
        </w:rPr>
        <w:t xml:space="preserve">:  This method is appropriate for titrations with a pH electrode and certain types of spectroscopy experiments.  A data point is recorded whenever the </w:t>
      </w:r>
      <w:r w:rsidRPr="00C4622B">
        <w:rPr>
          <w:rFonts w:asciiTheme="majorBidi" w:eastAsia="Times New Roman" w:hAnsiTheme="majorBidi" w:cstheme="majorBidi"/>
          <w:b/>
          <w:bCs/>
          <w:sz w:val="20"/>
          <w:szCs w:val="20"/>
          <w:lang w:bidi="he-IL"/>
        </w:rPr>
        <w:t>Keep</w:t>
      </w:r>
      <w:r w:rsidRPr="00C4622B">
        <w:rPr>
          <w:rFonts w:asciiTheme="majorBidi" w:eastAsia="Times New Roman" w:hAnsiTheme="majorBidi" w:cstheme="majorBidi"/>
          <w:sz w:val="20"/>
          <w:szCs w:val="20"/>
          <w:lang w:bidi="he-IL"/>
        </w:rPr>
        <w:t xml:space="preserve"> button is clicked (e.g. pH) and the experimenter enters values in a second column (e.g. volume of titrant).</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Selected Events</w:t>
      </w:r>
      <w:r w:rsidRPr="00C4622B">
        <w:rPr>
          <w:rFonts w:asciiTheme="majorBidi" w:eastAsia="Times New Roman" w:hAnsiTheme="majorBidi" w:cstheme="majorBidi"/>
          <w:sz w:val="20"/>
          <w:szCs w:val="20"/>
          <w:lang w:bidi="he-IL"/>
        </w:rPr>
        <w:t xml:space="preserve">: A data point is recorded whenever the </w:t>
      </w:r>
      <w:r w:rsidRPr="00C4622B">
        <w:rPr>
          <w:rFonts w:asciiTheme="majorBidi" w:eastAsia="Times New Roman" w:hAnsiTheme="majorBidi" w:cstheme="majorBidi"/>
          <w:b/>
          <w:bCs/>
          <w:sz w:val="20"/>
          <w:szCs w:val="20"/>
          <w:lang w:bidi="he-IL"/>
        </w:rPr>
        <w:t>Keep</w:t>
      </w:r>
      <w:r w:rsidRPr="00C4622B">
        <w:rPr>
          <w:rFonts w:asciiTheme="majorBidi" w:eastAsia="Times New Roman" w:hAnsiTheme="majorBidi" w:cstheme="majorBidi"/>
          <w:sz w:val="20"/>
          <w:szCs w:val="20"/>
          <w:lang w:bidi="he-IL"/>
        </w:rPr>
        <w:t xml:space="preserve"> button is clicked.</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Digital Events</w:t>
      </w:r>
      <w:r w:rsidRPr="00C4622B">
        <w:rPr>
          <w:rFonts w:asciiTheme="majorBidi" w:eastAsia="Times New Roman" w:hAnsiTheme="majorBidi" w:cstheme="majorBidi"/>
          <w:sz w:val="20"/>
          <w:szCs w:val="20"/>
          <w:lang w:bidi="he-IL"/>
        </w:rPr>
        <w:t xml:space="preserve">: You can set data collection to run continuously (until the </w:t>
      </w:r>
      <w:r w:rsidRPr="00C4622B">
        <w:rPr>
          <w:rFonts w:asciiTheme="majorBidi" w:eastAsia="Times New Roman" w:hAnsiTheme="majorBidi" w:cstheme="majorBidi"/>
          <w:b/>
          <w:bCs/>
          <w:sz w:val="20"/>
          <w:szCs w:val="20"/>
          <w:lang w:bidi="he-IL"/>
        </w:rPr>
        <w:t>Stop</w:t>
      </w:r>
      <w:r w:rsidRPr="00C4622B">
        <w:rPr>
          <w:rFonts w:asciiTheme="majorBidi" w:eastAsia="Times New Roman" w:hAnsiTheme="majorBidi" w:cstheme="majorBidi"/>
          <w:sz w:val="20"/>
          <w:szCs w:val="20"/>
          <w:lang w:bidi="he-IL"/>
        </w:rPr>
        <w:t xml:space="preserve"> button is clicked) or at a pre-determined number of events.</w:t>
      </w:r>
    </w:p>
    <w:p w:rsidR="00C4622B" w:rsidRPr="00C4622B" w:rsidRDefault="00C4622B" w:rsidP="00C4622B">
      <w:pPr>
        <w:numPr>
          <w:ilvl w:val="0"/>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Collect data.</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When ready to run your experiment, click the </w:t>
      </w:r>
      <w:r w:rsidRPr="00C4622B">
        <w:rPr>
          <w:rFonts w:asciiTheme="majorBidi" w:eastAsia="Times New Roman" w:hAnsiTheme="majorBidi" w:cstheme="majorBidi"/>
          <w:b/>
          <w:bCs/>
          <w:sz w:val="20"/>
          <w:szCs w:val="20"/>
          <w:lang w:bidi="he-IL"/>
        </w:rPr>
        <w:t>Collect</w:t>
      </w:r>
      <w:r w:rsidRPr="00C4622B">
        <w:rPr>
          <w:rFonts w:asciiTheme="majorBidi" w:eastAsia="Times New Roman" w:hAnsiTheme="majorBidi" w:cstheme="majorBidi"/>
          <w:sz w:val="20"/>
          <w:szCs w:val="20"/>
          <w:lang w:bidi="he-IL"/>
        </w:rPr>
        <w:t xml:space="preserve"> button and Logger Pro will begin plotting data in the graph window.</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To stop data collection early, click on the </w:t>
      </w:r>
      <w:r w:rsidRPr="00C4622B">
        <w:rPr>
          <w:rFonts w:asciiTheme="majorBidi" w:eastAsia="Times New Roman" w:hAnsiTheme="majorBidi" w:cstheme="majorBidi"/>
          <w:b/>
          <w:bCs/>
          <w:sz w:val="20"/>
          <w:szCs w:val="20"/>
          <w:lang w:bidi="he-IL"/>
        </w:rPr>
        <w:t>Stop</w:t>
      </w:r>
      <w:r w:rsidRPr="00C4622B">
        <w:rPr>
          <w:rFonts w:asciiTheme="majorBidi" w:eastAsia="Times New Roman" w:hAnsiTheme="majorBidi" w:cstheme="majorBidi"/>
          <w:sz w:val="20"/>
          <w:szCs w:val="20"/>
          <w:lang w:bidi="he-IL"/>
        </w:rPr>
        <w:t xml:space="preserve"> button.</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To add time, choose </w:t>
      </w:r>
      <w:r w:rsidRPr="00C4622B">
        <w:rPr>
          <w:rFonts w:asciiTheme="majorBidi" w:eastAsia="Times New Roman" w:hAnsiTheme="majorBidi" w:cstheme="majorBidi"/>
          <w:b/>
          <w:bCs/>
          <w:sz w:val="20"/>
          <w:szCs w:val="20"/>
          <w:lang w:bidi="he-IL"/>
        </w:rPr>
        <w:t>Extend Collection</w:t>
      </w:r>
      <w:r w:rsidRPr="00C4622B">
        <w:rPr>
          <w:rFonts w:asciiTheme="majorBidi" w:eastAsia="Times New Roman" w:hAnsiTheme="majorBidi" w:cstheme="majorBidi"/>
          <w:sz w:val="20"/>
          <w:szCs w:val="20"/>
          <w:lang w:bidi="he-IL"/>
        </w:rPr>
        <w:t xml:space="preserve"> from the </w:t>
      </w:r>
      <w:r w:rsidRPr="00C4622B">
        <w:rPr>
          <w:rFonts w:asciiTheme="majorBidi" w:eastAsia="Times New Roman" w:hAnsiTheme="majorBidi" w:cstheme="majorBidi"/>
          <w:b/>
          <w:bCs/>
          <w:sz w:val="20"/>
          <w:szCs w:val="20"/>
          <w:lang w:bidi="he-IL"/>
        </w:rPr>
        <w:t>Experiment</w:t>
      </w:r>
      <w:r w:rsidRPr="00C4622B">
        <w:rPr>
          <w:rFonts w:asciiTheme="majorBidi" w:eastAsia="Times New Roman" w:hAnsiTheme="majorBidi" w:cstheme="majorBidi"/>
          <w:sz w:val="20"/>
          <w:szCs w:val="20"/>
          <w:lang w:bidi="he-IL"/>
        </w:rPr>
        <w:t xml:space="preserve"> menu.</w:t>
      </w:r>
    </w:p>
    <w:p w:rsidR="00C4622B" w:rsidRPr="00C4622B" w:rsidRDefault="00C4622B" w:rsidP="00C4622B">
      <w:pPr>
        <w:numPr>
          <w:ilvl w:val="0"/>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Store data.</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The run labeled "Latest" always contains the most recently collected data and is </w:t>
      </w:r>
      <w:r w:rsidRPr="00C4622B">
        <w:rPr>
          <w:rFonts w:asciiTheme="majorBidi" w:eastAsia="Times New Roman" w:hAnsiTheme="majorBidi" w:cstheme="majorBidi"/>
          <w:b/>
          <w:bCs/>
          <w:sz w:val="20"/>
          <w:szCs w:val="20"/>
          <w:lang w:bidi="he-IL"/>
        </w:rPr>
        <w:t>overwritten</w:t>
      </w:r>
      <w:r w:rsidRPr="00C4622B">
        <w:rPr>
          <w:rFonts w:asciiTheme="majorBidi" w:eastAsia="Times New Roman" w:hAnsiTheme="majorBidi" w:cstheme="majorBidi"/>
          <w:sz w:val="20"/>
          <w:szCs w:val="20"/>
          <w:lang w:bidi="he-IL"/>
        </w:rPr>
        <w:t xml:space="preserve"> when you collect more data.  To prevent loss of data choose the </w:t>
      </w:r>
      <w:r w:rsidRPr="00C4622B">
        <w:rPr>
          <w:rFonts w:asciiTheme="majorBidi" w:eastAsia="Times New Roman" w:hAnsiTheme="majorBidi" w:cstheme="majorBidi"/>
          <w:b/>
          <w:bCs/>
          <w:sz w:val="20"/>
          <w:szCs w:val="20"/>
          <w:lang w:bidi="he-IL"/>
        </w:rPr>
        <w:t>Save As</w:t>
      </w:r>
      <w:r w:rsidRPr="00C4622B">
        <w:rPr>
          <w:rFonts w:asciiTheme="majorBidi" w:eastAsia="Times New Roman" w:hAnsiTheme="majorBidi" w:cstheme="majorBidi"/>
          <w:sz w:val="20"/>
          <w:szCs w:val="20"/>
          <w:lang w:bidi="he-IL"/>
        </w:rPr>
        <w:t xml:space="preserve"> or the </w:t>
      </w:r>
      <w:r w:rsidRPr="00C4622B">
        <w:rPr>
          <w:rFonts w:asciiTheme="majorBidi" w:eastAsia="Times New Roman" w:hAnsiTheme="majorBidi" w:cstheme="majorBidi"/>
          <w:b/>
          <w:bCs/>
          <w:sz w:val="20"/>
          <w:szCs w:val="20"/>
          <w:lang w:bidi="he-IL"/>
        </w:rPr>
        <w:t>Store Latest Run</w:t>
      </w:r>
      <w:r w:rsidRPr="00C4622B">
        <w:rPr>
          <w:rFonts w:asciiTheme="majorBidi" w:eastAsia="Times New Roman" w:hAnsiTheme="majorBidi" w:cstheme="majorBidi"/>
          <w:sz w:val="20"/>
          <w:szCs w:val="20"/>
          <w:lang w:bidi="he-IL"/>
        </w:rPr>
        <w:t xml:space="preserve"> option.</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To save data </w:t>
      </w:r>
      <w:r w:rsidRPr="00C4622B">
        <w:rPr>
          <w:rFonts w:asciiTheme="majorBidi" w:eastAsia="Times New Roman" w:hAnsiTheme="majorBidi" w:cstheme="majorBidi"/>
          <w:b/>
          <w:bCs/>
          <w:sz w:val="20"/>
          <w:szCs w:val="20"/>
          <w:lang w:bidi="he-IL"/>
        </w:rPr>
        <w:t>permanently</w:t>
      </w:r>
      <w:r w:rsidRPr="00C4622B">
        <w:rPr>
          <w:rFonts w:asciiTheme="majorBidi" w:eastAsia="Times New Roman" w:hAnsiTheme="majorBidi" w:cstheme="majorBidi"/>
          <w:sz w:val="20"/>
          <w:szCs w:val="20"/>
          <w:lang w:bidi="he-IL"/>
        </w:rPr>
        <w:t xml:space="preserve"> so data will be preserved between sessions or when you turn off your computer, select </w:t>
      </w:r>
      <w:r w:rsidRPr="00C4622B">
        <w:rPr>
          <w:rFonts w:asciiTheme="majorBidi" w:eastAsia="Times New Roman" w:hAnsiTheme="majorBidi" w:cstheme="majorBidi"/>
          <w:b/>
          <w:bCs/>
          <w:sz w:val="20"/>
          <w:szCs w:val="20"/>
          <w:lang w:bidi="he-IL"/>
        </w:rPr>
        <w:t>Save As</w:t>
      </w:r>
      <w:r w:rsidRPr="00C4622B">
        <w:rPr>
          <w:rFonts w:asciiTheme="majorBidi" w:eastAsia="Times New Roman" w:hAnsiTheme="majorBidi" w:cstheme="majorBidi"/>
          <w:sz w:val="20"/>
          <w:szCs w:val="20"/>
          <w:lang w:bidi="he-IL"/>
        </w:rPr>
        <w:t xml:space="preserve"> from the </w:t>
      </w:r>
      <w:r w:rsidRPr="00C4622B">
        <w:rPr>
          <w:rFonts w:asciiTheme="majorBidi" w:eastAsia="Times New Roman" w:hAnsiTheme="majorBidi" w:cstheme="majorBidi"/>
          <w:b/>
          <w:bCs/>
          <w:sz w:val="20"/>
          <w:szCs w:val="20"/>
          <w:lang w:bidi="he-IL"/>
        </w:rPr>
        <w:t>File</w:t>
      </w:r>
      <w:r w:rsidRPr="00C4622B">
        <w:rPr>
          <w:rFonts w:asciiTheme="majorBidi" w:eastAsia="Times New Roman" w:hAnsiTheme="majorBidi" w:cstheme="majorBidi"/>
          <w:sz w:val="20"/>
          <w:szCs w:val="20"/>
          <w:lang w:bidi="he-IL"/>
        </w:rPr>
        <w:t xml:space="preserve"> menu.</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The </w:t>
      </w:r>
      <w:r w:rsidRPr="00C4622B">
        <w:rPr>
          <w:rFonts w:asciiTheme="majorBidi" w:eastAsia="Times New Roman" w:hAnsiTheme="majorBidi" w:cstheme="majorBidi"/>
          <w:b/>
          <w:bCs/>
          <w:sz w:val="20"/>
          <w:szCs w:val="20"/>
          <w:lang w:bidi="he-IL"/>
        </w:rPr>
        <w:t>Store Latest Run</w:t>
      </w:r>
      <w:r w:rsidRPr="00C4622B">
        <w:rPr>
          <w:rFonts w:asciiTheme="majorBidi" w:eastAsia="Times New Roman" w:hAnsiTheme="majorBidi" w:cstheme="majorBidi"/>
          <w:sz w:val="20"/>
          <w:szCs w:val="20"/>
          <w:lang w:bidi="he-IL"/>
        </w:rPr>
        <w:t xml:space="preserve"> option in the </w:t>
      </w:r>
      <w:r w:rsidRPr="00C4622B">
        <w:rPr>
          <w:rFonts w:asciiTheme="majorBidi" w:eastAsia="Times New Roman" w:hAnsiTheme="majorBidi" w:cstheme="majorBidi"/>
          <w:b/>
          <w:bCs/>
          <w:sz w:val="20"/>
          <w:szCs w:val="20"/>
          <w:lang w:bidi="he-IL"/>
        </w:rPr>
        <w:t xml:space="preserve">Experiment </w:t>
      </w:r>
      <w:r w:rsidRPr="00C4622B">
        <w:rPr>
          <w:rFonts w:asciiTheme="majorBidi" w:eastAsia="Times New Roman" w:hAnsiTheme="majorBidi" w:cstheme="majorBidi"/>
          <w:sz w:val="20"/>
          <w:szCs w:val="20"/>
          <w:lang w:bidi="he-IL"/>
        </w:rPr>
        <w:t xml:space="preserve">menu saves the most recently collected data in memory, allowing you to do another collection without losing the first one. This option does not save data on disk nor preserve it between sessions.  It is a good option to use if you are running consecutive experiments and wish to plot both on the same graph.  Alternatively, you can open a saved experiment, use the </w:t>
      </w:r>
      <w:r w:rsidRPr="00C4622B">
        <w:rPr>
          <w:rFonts w:asciiTheme="majorBidi" w:eastAsia="Times New Roman" w:hAnsiTheme="majorBidi" w:cstheme="majorBidi"/>
          <w:b/>
          <w:bCs/>
          <w:sz w:val="20"/>
          <w:szCs w:val="20"/>
          <w:lang w:bidi="he-IL"/>
        </w:rPr>
        <w:t>Store Latest Run</w:t>
      </w:r>
      <w:r w:rsidRPr="00C4622B">
        <w:rPr>
          <w:rFonts w:asciiTheme="majorBidi" w:eastAsia="Times New Roman" w:hAnsiTheme="majorBidi" w:cstheme="majorBidi"/>
          <w:sz w:val="20"/>
          <w:szCs w:val="20"/>
          <w:lang w:bidi="he-IL"/>
        </w:rPr>
        <w:t xml:space="preserve"> option, and plot new data on saved graph.</w:t>
      </w:r>
    </w:p>
    <w:p w:rsidR="00C4622B" w:rsidRPr="00C4622B" w:rsidRDefault="00C4622B" w:rsidP="00C4622B">
      <w:pPr>
        <w:numPr>
          <w:ilvl w:val="0"/>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Manage your page and data; customize your presentation.</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Moving objects</w:t>
      </w:r>
      <w:r w:rsidRPr="00C4622B">
        <w:rPr>
          <w:rFonts w:asciiTheme="majorBidi" w:eastAsia="Times New Roman" w:hAnsiTheme="majorBidi" w:cstheme="majorBidi"/>
          <w:sz w:val="20"/>
          <w:szCs w:val="20"/>
          <w:lang w:bidi="he-IL"/>
        </w:rPr>
        <w:t>: Select the object by clicking on it once.  Move the cursor over the edge of the selected object until the cursor turns into a hand, then hold down the mouse button while grabbing and moving the object.</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Resizing objects</w:t>
      </w:r>
      <w:r w:rsidRPr="00C4622B">
        <w:rPr>
          <w:rFonts w:asciiTheme="majorBidi" w:eastAsia="Times New Roman" w:hAnsiTheme="majorBidi" w:cstheme="majorBidi"/>
          <w:sz w:val="20"/>
          <w:szCs w:val="20"/>
          <w:lang w:bidi="he-IL"/>
        </w:rPr>
        <w:t>: Single-click on an object to select it.  When an object is selected, its border becomes visible, along with eight resizing handles.  Clicking and dragging a resize handle will resize the object in the appropriate direction.</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Graph axes</w:t>
      </w:r>
      <w:r w:rsidRPr="00C4622B">
        <w:rPr>
          <w:rFonts w:asciiTheme="majorBidi" w:eastAsia="Times New Roman" w:hAnsiTheme="majorBidi" w:cstheme="majorBidi"/>
          <w:sz w:val="20"/>
          <w:szCs w:val="20"/>
          <w:lang w:bidi="he-IL"/>
        </w:rPr>
        <w:t>: Customize your graph by changing the columns that are displayed by positioning the mouse over the X-axis or Y-axis, clicking, and selecting the data you wish assigned to each axis.</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Graph options</w:t>
      </w:r>
      <w:r w:rsidRPr="00C4622B">
        <w:rPr>
          <w:rFonts w:asciiTheme="majorBidi" w:eastAsia="Times New Roman" w:hAnsiTheme="majorBidi" w:cstheme="majorBidi"/>
          <w:sz w:val="20"/>
          <w:szCs w:val="20"/>
          <w:lang w:bidi="he-IL"/>
        </w:rPr>
        <w:t xml:space="preserve">: Double-click on the graph or select </w:t>
      </w:r>
      <w:r w:rsidRPr="00C4622B">
        <w:rPr>
          <w:rFonts w:asciiTheme="majorBidi" w:eastAsia="Times New Roman" w:hAnsiTheme="majorBidi" w:cstheme="majorBidi"/>
          <w:b/>
          <w:bCs/>
          <w:sz w:val="20"/>
          <w:szCs w:val="20"/>
          <w:lang w:bidi="he-IL"/>
        </w:rPr>
        <w:t>Graph Options</w:t>
      </w:r>
      <w:r w:rsidRPr="00C4622B">
        <w:rPr>
          <w:rFonts w:asciiTheme="majorBidi" w:eastAsia="Times New Roman" w:hAnsiTheme="majorBidi" w:cstheme="majorBidi"/>
          <w:sz w:val="20"/>
          <w:szCs w:val="20"/>
          <w:lang w:bidi="he-IL"/>
        </w:rPr>
        <w:t xml:space="preserve"> from the </w:t>
      </w:r>
      <w:r w:rsidRPr="00C4622B">
        <w:rPr>
          <w:rFonts w:asciiTheme="majorBidi" w:eastAsia="Times New Roman" w:hAnsiTheme="majorBidi" w:cstheme="majorBidi"/>
          <w:b/>
          <w:bCs/>
          <w:sz w:val="20"/>
          <w:szCs w:val="20"/>
          <w:lang w:bidi="he-IL"/>
        </w:rPr>
        <w:t>Options</w:t>
      </w:r>
      <w:r w:rsidRPr="00C4622B">
        <w:rPr>
          <w:rFonts w:asciiTheme="majorBidi" w:eastAsia="Times New Roman" w:hAnsiTheme="majorBidi" w:cstheme="majorBidi"/>
          <w:sz w:val="20"/>
          <w:szCs w:val="20"/>
          <w:lang w:bidi="he-IL"/>
        </w:rPr>
        <w:t xml:space="preserve"> menu to call up the </w:t>
      </w:r>
      <w:r w:rsidRPr="00C4622B">
        <w:rPr>
          <w:rFonts w:asciiTheme="majorBidi" w:eastAsia="Times New Roman" w:hAnsiTheme="majorBidi" w:cstheme="majorBidi"/>
          <w:b/>
          <w:bCs/>
          <w:sz w:val="20"/>
          <w:szCs w:val="20"/>
          <w:lang w:bidi="he-IL"/>
        </w:rPr>
        <w:t>Graph Options</w:t>
      </w:r>
      <w:r w:rsidRPr="00C4622B">
        <w:rPr>
          <w:rFonts w:asciiTheme="majorBidi" w:eastAsia="Times New Roman" w:hAnsiTheme="majorBidi" w:cstheme="majorBidi"/>
          <w:sz w:val="20"/>
          <w:szCs w:val="20"/>
          <w:lang w:bidi="he-IL"/>
        </w:rPr>
        <w:t xml:space="preserve"> dialog box.  This allows you to change the graph object appearance, adjust scaling, and select which columns are plotted.</w:t>
      </w:r>
    </w:p>
    <w:p w:rsidR="00C4622B" w:rsidRPr="00C4622B" w:rsidRDefault="00C4622B" w:rsidP="00C4622B">
      <w:pPr>
        <w:numPr>
          <w:ilvl w:val="0"/>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Analyze your data with appropriate functions from the </w:t>
      </w:r>
      <w:r w:rsidRPr="00C4622B">
        <w:rPr>
          <w:rFonts w:asciiTheme="majorBidi" w:eastAsia="Times New Roman" w:hAnsiTheme="majorBidi" w:cstheme="majorBidi"/>
          <w:b/>
          <w:bCs/>
          <w:sz w:val="20"/>
          <w:szCs w:val="20"/>
          <w:lang w:bidi="he-IL"/>
        </w:rPr>
        <w:t>Analyze</w:t>
      </w:r>
      <w:r w:rsidRPr="00C4622B">
        <w:rPr>
          <w:rFonts w:asciiTheme="majorBidi" w:eastAsia="Times New Roman" w:hAnsiTheme="majorBidi" w:cstheme="majorBidi"/>
          <w:sz w:val="20"/>
          <w:szCs w:val="20"/>
          <w:lang w:bidi="he-IL"/>
        </w:rPr>
        <w:t xml:space="preserve"> menu or the Toolbar.  Some of the more commonly used functions include:</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Examine</w:t>
      </w:r>
      <w:r w:rsidRPr="00C4622B">
        <w:rPr>
          <w:rFonts w:asciiTheme="majorBidi" w:eastAsia="Times New Roman" w:hAnsiTheme="majorBidi" w:cstheme="majorBidi"/>
          <w:sz w:val="20"/>
          <w:szCs w:val="20"/>
          <w:lang w:bidi="he-IL"/>
        </w:rPr>
        <w:t>: This function shows the x- and y-values of the data point closest to the mouse pointer.</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Statistics</w:t>
      </w:r>
      <w:r w:rsidRPr="00C4622B">
        <w:rPr>
          <w:rFonts w:asciiTheme="majorBidi" w:eastAsia="Times New Roman" w:hAnsiTheme="majorBidi" w:cstheme="majorBidi"/>
          <w:sz w:val="20"/>
          <w:szCs w:val="20"/>
          <w:lang w:bidi="he-IL"/>
        </w:rPr>
        <w:t>: This function calculates the minimum, maximum, mean, and standard deviation of selected data.  To select data, highlight the desired data by holding the left mouse button down and passing it over the desired data in the table or on the graph.</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Linear Fit</w:t>
      </w:r>
      <w:r w:rsidRPr="00C4622B">
        <w:rPr>
          <w:rFonts w:asciiTheme="majorBidi" w:eastAsia="Times New Roman" w:hAnsiTheme="majorBidi" w:cstheme="majorBidi"/>
          <w:sz w:val="20"/>
          <w:szCs w:val="20"/>
          <w:lang w:bidi="he-IL"/>
        </w:rPr>
        <w:t>: This function performs a linear regression on selected data and reports slope, intercept, and correlation.  Standard deviations and significant figure options are also available by double-clicking on the results box.</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b/>
          <w:bCs/>
          <w:sz w:val="20"/>
          <w:szCs w:val="20"/>
          <w:lang w:bidi="he-IL"/>
        </w:rPr>
        <w:t>Curve Fit</w:t>
      </w:r>
      <w:r w:rsidRPr="00C4622B">
        <w:rPr>
          <w:rFonts w:asciiTheme="majorBidi" w:eastAsia="Times New Roman" w:hAnsiTheme="majorBidi" w:cstheme="majorBidi"/>
          <w:sz w:val="20"/>
          <w:szCs w:val="20"/>
          <w:lang w:bidi="he-IL"/>
        </w:rPr>
        <w:t>: This function fits a user-defined function over the selected data.</w:t>
      </w:r>
    </w:p>
    <w:p w:rsidR="00C4622B" w:rsidRPr="00C4622B" w:rsidRDefault="00C4622B" w:rsidP="00C4622B">
      <w:pPr>
        <w:spacing w:beforeAutospacing="1" w:after="240" w:line="240" w:lineRule="auto"/>
        <w:ind w:left="720"/>
        <w:rPr>
          <w:rFonts w:asciiTheme="majorBidi" w:eastAsia="Times New Roman" w:hAnsiTheme="majorBidi" w:cstheme="majorBidi"/>
          <w:sz w:val="20"/>
          <w:szCs w:val="20"/>
          <w:lang w:bidi="he-IL"/>
        </w:rPr>
      </w:pPr>
    </w:p>
    <w:p w:rsidR="00C4622B" w:rsidRPr="00C4622B" w:rsidRDefault="00C4622B" w:rsidP="00C4622B">
      <w:pPr>
        <w:numPr>
          <w:ilvl w:val="0"/>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Print your graphs and data.</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Arrange the objects on the screen as you want them to appear on the paper.</w:t>
      </w:r>
    </w:p>
    <w:p w:rsidR="00C4622B" w:rsidRPr="00C4622B" w:rsidRDefault="00C4622B" w:rsidP="00C4622B">
      <w:pPr>
        <w:numPr>
          <w:ilvl w:val="1"/>
          <w:numId w:val="5"/>
        </w:numPr>
        <w:spacing w:before="100" w:beforeAutospacing="1" w:after="100" w:afterAutospacing="1" w:line="240" w:lineRule="auto"/>
        <w:rPr>
          <w:rFonts w:asciiTheme="majorBidi" w:eastAsia="Times New Roman" w:hAnsiTheme="majorBidi" w:cstheme="majorBidi"/>
          <w:sz w:val="20"/>
          <w:szCs w:val="20"/>
          <w:lang w:bidi="he-IL"/>
        </w:rPr>
      </w:pPr>
      <w:r w:rsidRPr="00C4622B">
        <w:rPr>
          <w:rFonts w:asciiTheme="majorBidi" w:eastAsia="Times New Roman" w:hAnsiTheme="majorBidi" w:cstheme="majorBidi"/>
          <w:sz w:val="20"/>
          <w:szCs w:val="20"/>
          <w:lang w:bidi="he-IL"/>
        </w:rPr>
        <w:t xml:space="preserve">Select </w:t>
      </w:r>
      <w:r w:rsidRPr="00C4622B">
        <w:rPr>
          <w:rFonts w:asciiTheme="majorBidi" w:eastAsia="Times New Roman" w:hAnsiTheme="majorBidi" w:cstheme="majorBidi"/>
          <w:b/>
          <w:bCs/>
          <w:sz w:val="20"/>
          <w:szCs w:val="20"/>
          <w:lang w:bidi="he-IL"/>
        </w:rPr>
        <w:t>Print</w:t>
      </w:r>
      <w:r w:rsidRPr="00C4622B">
        <w:rPr>
          <w:rFonts w:asciiTheme="majorBidi" w:eastAsia="Times New Roman" w:hAnsiTheme="majorBidi" w:cstheme="majorBidi"/>
          <w:sz w:val="20"/>
          <w:szCs w:val="20"/>
          <w:lang w:bidi="he-IL"/>
        </w:rPr>
        <w:t xml:space="preserve"> from the </w:t>
      </w:r>
      <w:r w:rsidRPr="00C4622B">
        <w:rPr>
          <w:rFonts w:asciiTheme="majorBidi" w:eastAsia="Times New Roman" w:hAnsiTheme="majorBidi" w:cstheme="majorBidi"/>
          <w:b/>
          <w:bCs/>
          <w:sz w:val="20"/>
          <w:szCs w:val="20"/>
          <w:lang w:bidi="he-IL"/>
        </w:rPr>
        <w:t>File</w:t>
      </w:r>
      <w:r w:rsidRPr="00C4622B">
        <w:rPr>
          <w:rFonts w:asciiTheme="majorBidi" w:eastAsia="Times New Roman" w:hAnsiTheme="majorBidi" w:cstheme="majorBidi"/>
          <w:sz w:val="20"/>
          <w:szCs w:val="20"/>
          <w:lang w:bidi="he-IL"/>
        </w:rPr>
        <w:t xml:space="preserve"> menu or click the </w:t>
      </w:r>
      <w:r w:rsidRPr="00C4622B">
        <w:rPr>
          <w:rFonts w:asciiTheme="majorBidi" w:eastAsia="Times New Roman" w:hAnsiTheme="majorBidi" w:cstheme="majorBidi"/>
          <w:b/>
          <w:bCs/>
          <w:sz w:val="20"/>
          <w:szCs w:val="20"/>
          <w:lang w:bidi="he-IL"/>
        </w:rPr>
        <w:t>Print</w:t>
      </w:r>
      <w:r w:rsidRPr="00C4622B">
        <w:rPr>
          <w:rFonts w:asciiTheme="majorBidi" w:eastAsia="Times New Roman" w:hAnsiTheme="majorBidi" w:cstheme="majorBidi"/>
          <w:sz w:val="20"/>
          <w:szCs w:val="20"/>
          <w:lang w:bidi="he-IL"/>
        </w:rPr>
        <w:t xml:space="preserve"> button on the toolbar.  You can print the graphs and data tables individually by selecting </w:t>
      </w:r>
      <w:r w:rsidRPr="00C4622B">
        <w:rPr>
          <w:rFonts w:asciiTheme="majorBidi" w:eastAsia="Times New Roman" w:hAnsiTheme="majorBidi" w:cstheme="majorBidi"/>
          <w:b/>
          <w:bCs/>
          <w:sz w:val="20"/>
          <w:szCs w:val="20"/>
          <w:lang w:bidi="he-IL"/>
        </w:rPr>
        <w:t>Print Data Table</w:t>
      </w:r>
      <w:r w:rsidRPr="00C4622B">
        <w:rPr>
          <w:rFonts w:asciiTheme="majorBidi" w:eastAsia="Times New Roman" w:hAnsiTheme="majorBidi" w:cstheme="majorBidi"/>
          <w:sz w:val="20"/>
          <w:szCs w:val="20"/>
          <w:lang w:bidi="he-IL"/>
        </w:rPr>
        <w:t xml:space="preserve"> or </w:t>
      </w:r>
      <w:r w:rsidRPr="00C4622B">
        <w:rPr>
          <w:rFonts w:asciiTheme="majorBidi" w:eastAsia="Times New Roman" w:hAnsiTheme="majorBidi" w:cstheme="majorBidi"/>
          <w:b/>
          <w:bCs/>
          <w:sz w:val="20"/>
          <w:szCs w:val="20"/>
          <w:lang w:bidi="he-IL"/>
        </w:rPr>
        <w:t>Print Graph</w:t>
      </w:r>
      <w:r w:rsidRPr="00C4622B">
        <w:rPr>
          <w:rFonts w:asciiTheme="majorBidi" w:eastAsia="Times New Roman" w:hAnsiTheme="majorBidi" w:cstheme="majorBidi"/>
          <w:sz w:val="20"/>
          <w:szCs w:val="20"/>
          <w:lang w:bidi="he-IL"/>
        </w:rPr>
        <w:t xml:space="preserve"> from the </w:t>
      </w:r>
      <w:r w:rsidRPr="00C4622B">
        <w:rPr>
          <w:rFonts w:asciiTheme="majorBidi" w:eastAsia="Times New Roman" w:hAnsiTheme="majorBidi" w:cstheme="majorBidi"/>
          <w:b/>
          <w:bCs/>
          <w:sz w:val="20"/>
          <w:szCs w:val="20"/>
          <w:lang w:bidi="he-IL"/>
        </w:rPr>
        <w:t>File</w:t>
      </w:r>
      <w:r w:rsidRPr="00C4622B">
        <w:rPr>
          <w:rFonts w:asciiTheme="majorBidi" w:eastAsia="Times New Roman" w:hAnsiTheme="majorBidi" w:cstheme="majorBidi"/>
          <w:sz w:val="20"/>
          <w:szCs w:val="20"/>
          <w:lang w:bidi="he-IL"/>
        </w:rPr>
        <w:t xml:space="preserve"> menu.</w:t>
      </w:r>
    </w:p>
    <w:p w:rsidR="00C4622B" w:rsidRDefault="00C4622B" w:rsidP="00473603"/>
    <w:p w:rsidR="00C12BAC" w:rsidRDefault="00C12BAC" w:rsidP="00C12BAC"/>
    <w:sectPr w:rsidR="00C12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F43EB"/>
    <w:multiLevelType w:val="multilevel"/>
    <w:tmpl w:val="A740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75126"/>
    <w:multiLevelType w:val="multilevel"/>
    <w:tmpl w:val="C8B414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4A3F2A"/>
    <w:multiLevelType w:val="hybridMultilevel"/>
    <w:tmpl w:val="51CA1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2924C5"/>
    <w:multiLevelType w:val="multilevel"/>
    <w:tmpl w:val="816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D87DF3"/>
    <w:multiLevelType w:val="multilevel"/>
    <w:tmpl w:val="2EB8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AC"/>
    <w:rsid w:val="001E6D73"/>
    <w:rsid w:val="00473603"/>
    <w:rsid w:val="00805E47"/>
    <w:rsid w:val="00C12BAC"/>
    <w:rsid w:val="00C4622B"/>
    <w:rsid w:val="00E61A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622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BAC"/>
    <w:pPr>
      <w:ind w:left="720"/>
      <w:contextualSpacing/>
    </w:pPr>
  </w:style>
  <w:style w:type="paragraph" w:styleId="BalloonText">
    <w:name w:val="Balloon Text"/>
    <w:basedOn w:val="Normal"/>
    <w:link w:val="BalloonTextChar"/>
    <w:uiPriority w:val="99"/>
    <w:semiHidden/>
    <w:unhideWhenUsed/>
    <w:rsid w:val="00C12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BAC"/>
    <w:rPr>
      <w:rFonts w:ascii="Tahoma" w:hAnsi="Tahoma" w:cs="Tahoma"/>
      <w:sz w:val="16"/>
      <w:szCs w:val="16"/>
    </w:rPr>
  </w:style>
  <w:style w:type="character" w:styleId="Hyperlink">
    <w:name w:val="Hyperlink"/>
    <w:basedOn w:val="DefaultParagraphFont"/>
    <w:uiPriority w:val="99"/>
    <w:unhideWhenUsed/>
    <w:rsid w:val="00C12BAC"/>
    <w:rPr>
      <w:color w:val="0000FF" w:themeColor="hyperlink"/>
      <w:u w:val="single"/>
    </w:rPr>
  </w:style>
  <w:style w:type="paragraph" w:styleId="NormalWeb">
    <w:name w:val="Normal (Web)"/>
    <w:basedOn w:val="Normal"/>
    <w:uiPriority w:val="99"/>
    <w:semiHidden/>
    <w:unhideWhenUsed/>
    <w:rsid w:val="00473603"/>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uiPriority w:val="9"/>
    <w:rsid w:val="00C4622B"/>
    <w:rPr>
      <w:rFonts w:ascii="Times New Roman" w:eastAsia="Times New Roman" w:hAnsi="Times New Roman" w:cs="Times New Roman"/>
      <w:b/>
      <w:bCs/>
      <w:kern w:val="36"/>
      <w:sz w:val="48"/>
      <w:szCs w:val="48"/>
      <w:lang w:bidi="he-IL"/>
    </w:rPr>
  </w:style>
  <w:style w:type="character" w:styleId="Strong">
    <w:name w:val="Strong"/>
    <w:basedOn w:val="DefaultParagraphFont"/>
    <w:uiPriority w:val="22"/>
    <w:qFormat/>
    <w:rsid w:val="00C4622B"/>
    <w:rPr>
      <w:b/>
      <w:bCs/>
    </w:rPr>
  </w:style>
  <w:style w:type="character" w:customStyle="1" w:styleId="dogtag">
    <w:name w:val="dogtag"/>
    <w:basedOn w:val="DefaultParagraphFont"/>
    <w:rsid w:val="00805E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622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BAC"/>
    <w:pPr>
      <w:ind w:left="720"/>
      <w:contextualSpacing/>
    </w:pPr>
  </w:style>
  <w:style w:type="paragraph" w:styleId="BalloonText">
    <w:name w:val="Balloon Text"/>
    <w:basedOn w:val="Normal"/>
    <w:link w:val="BalloonTextChar"/>
    <w:uiPriority w:val="99"/>
    <w:semiHidden/>
    <w:unhideWhenUsed/>
    <w:rsid w:val="00C12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BAC"/>
    <w:rPr>
      <w:rFonts w:ascii="Tahoma" w:hAnsi="Tahoma" w:cs="Tahoma"/>
      <w:sz w:val="16"/>
      <w:szCs w:val="16"/>
    </w:rPr>
  </w:style>
  <w:style w:type="character" w:styleId="Hyperlink">
    <w:name w:val="Hyperlink"/>
    <w:basedOn w:val="DefaultParagraphFont"/>
    <w:uiPriority w:val="99"/>
    <w:unhideWhenUsed/>
    <w:rsid w:val="00C12BAC"/>
    <w:rPr>
      <w:color w:val="0000FF" w:themeColor="hyperlink"/>
      <w:u w:val="single"/>
    </w:rPr>
  </w:style>
  <w:style w:type="paragraph" w:styleId="NormalWeb">
    <w:name w:val="Normal (Web)"/>
    <w:basedOn w:val="Normal"/>
    <w:uiPriority w:val="99"/>
    <w:semiHidden/>
    <w:unhideWhenUsed/>
    <w:rsid w:val="00473603"/>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uiPriority w:val="9"/>
    <w:rsid w:val="00C4622B"/>
    <w:rPr>
      <w:rFonts w:ascii="Times New Roman" w:eastAsia="Times New Roman" w:hAnsi="Times New Roman" w:cs="Times New Roman"/>
      <w:b/>
      <w:bCs/>
      <w:kern w:val="36"/>
      <w:sz w:val="48"/>
      <w:szCs w:val="48"/>
      <w:lang w:bidi="he-IL"/>
    </w:rPr>
  </w:style>
  <w:style w:type="character" w:styleId="Strong">
    <w:name w:val="Strong"/>
    <w:basedOn w:val="DefaultParagraphFont"/>
    <w:uiPriority w:val="22"/>
    <w:qFormat/>
    <w:rsid w:val="00C4622B"/>
    <w:rPr>
      <w:b/>
      <w:bCs/>
    </w:rPr>
  </w:style>
  <w:style w:type="character" w:customStyle="1" w:styleId="dogtag">
    <w:name w:val="dogtag"/>
    <w:basedOn w:val="DefaultParagraphFont"/>
    <w:rsid w:val="00805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422294">
      <w:bodyDiv w:val="1"/>
      <w:marLeft w:val="0"/>
      <w:marRight w:val="0"/>
      <w:marTop w:val="0"/>
      <w:marBottom w:val="0"/>
      <w:divBdr>
        <w:top w:val="none" w:sz="0" w:space="0" w:color="auto"/>
        <w:left w:val="none" w:sz="0" w:space="0" w:color="auto"/>
        <w:bottom w:val="none" w:sz="0" w:space="0" w:color="auto"/>
        <w:right w:val="none" w:sz="0" w:space="0" w:color="auto"/>
      </w:divBdr>
    </w:div>
    <w:div w:id="19267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mailto:harvey@depauw.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ad.depauw.edu/~harvey/Vernier/LabPro/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ellesley.edu/Chemistry/Chem105manual/Appendices/vernier_labpro.html"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rgroch</dc:creator>
  <cp:lastModifiedBy>rgroch</cp:lastModifiedBy>
  <cp:revision>3</cp:revision>
  <dcterms:created xsi:type="dcterms:W3CDTF">2012-07-24T23:03:00Z</dcterms:created>
  <dcterms:modified xsi:type="dcterms:W3CDTF">2012-07-25T00:15:00Z</dcterms:modified>
</cp:coreProperties>
</file>