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3C" w:rsidRPr="004804B9" w:rsidRDefault="00D8043C" w:rsidP="007D21DC">
      <w:pPr>
        <w:pStyle w:val="Heading5"/>
        <w:jc w:val="center"/>
        <w:rPr>
          <w:rFonts w:ascii="Calisto MT" w:hAnsi="Calisto MT"/>
          <w:sz w:val="32"/>
        </w:rPr>
      </w:pPr>
      <w:r w:rsidRPr="004804B9">
        <w:rPr>
          <w:rFonts w:ascii="Calisto MT" w:hAnsi="Calisto MT"/>
          <w:sz w:val="32"/>
        </w:rPr>
        <w:t>Human Senses Lab</w:t>
      </w:r>
      <w:r w:rsidR="007D21DC" w:rsidRPr="004804B9">
        <w:rPr>
          <w:rFonts w:ascii="Calisto MT" w:hAnsi="Calisto MT"/>
          <w:sz w:val="32"/>
        </w:rPr>
        <w:t xml:space="preserve"> Data Sheet</w:t>
      </w:r>
    </w:p>
    <w:p w:rsidR="00D8043C" w:rsidRDefault="00D8043C">
      <w:r>
        <w:t>Name _______________________________________________________ Period _________ Date __________________</w:t>
      </w:r>
    </w:p>
    <w:p w:rsidR="00802C4B" w:rsidRDefault="00802C4B">
      <w:pPr>
        <w:rPr>
          <w:b/>
        </w:rPr>
      </w:pPr>
    </w:p>
    <w:p w:rsidR="00D8043C" w:rsidRPr="00802C4B" w:rsidRDefault="00192DEB">
      <w:pPr>
        <w:rPr>
          <w:b/>
        </w:rPr>
      </w:pPr>
      <w:r>
        <w:rPr>
          <w:b/>
        </w:rPr>
        <w:t xml:space="preserve">** </w:t>
      </w:r>
      <w:r w:rsidR="00802C4B" w:rsidRPr="00802C4B">
        <w:rPr>
          <w:b/>
        </w:rPr>
        <w:t xml:space="preserve">Remember </w:t>
      </w:r>
      <w:r w:rsidR="00802C4B">
        <w:rPr>
          <w:b/>
        </w:rPr>
        <w:t>to include the appropriate units when doing this lab</w:t>
      </w:r>
      <w:r w:rsidR="00802C4B" w:rsidRPr="00802C4B">
        <w:rPr>
          <w:b/>
        </w:rPr>
        <w:t>.</w:t>
      </w:r>
      <w:r w:rsidR="008E4830">
        <w:rPr>
          <w:b/>
        </w:rPr>
        <w:tab/>
        <w:t xml:space="preserve">       32 points</w:t>
      </w:r>
    </w:p>
    <w:p w:rsidR="00D8043C" w:rsidRPr="007D1953" w:rsidRDefault="00D8043C" w:rsidP="00D8043C">
      <w:pPr>
        <w:pStyle w:val="Heading3"/>
        <w:rPr>
          <w:sz w:val="28"/>
        </w:rPr>
      </w:pPr>
      <w:r w:rsidRPr="007D1953">
        <w:rPr>
          <w:sz w:val="28"/>
        </w:rPr>
        <w:t>Part A:  Vision</w:t>
      </w:r>
    </w:p>
    <w:p w:rsidR="00D8043C" w:rsidRPr="00D8043C" w:rsidRDefault="00D8043C" w:rsidP="007D1953">
      <w:pPr>
        <w:pStyle w:val="Heading1"/>
        <w:jc w:val="both"/>
        <w:rPr>
          <w:sz w:val="24"/>
        </w:rPr>
      </w:pPr>
      <w:r w:rsidRPr="00D8043C">
        <w:rPr>
          <w:sz w:val="24"/>
        </w:rPr>
        <w:t xml:space="preserve">Blind Spot </w:t>
      </w:r>
      <w:r w:rsidR="00C3253D" w:rsidRPr="00D8043C">
        <w:rPr>
          <w:sz w:val="24"/>
        </w:rPr>
        <w:t>Determination</w:t>
      </w:r>
      <w:r w:rsidR="00C3253D">
        <w:rPr>
          <w:sz w:val="24"/>
        </w:rPr>
        <w:t xml:space="preserve"> (</w:t>
      </w:r>
      <w:r w:rsidR="00654702">
        <w:rPr>
          <w:sz w:val="24"/>
        </w:rPr>
        <w:t>6 points)</w:t>
      </w:r>
      <w:r w:rsidR="00E53E19">
        <w:rPr>
          <w:sz w:val="24"/>
        </w:rPr>
        <w:t xml:space="preserve"> </w:t>
      </w:r>
    </w:p>
    <w:p w:rsidR="00D8043C" w:rsidRDefault="00D8043C"/>
    <w:p w:rsidR="00D8043C" w:rsidRDefault="00D8043C" w:rsidP="00D8043C">
      <w:pPr>
        <w:numPr>
          <w:ilvl w:val="0"/>
          <w:numId w:val="1"/>
        </w:numPr>
        <w:rPr>
          <w:rFonts w:cs="Lucida Sans Unicode"/>
        </w:rPr>
      </w:pPr>
      <w:r>
        <w:rPr>
          <w:rFonts w:cs="Lucida Sans Unicode"/>
        </w:rPr>
        <w:t xml:space="preserve">Does the </w:t>
      </w:r>
      <w:r w:rsidR="00C81C05">
        <w:rPr>
          <w:rFonts w:cs="Lucida Sans Unicode"/>
        </w:rPr>
        <w:t>black dot</w:t>
      </w:r>
      <w:r>
        <w:rPr>
          <w:rFonts w:cs="Lucida Sans Unicode"/>
        </w:rPr>
        <w:t xml:space="preserve"> disappear?  </w:t>
      </w: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numPr>
          <w:ilvl w:val="0"/>
          <w:numId w:val="1"/>
        </w:numPr>
        <w:rPr>
          <w:rFonts w:cs="Lucida Sans Unicode"/>
        </w:rPr>
      </w:pPr>
      <w:r>
        <w:rPr>
          <w:rFonts w:cs="Lucida Sans Unicode"/>
        </w:rPr>
        <w:t xml:space="preserve">Using a </w:t>
      </w:r>
      <w:r w:rsidR="008C7BB0">
        <w:rPr>
          <w:rFonts w:cs="Lucida Sans Unicode"/>
        </w:rPr>
        <w:t xml:space="preserve">large </w:t>
      </w:r>
      <w:r>
        <w:rPr>
          <w:rFonts w:cs="Lucida Sans Unicode"/>
        </w:rPr>
        <w:t xml:space="preserve">ruler, have your partner measure the distance </w:t>
      </w:r>
      <w:r w:rsidR="002035D2">
        <w:rPr>
          <w:rFonts w:cs="Lucida Sans Unicode"/>
        </w:rPr>
        <w:t xml:space="preserve">(in cm) </w:t>
      </w:r>
      <w:r>
        <w:rPr>
          <w:rFonts w:cs="Lucida Sans Unicode"/>
        </w:rPr>
        <w:t xml:space="preserve">between your </w:t>
      </w:r>
      <w:r w:rsidR="00E53E19">
        <w:rPr>
          <w:rFonts w:cs="Lucida Sans Unicode"/>
        </w:rPr>
        <w:t>left eye</w:t>
      </w:r>
      <w:r>
        <w:rPr>
          <w:rFonts w:cs="Lucida Sans Unicode"/>
        </w:rPr>
        <w:t xml:space="preserve"> and the page. </w:t>
      </w:r>
      <w:r w:rsidR="00E53E19">
        <w:rPr>
          <w:rFonts w:cs="Lucida Sans Unicode"/>
        </w:rPr>
        <w:t xml:space="preserve"> At what distance from your left eye</w:t>
      </w:r>
      <w:r>
        <w:rPr>
          <w:rFonts w:cs="Lucida Sans Unicode"/>
        </w:rPr>
        <w:t xml:space="preserve"> do you reach your blind spot?</w:t>
      </w: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numPr>
          <w:ilvl w:val="0"/>
          <w:numId w:val="1"/>
        </w:numPr>
        <w:rPr>
          <w:rFonts w:cs="Lucida Sans Unicode"/>
        </w:rPr>
      </w:pPr>
      <w:r>
        <w:rPr>
          <w:rFonts w:cs="Lucida Sans Unicode"/>
        </w:rPr>
        <w:t xml:space="preserve">Continue to move the paper strip toward you.  What happens to the </w:t>
      </w:r>
      <w:r w:rsidR="00E53E19">
        <w:rPr>
          <w:rFonts w:cs="Lucida Sans Unicode"/>
        </w:rPr>
        <w:t>black dot</w:t>
      </w:r>
      <w:r>
        <w:rPr>
          <w:rFonts w:cs="Lucida Sans Unicode"/>
        </w:rPr>
        <w:t>?</w:t>
      </w: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numPr>
          <w:ilvl w:val="0"/>
          <w:numId w:val="1"/>
        </w:numPr>
        <w:rPr>
          <w:rFonts w:cs="Lucida Sans Unicode"/>
        </w:rPr>
      </w:pPr>
      <w:r>
        <w:rPr>
          <w:rFonts w:cs="Lucida Sans Unicode"/>
        </w:rPr>
        <w:t xml:space="preserve">Repeat the process using your right eye </w:t>
      </w:r>
      <w:r w:rsidR="00B92AA1">
        <w:rPr>
          <w:rFonts w:cs="Lucida Sans Unicode"/>
        </w:rPr>
        <w:t>and focus</w:t>
      </w:r>
      <w:r>
        <w:rPr>
          <w:rFonts w:cs="Lucida Sans Unicode"/>
        </w:rPr>
        <w:t xml:space="preserve"> on the cross.  Does the </w:t>
      </w:r>
      <w:r w:rsidR="00E53E19">
        <w:rPr>
          <w:rFonts w:cs="Lucida Sans Unicode"/>
        </w:rPr>
        <w:t>black dot</w:t>
      </w:r>
      <w:r>
        <w:rPr>
          <w:rFonts w:cs="Lucida Sans Unicode"/>
        </w:rPr>
        <w:t xml:space="preserve"> disappear?</w:t>
      </w: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rPr>
          <w:rFonts w:cs="Lucida Sans Unicode"/>
        </w:rPr>
      </w:pPr>
    </w:p>
    <w:p w:rsidR="00D8043C" w:rsidRDefault="00C617E3" w:rsidP="00D8043C">
      <w:pPr>
        <w:numPr>
          <w:ilvl w:val="0"/>
          <w:numId w:val="1"/>
        </w:numPr>
        <w:rPr>
          <w:rFonts w:cs="Lucida Sans Unicode"/>
        </w:rPr>
      </w:pPr>
      <w:r>
        <w:rPr>
          <w:rFonts w:cs="Lucida Sans Unicode"/>
        </w:rPr>
        <w:t>At what distance from your right eye do your reach your blind spot</w:t>
      </w:r>
      <w:r w:rsidR="00D8043C">
        <w:rPr>
          <w:rFonts w:cs="Lucida Sans Unicode"/>
        </w:rPr>
        <w:t>?</w:t>
      </w: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numPr>
          <w:ilvl w:val="0"/>
          <w:numId w:val="1"/>
        </w:numPr>
        <w:rPr>
          <w:rFonts w:cs="Lucida Sans Unicode"/>
        </w:rPr>
      </w:pPr>
      <w:r>
        <w:rPr>
          <w:rFonts w:cs="Lucida Sans Unicode"/>
        </w:rPr>
        <w:t>Wh</w:t>
      </w:r>
      <w:r w:rsidR="004A3065">
        <w:rPr>
          <w:rFonts w:cs="Lucida Sans Unicode"/>
        </w:rPr>
        <w:t xml:space="preserve">at happens to the </w:t>
      </w:r>
      <w:r w:rsidR="00E53E19">
        <w:rPr>
          <w:rFonts w:cs="Lucida Sans Unicode"/>
        </w:rPr>
        <w:t xml:space="preserve">black dot </w:t>
      </w:r>
      <w:r w:rsidR="004A3065">
        <w:rPr>
          <w:rFonts w:cs="Lucida Sans Unicode"/>
        </w:rPr>
        <w:t>as you</w:t>
      </w:r>
      <w:r w:rsidR="00161CC7">
        <w:rPr>
          <w:rFonts w:cs="Lucida Sans Unicode"/>
        </w:rPr>
        <w:t xml:space="preserve"> continue to move the paper strip</w:t>
      </w:r>
      <w:r>
        <w:rPr>
          <w:rFonts w:cs="Lucida Sans Unicode"/>
        </w:rPr>
        <w:t xml:space="preserve"> towards you?</w:t>
      </w: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rPr>
          <w:rFonts w:cs="Lucida Sans Unicode"/>
        </w:rPr>
      </w:pPr>
    </w:p>
    <w:p w:rsidR="00D8043C" w:rsidRDefault="00D8043C" w:rsidP="00D8043C">
      <w:pPr>
        <w:pStyle w:val="Heading1"/>
        <w:rPr>
          <w:sz w:val="24"/>
        </w:rPr>
      </w:pPr>
      <w:r w:rsidRPr="00D8043C">
        <w:rPr>
          <w:sz w:val="24"/>
        </w:rPr>
        <w:t xml:space="preserve">Dominant Eye </w:t>
      </w:r>
      <w:r w:rsidR="00C3253D" w:rsidRPr="00D8043C">
        <w:rPr>
          <w:sz w:val="24"/>
        </w:rPr>
        <w:t>Determination</w:t>
      </w:r>
      <w:r w:rsidR="00C3253D">
        <w:rPr>
          <w:sz w:val="24"/>
        </w:rPr>
        <w:t xml:space="preserve"> (</w:t>
      </w:r>
      <w:r w:rsidR="00EA1656">
        <w:rPr>
          <w:sz w:val="24"/>
        </w:rPr>
        <w:t>2</w:t>
      </w:r>
      <w:r w:rsidR="00654702">
        <w:rPr>
          <w:sz w:val="24"/>
        </w:rPr>
        <w:t xml:space="preserve"> point</w:t>
      </w:r>
      <w:r w:rsidR="00EA1656">
        <w:rPr>
          <w:sz w:val="24"/>
        </w:rPr>
        <w:t>s</w:t>
      </w:r>
      <w:r w:rsidR="00654702">
        <w:rPr>
          <w:sz w:val="24"/>
        </w:rPr>
        <w:t>)</w:t>
      </w:r>
    </w:p>
    <w:p w:rsidR="00D8043C" w:rsidRPr="00D8043C" w:rsidRDefault="00D8043C" w:rsidP="00D8043C"/>
    <w:p w:rsidR="00D8043C" w:rsidRDefault="00D8043C" w:rsidP="00D8043C">
      <w:pPr>
        <w:numPr>
          <w:ilvl w:val="0"/>
          <w:numId w:val="2"/>
        </w:numPr>
      </w:pPr>
      <w:r>
        <w:t>Which eye still sees the object through the tube?  This is your dominant eye.  Is it on the same side as your dominant hand?</w:t>
      </w:r>
      <w:r w:rsidR="00C7352C">
        <w:t xml:space="preserve"> </w:t>
      </w:r>
    </w:p>
    <w:p w:rsidR="00D8043C" w:rsidRPr="00D8043C" w:rsidRDefault="00D8043C" w:rsidP="00D8043C"/>
    <w:p w:rsidR="002035D2" w:rsidRDefault="00D8043C" w:rsidP="00D8043C">
      <w:pPr>
        <w:pStyle w:val="Heading1"/>
        <w:rPr>
          <w:sz w:val="24"/>
        </w:rPr>
      </w:pPr>
      <w:r w:rsidRPr="00D8043C">
        <w:rPr>
          <w:sz w:val="24"/>
        </w:rPr>
        <w:t xml:space="preserve">Near Point of </w:t>
      </w:r>
      <w:r w:rsidR="00C3253D" w:rsidRPr="00D8043C">
        <w:rPr>
          <w:sz w:val="24"/>
        </w:rPr>
        <w:t>Vision</w:t>
      </w:r>
      <w:r w:rsidR="00C3253D">
        <w:rPr>
          <w:sz w:val="24"/>
        </w:rPr>
        <w:t xml:space="preserve"> (</w:t>
      </w:r>
      <w:r w:rsidR="00654702">
        <w:rPr>
          <w:sz w:val="24"/>
        </w:rPr>
        <w:t>2 points)</w:t>
      </w:r>
      <w:r w:rsidR="00E53E19">
        <w:rPr>
          <w:sz w:val="24"/>
        </w:rPr>
        <w:t xml:space="preserve"> </w:t>
      </w:r>
      <w:r w:rsidR="00B72FF7">
        <w:rPr>
          <w:sz w:val="24"/>
        </w:rPr>
        <w:t xml:space="preserve">   </w:t>
      </w:r>
    </w:p>
    <w:p w:rsidR="00D8043C" w:rsidRPr="002035D2" w:rsidRDefault="00D8043C" w:rsidP="002035D2"/>
    <w:p w:rsidR="002035D2" w:rsidRDefault="002035D2" w:rsidP="00D8043C">
      <w:pPr>
        <w:rPr>
          <w:rFonts w:cs="Lucida Sans Unicode"/>
        </w:rPr>
      </w:pPr>
      <w:r>
        <w:rPr>
          <w:rFonts w:cs="Lucida Sans Unicode"/>
        </w:rPr>
        <w:t>Read the</w:t>
      </w:r>
      <w:r w:rsidR="00DA03E8">
        <w:rPr>
          <w:rFonts w:cs="Lucida Sans Unicode"/>
        </w:rPr>
        <w:t xml:space="preserve"> directions on the instructions sheet</w:t>
      </w:r>
      <w:r>
        <w:rPr>
          <w:rFonts w:cs="Lucida Sans Unicode"/>
        </w:rPr>
        <w:t xml:space="preserve"> carefully before doing this activity.</w:t>
      </w:r>
    </w:p>
    <w:p w:rsidR="00D8043C" w:rsidRDefault="00D8043C" w:rsidP="00D8043C">
      <w:pPr>
        <w:rPr>
          <w:rFonts w:cs="Lucida Sans Unicode"/>
        </w:rPr>
      </w:pPr>
    </w:p>
    <w:p w:rsidR="00D8043C" w:rsidRDefault="008C7BB0" w:rsidP="00D8043C">
      <w:pPr>
        <w:rPr>
          <w:rFonts w:cs="Lucida Sans Unicode"/>
        </w:rPr>
      </w:pPr>
      <w:r>
        <w:rPr>
          <w:rFonts w:cs="Lucida Sans Unicode"/>
        </w:rPr>
        <w:t>1. Near point right eye _____________________</w:t>
      </w:r>
      <w:proofErr w:type="gramStart"/>
      <w:r>
        <w:rPr>
          <w:rFonts w:cs="Lucida Sans Unicode"/>
        </w:rPr>
        <w:tab/>
        <w:t xml:space="preserve">  Near</w:t>
      </w:r>
      <w:proofErr w:type="gramEnd"/>
      <w:r>
        <w:rPr>
          <w:rFonts w:cs="Lucida Sans Unicode"/>
        </w:rPr>
        <w:t xml:space="preserve"> point left eye _____________________</w:t>
      </w:r>
    </w:p>
    <w:p w:rsidR="008C7BB0" w:rsidRDefault="008C7BB0" w:rsidP="00D8043C">
      <w:pPr>
        <w:rPr>
          <w:rFonts w:cs="Lucida Sans Unicode"/>
        </w:rPr>
      </w:pPr>
    </w:p>
    <w:p w:rsidR="008C7BB0" w:rsidRDefault="008C7BB0" w:rsidP="00D8043C">
      <w:pPr>
        <w:rPr>
          <w:rFonts w:cs="Lucida Sans Unicode"/>
        </w:rPr>
      </w:pPr>
    </w:p>
    <w:p w:rsidR="007D21DC" w:rsidRDefault="00C3253D" w:rsidP="008C7BB0">
      <w:pPr>
        <w:pStyle w:val="Heading1"/>
        <w:rPr>
          <w:sz w:val="24"/>
        </w:rPr>
      </w:pPr>
      <w:r w:rsidRPr="008C7BB0">
        <w:rPr>
          <w:sz w:val="24"/>
        </w:rPr>
        <w:lastRenderedPageBreak/>
        <w:t>Afterimage</w:t>
      </w:r>
      <w:r>
        <w:rPr>
          <w:sz w:val="24"/>
        </w:rPr>
        <w:t xml:space="preserve"> (</w:t>
      </w:r>
      <w:r w:rsidR="00054579">
        <w:rPr>
          <w:sz w:val="24"/>
        </w:rPr>
        <w:t>4 points)</w:t>
      </w:r>
      <w:r w:rsidR="00B72FF7">
        <w:rPr>
          <w:sz w:val="24"/>
        </w:rPr>
        <w:t xml:space="preserve"> </w:t>
      </w:r>
    </w:p>
    <w:p w:rsidR="007D21DC" w:rsidRDefault="007D21DC" w:rsidP="007D21DC"/>
    <w:p w:rsidR="007D21DC" w:rsidRDefault="007D21DC" w:rsidP="007D21DC">
      <w:pPr>
        <w:pStyle w:val="ListParagraph"/>
        <w:numPr>
          <w:ilvl w:val="0"/>
          <w:numId w:val="3"/>
        </w:numPr>
      </w:pPr>
      <w:r>
        <w:t>Orange card: What color was the area after the card is removed? _____________________</w:t>
      </w:r>
    </w:p>
    <w:p w:rsidR="007D21DC" w:rsidRDefault="007D21DC" w:rsidP="007D21DC">
      <w:pPr>
        <w:pStyle w:val="ListParagraph"/>
      </w:pPr>
    </w:p>
    <w:p w:rsidR="007D21DC" w:rsidRDefault="007D21DC" w:rsidP="007D21DC">
      <w:pPr>
        <w:pStyle w:val="ListParagraph"/>
        <w:numPr>
          <w:ilvl w:val="0"/>
          <w:numId w:val="3"/>
        </w:numPr>
      </w:pPr>
      <w:r>
        <w:t>Length of time afterimage stays visible to you _____________________</w:t>
      </w:r>
    </w:p>
    <w:p w:rsidR="007D21DC" w:rsidRDefault="007D21DC" w:rsidP="007D21DC"/>
    <w:p w:rsidR="007D21DC" w:rsidRDefault="007D21DC" w:rsidP="007D21DC">
      <w:pPr>
        <w:pStyle w:val="ListParagraph"/>
        <w:numPr>
          <w:ilvl w:val="0"/>
          <w:numId w:val="3"/>
        </w:numPr>
      </w:pPr>
      <w:r>
        <w:t>Green card: What color was the area after the card is removed? _____________________</w:t>
      </w:r>
    </w:p>
    <w:p w:rsidR="007D21DC" w:rsidRDefault="007D21DC" w:rsidP="007D21DC">
      <w:pPr>
        <w:pStyle w:val="ListParagraph"/>
      </w:pPr>
    </w:p>
    <w:p w:rsidR="007D21DC" w:rsidRDefault="007D21DC" w:rsidP="007D21DC">
      <w:pPr>
        <w:pStyle w:val="ListParagraph"/>
        <w:numPr>
          <w:ilvl w:val="0"/>
          <w:numId w:val="3"/>
        </w:numPr>
      </w:pPr>
      <w:r>
        <w:t>Length of time afterimage stays visible to you _____________________</w:t>
      </w:r>
    </w:p>
    <w:p w:rsidR="008C7BB0" w:rsidRPr="007D21DC" w:rsidRDefault="008C7BB0" w:rsidP="007D21DC">
      <w:pPr>
        <w:pStyle w:val="ListParagraph"/>
      </w:pPr>
    </w:p>
    <w:p w:rsidR="00DC70A3" w:rsidRDefault="00C3253D" w:rsidP="00115D1C">
      <w:pPr>
        <w:pStyle w:val="Heading1"/>
        <w:rPr>
          <w:sz w:val="24"/>
        </w:rPr>
      </w:pPr>
      <w:r>
        <w:rPr>
          <w:sz w:val="24"/>
        </w:rPr>
        <w:t>Accommodation (</w:t>
      </w:r>
      <w:r w:rsidR="00054579">
        <w:rPr>
          <w:sz w:val="24"/>
        </w:rPr>
        <w:t>4 points)</w:t>
      </w:r>
    </w:p>
    <w:p w:rsidR="00115D1C" w:rsidRPr="00DC70A3" w:rsidRDefault="00115D1C" w:rsidP="00DC70A3"/>
    <w:p w:rsidR="00DC70A3" w:rsidRDefault="00E00BAF" w:rsidP="00D8043C">
      <w:pPr>
        <w:rPr>
          <w:rFonts w:cs="Lucida Sans Unicode"/>
        </w:rPr>
      </w:pPr>
      <w:r>
        <w:rPr>
          <w:rFonts w:cs="Lucida Sans Unicode"/>
        </w:rPr>
        <w:t xml:space="preserve">       </w:t>
      </w:r>
      <w:r w:rsidR="00DC70A3">
        <w:rPr>
          <w:rFonts w:cs="Lucida Sans Unicode"/>
        </w:rPr>
        <w:t xml:space="preserve">1. When looking at the </w:t>
      </w:r>
      <w:r w:rsidR="00DC70A3">
        <w:rPr>
          <w:rFonts w:cs="Lucida Sans Unicode"/>
          <w:b/>
        </w:rPr>
        <w:t xml:space="preserve">E </w:t>
      </w:r>
      <w:r w:rsidR="00DC70A3">
        <w:rPr>
          <w:rFonts w:cs="Lucida Sans Unicode"/>
        </w:rPr>
        <w:t xml:space="preserve">on your finger, is the </w:t>
      </w:r>
      <w:r w:rsidR="00DC70A3">
        <w:rPr>
          <w:rFonts w:cs="Lucida Sans Unicode"/>
          <w:b/>
        </w:rPr>
        <w:t xml:space="preserve">E </w:t>
      </w:r>
      <w:r w:rsidR="00DC70A3">
        <w:rPr>
          <w:rFonts w:cs="Lucida Sans Unicode"/>
        </w:rPr>
        <w:t>on the chart in focus?     _____</w:t>
      </w:r>
      <w:r w:rsidR="003B0A3D">
        <w:rPr>
          <w:rFonts w:cs="Lucida Sans Unicode"/>
        </w:rPr>
        <w:t>__</w:t>
      </w:r>
      <w:r w:rsidR="00DC70A3">
        <w:rPr>
          <w:rFonts w:cs="Lucida Sans Unicode"/>
        </w:rPr>
        <w:t>_______</w:t>
      </w:r>
    </w:p>
    <w:p w:rsidR="00DC70A3" w:rsidRDefault="00DC70A3" w:rsidP="00D8043C">
      <w:pPr>
        <w:rPr>
          <w:rFonts w:cs="Lucida Sans Unicode"/>
        </w:rPr>
      </w:pPr>
    </w:p>
    <w:p w:rsidR="00E00BAF" w:rsidRPr="00E00BAF" w:rsidRDefault="00DC70A3" w:rsidP="00506C01">
      <w:pPr>
        <w:pStyle w:val="ListParagraph"/>
        <w:numPr>
          <w:ilvl w:val="0"/>
          <w:numId w:val="2"/>
        </w:numPr>
        <w:spacing w:line="360" w:lineRule="auto"/>
        <w:rPr>
          <w:rFonts w:cs="Lucida Sans Unicode"/>
        </w:rPr>
      </w:pPr>
      <w:r w:rsidRPr="00E00BAF">
        <w:rPr>
          <w:rFonts w:cs="Lucida Sans Unicode"/>
        </w:rPr>
        <w:t xml:space="preserve">When looking at the “E on the Snellen eye chart is the </w:t>
      </w:r>
      <w:r w:rsidRPr="00E00BAF">
        <w:rPr>
          <w:rFonts w:cs="Lucida Sans Unicode"/>
          <w:b/>
        </w:rPr>
        <w:t xml:space="preserve">E </w:t>
      </w:r>
      <w:r w:rsidRPr="00E00BAF">
        <w:rPr>
          <w:rFonts w:cs="Lucida Sans Unicode"/>
        </w:rPr>
        <w:t>on your finger in focus?  ______</w:t>
      </w:r>
      <w:r w:rsidR="003B0A3D">
        <w:rPr>
          <w:rFonts w:cs="Lucida Sans Unicode"/>
        </w:rPr>
        <w:t>__</w:t>
      </w:r>
      <w:r w:rsidRPr="00E00BAF">
        <w:rPr>
          <w:rFonts w:cs="Lucida Sans Unicode"/>
        </w:rPr>
        <w:t>____</w:t>
      </w:r>
    </w:p>
    <w:p w:rsidR="00E00BAF" w:rsidRDefault="00E00BAF" w:rsidP="00E00BAF">
      <w:pPr>
        <w:rPr>
          <w:rFonts w:cs="Lucida Sans Unicode"/>
        </w:rPr>
      </w:pPr>
    </w:p>
    <w:p w:rsidR="00E00BAF" w:rsidRDefault="003B0A3D" w:rsidP="00E00BAF">
      <w:pPr>
        <w:pStyle w:val="ListParagraph"/>
        <w:numPr>
          <w:ilvl w:val="0"/>
          <w:numId w:val="2"/>
        </w:numPr>
        <w:rPr>
          <w:rFonts w:cs="Lucida Sans Unicode"/>
        </w:rPr>
      </w:pPr>
      <w:r>
        <w:rPr>
          <w:rFonts w:cs="Lucida Sans Unicode"/>
        </w:rPr>
        <w:t xml:space="preserve">What happens to the image </w:t>
      </w:r>
      <w:r w:rsidR="00E00BAF" w:rsidRPr="00E00BAF">
        <w:rPr>
          <w:rFonts w:cs="Lucida Sans Unicode"/>
        </w:rPr>
        <w:t xml:space="preserve">of </w:t>
      </w:r>
      <w:r w:rsidR="00164878">
        <w:rPr>
          <w:rFonts w:cs="Lucida Sans Unicode"/>
        </w:rPr>
        <w:t>your</w:t>
      </w:r>
      <w:r w:rsidR="00E00BAF" w:rsidRPr="00E00BAF">
        <w:rPr>
          <w:rFonts w:cs="Lucida Sans Unicode"/>
        </w:rPr>
        <w:t xml:space="preserve"> finger</w:t>
      </w:r>
      <w:r w:rsidR="00B62F86">
        <w:rPr>
          <w:rFonts w:cs="Lucida Sans Unicode"/>
        </w:rPr>
        <w:t xml:space="preserve"> when you have both eyes open while looking at the </w:t>
      </w:r>
      <w:r w:rsidR="00B62F86" w:rsidRPr="00B62F86">
        <w:rPr>
          <w:rFonts w:cs="Lucida Sans Unicode"/>
          <w:b/>
        </w:rPr>
        <w:t>E</w:t>
      </w:r>
      <w:r w:rsidR="00B62F86">
        <w:rPr>
          <w:rFonts w:cs="Lucida Sans Unicode"/>
        </w:rPr>
        <w:t xml:space="preserve"> on the Snellen eye chart</w:t>
      </w:r>
      <w:r w:rsidR="00E00BAF" w:rsidRPr="00E00BAF">
        <w:rPr>
          <w:rFonts w:cs="Lucida Sans Unicode"/>
        </w:rPr>
        <w:t xml:space="preserve">?  </w:t>
      </w:r>
    </w:p>
    <w:p w:rsidR="00E00BAF" w:rsidRPr="00E00BAF" w:rsidRDefault="00E00BAF" w:rsidP="00E00BAF">
      <w:pPr>
        <w:rPr>
          <w:rFonts w:cs="Lucida Sans Unicode"/>
        </w:rPr>
      </w:pPr>
    </w:p>
    <w:p w:rsidR="00E00BAF" w:rsidRPr="00E00BAF" w:rsidRDefault="00E00BAF" w:rsidP="00E00BAF">
      <w:pPr>
        <w:pStyle w:val="ListParagraph"/>
        <w:rPr>
          <w:rFonts w:cs="Lucida Sans Unicode"/>
        </w:rPr>
      </w:pPr>
      <w:r w:rsidRPr="00E00BAF">
        <w:rPr>
          <w:rFonts w:cs="Lucida Sans Unicode"/>
        </w:rPr>
        <w:t>________________________________________________________________________________________________</w:t>
      </w:r>
    </w:p>
    <w:p w:rsidR="00E00BAF" w:rsidRPr="00E00BAF" w:rsidRDefault="00E00BAF" w:rsidP="00E00BAF">
      <w:pPr>
        <w:spacing w:line="360" w:lineRule="auto"/>
        <w:rPr>
          <w:rFonts w:cs="Lucida Sans Unicode"/>
        </w:rPr>
      </w:pPr>
    </w:p>
    <w:p w:rsidR="00235E7F" w:rsidRDefault="00E00BAF" w:rsidP="00E00BAF">
      <w:pPr>
        <w:pStyle w:val="ListParagraph"/>
        <w:numPr>
          <w:ilvl w:val="0"/>
          <w:numId w:val="2"/>
        </w:numPr>
        <w:rPr>
          <w:rFonts w:cs="Lucida Sans Unicode"/>
        </w:rPr>
      </w:pPr>
      <w:r w:rsidRPr="00235E7F">
        <w:rPr>
          <w:rFonts w:cs="Lucida Sans Unicode"/>
        </w:rPr>
        <w:t xml:space="preserve">Describe what </w:t>
      </w:r>
      <w:r w:rsidR="00235E7F" w:rsidRPr="00235E7F">
        <w:rPr>
          <w:rFonts w:cs="Lucida Sans Unicode"/>
        </w:rPr>
        <w:t>appears to happen</w:t>
      </w:r>
      <w:r w:rsidRPr="00235E7F">
        <w:rPr>
          <w:rFonts w:cs="Lucida Sans Unicode"/>
        </w:rPr>
        <w:t xml:space="preserve"> </w:t>
      </w:r>
      <w:r w:rsidR="00235E7F" w:rsidRPr="00235E7F">
        <w:rPr>
          <w:rFonts w:cs="Lucida Sans Unicode"/>
        </w:rPr>
        <w:t>to your finger when you alternately open and close your left and right eyes</w:t>
      </w:r>
      <w:r w:rsidRPr="00235E7F">
        <w:rPr>
          <w:rFonts w:cs="Lucida Sans Unicode"/>
        </w:rPr>
        <w:t xml:space="preserve"> </w:t>
      </w:r>
      <w:r w:rsidR="00235E7F" w:rsidRPr="00235E7F">
        <w:rPr>
          <w:rFonts w:cs="Lucida Sans Unicode"/>
        </w:rPr>
        <w:t xml:space="preserve">while looking at the </w:t>
      </w:r>
      <w:r w:rsidRPr="00235E7F">
        <w:rPr>
          <w:rFonts w:cs="Lucida Sans Unicode"/>
          <w:b/>
        </w:rPr>
        <w:t>E</w:t>
      </w:r>
      <w:r w:rsidR="00235E7F">
        <w:rPr>
          <w:rFonts w:cs="Lucida Sans Unicode"/>
        </w:rPr>
        <w:t xml:space="preserve"> on the chart. </w:t>
      </w:r>
    </w:p>
    <w:p w:rsidR="00E00BAF" w:rsidRPr="00235E7F" w:rsidRDefault="00E00BAF" w:rsidP="00235E7F">
      <w:pPr>
        <w:pStyle w:val="ListParagraph"/>
        <w:rPr>
          <w:rFonts w:cs="Lucida Sans Unicode"/>
        </w:rPr>
      </w:pPr>
    </w:p>
    <w:p w:rsidR="00D8043C" w:rsidRPr="00E00BAF" w:rsidRDefault="00E00BAF" w:rsidP="00E00BAF">
      <w:pPr>
        <w:pStyle w:val="ListParagraph"/>
        <w:rPr>
          <w:rFonts w:cs="Lucida Sans Unicode"/>
        </w:rPr>
      </w:pPr>
      <w:r>
        <w:rPr>
          <w:rFonts w:cs="Lucida Sans Unicode"/>
        </w:rPr>
        <w:t>________________________________________________________________________________________________</w:t>
      </w:r>
    </w:p>
    <w:p w:rsidR="007D21DC" w:rsidRDefault="007D21DC"/>
    <w:p w:rsidR="00D06864" w:rsidRDefault="00C3253D" w:rsidP="00D06864">
      <w:pPr>
        <w:pStyle w:val="Heading1"/>
        <w:rPr>
          <w:sz w:val="24"/>
        </w:rPr>
      </w:pPr>
      <w:r>
        <w:rPr>
          <w:sz w:val="24"/>
        </w:rPr>
        <w:t>Astigmatism (</w:t>
      </w:r>
      <w:r w:rsidR="00054579">
        <w:rPr>
          <w:sz w:val="24"/>
        </w:rPr>
        <w:t>3 points)</w:t>
      </w:r>
    </w:p>
    <w:p w:rsidR="00D06864" w:rsidRDefault="00D06864" w:rsidP="00D06864"/>
    <w:p w:rsidR="00D06864" w:rsidRDefault="00D06864" w:rsidP="00D06864">
      <w:pPr>
        <w:pStyle w:val="ListParagraph"/>
        <w:numPr>
          <w:ilvl w:val="0"/>
          <w:numId w:val="5"/>
        </w:numPr>
      </w:pPr>
      <w:r>
        <w:t>Do you have astigmatism in your right eye?  _____________________</w:t>
      </w:r>
    </w:p>
    <w:p w:rsidR="00D06864" w:rsidRDefault="00D06864" w:rsidP="00D06864"/>
    <w:p w:rsidR="00D06864" w:rsidRDefault="00D06864" w:rsidP="00D06864">
      <w:pPr>
        <w:pStyle w:val="ListParagraph"/>
        <w:numPr>
          <w:ilvl w:val="0"/>
          <w:numId w:val="5"/>
        </w:numPr>
      </w:pPr>
      <w:r>
        <w:t>Do you have astigmatism in your left eye? _____________________</w:t>
      </w:r>
    </w:p>
    <w:p w:rsidR="00D06864" w:rsidRDefault="00D06864" w:rsidP="00D06864"/>
    <w:p w:rsidR="00D06864" w:rsidRDefault="00D06864" w:rsidP="00D06864">
      <w:pPr>
        <w:pStyle w:val="ListParagraph"/>
        <w:numPr>
          <w:ilvl w:val="0"/>
          <w:numId w:val="5"/>
        </w:numPr>
      </w:pPr>
      <w:r>
        <w:t>If you have astigmatism and wear glasses, repeat the test with your glasses on. Do the glasses correct your astigmatism? ______________________</w:t>
      </w:r>
    </w:p>
    <w:p w:rsidR="00D06864" w:rsidRPr="00D06864" w:rsidRDefault="00D06864" w:rsidP="00D06864">
      <w:pPr>
        <w:rPr>
          <w:b/>
        </w:rPr>
      </w:pPr>
      <w:r>
        <w:rPr>
          <w:b/>
        </w:rPr>
        <w:t>OR</w:t>
      </w:r>
    </w:p>
    <w:p w:rsidR="00D06864" w:rsidRDefault="00D06864" w:rsidP="00D06864">
      <w:pPr>
        <w:pStyle w:val="ListParagraph"/>
        <w:numPr>
          <w:ilvl w:val="0"/>
          <w:numId w:val="5"/>
        </w:numPr>
      </w:pPr>
      <w:r>
        <w:t xml:space="preserve">If you have astigmatism and </w:t>
      </w:r>
      <w:r w:rsidR="00C3253D">
        <w:t>wear,</w:t>
      </w:r>
      <w:r>
        <w:t xml:space="preserve"> contact lenses. Do the contact lenses correct your astigmatism? ______________________</w:t>
      </w:r>
    </w:p>
    <w:p w:rsidR="00D06864" w:rsidRDefault="00D06864" w:rsidP="00D06864">
      <w:pPr>
        <w:pStyle w:val="ListParagraph"/>
      </w:pPr>
    </w:p>
    <w:p w:rsidR="00D06864" w:rsidRPr="00D06864" w:rsidRDefault="00D06864" w:rsidP="00D06864">
      <w:pPr>
        <w:pStyle w:val="ListParagraph"/>
      </w:pPr>
    </w:p>
    <w:p w:rsidR="007D21DC" w:rsidRDefault="007D21DC"/>
    <w:p w:rsidR="007D21DC" w:rsidRDefault="007D21DC"/>
    <w:p w:rsidR="004A3065" w:rsidRDefault="007D21DC" w:rsidP="007D21DC">
      <w:pPr>
        <w:pStyle w:val="Heading3"/>
        <w:rPr>
          <w:sz w:val="28"/>
        </w:rPr>
      </w:pPr>
      <w:r w:rsidRPr="007D1953">
        <w:rPr>
          <w:sz w:val="28"/>
        </w:rPr>
        <w:lastRenderedPageBreak/>
        <w:t>Part B:  Taste</w:t>
      </w:r>
      <w:r w:rsidR="00C3253D">
        <w:rPr>
          <w:sz w:val="28"/>
        </w:rPr>
        <w:t xml:space="preserve"> </w:t>
      </w:r>
      <w:r w:rsidR="00054579">
        <w:rPr>
          <w:sz w:val="28"/>
        </w:rPr>
        <w:t>(8 points)</w:t>
      </w:r>
    </w:p>
    <w:p w:rsidR="007D21DC" w:rsidRPr="004A3065" w:rsidRDefault="007D21DC" w:rsidP="004A3065"/>
    <w:p w:rsidR="007D1953" w:rsidRDefault="007D1953">
      <w:r>
        <w:tab/>
      </w:r>
      <w:r>
        <w:tab/>
        <w:t xml:space="preserve">     SWEET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SOUR</w:t>
      </w:r>
    </w:p>
    <w:p w:rsidR="007E0CAE" w:rsidRDefault="007D1953" w:rsidP="00C3253D">
      <w:pPr>
        <w:ind w:firstLine="720"/>
      </w:pPr>
      <w:r w:rsidRPr="007D1953">
        <w:rPr>
          <w:noProof/>
        </w:rPr>
        <w:drawing>
          <wp:inline distT="0" distB="0" distL="0" distR="0">
            <wp:extent cx="1854835" cy="2214209"/>
            <wp:effectExtent l="25400" t="0" r="0" b="0"/>
            <wp:docPr id="4" name="Picture 0" descr="tas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e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6709" cy="22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7D1953">
        <w:rPr>
          <w:noProof/>
        </w:rPr>
        <w:drawing>
          <wp:inline distT="0" distB="0" distL="0" distR="0">
            <wp:extent cx="1853269" cy="2212340"/>
            <wp:effectExtent l="25400" t="0" r="931" b="0"/>
            <wp:docPr id="3" name="Picture 0" descr="tas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e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141" cy="22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AE" w:rsidRDefault="00814A8B" w:rsidP="007E0CA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71755</wp:posOffset>
                </wp:positionV>
                <wp:extent cx="1028700" cy="342900"/>
                <wp:effectExtent l="381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656" w:rsidRDefault="00EA1656" w:rsidP="00CD3248">
                            <w:pPr>
                              <w:jc w:val="center"/>
                            </w:pPr>
                            <w:r>
                              <w:t>SALT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05pt;margin-top:5.65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" filled="f" stroked="f">
                <v:textbox inset=",7.2pt,,7.2pt">
                  <w:txbxContent>
                    <w:p w:rsidR="00EA1656" w:rsidRDefault="00EA1656" w:rsidP="00CD3248">
                      <w:pPr>
                        <w:jc w:val="center"/>
                      </w:pPr>
                      <w:r>
                        <w:t>SALT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E0CAE" w:rsidRDefault="00814A8B" w:rsidP="007E0CA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6985</wp:posOffset>
                </wp:positionV>
                <wp:extent cx="1107440" cy="400685"/>
                <wp:effectExtent l="127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656" w:rsidRDefault="00EA1656" w:rsidP="00CD32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BITTER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03.85pt;margin-top:.55pt;width:87.2pt;height:3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" filled="f" stroked="f">
                <v:textbox inset=",7.2pt,,7.2pt">
                  <w:txbxContent>
                    <w:p w:rsidR="00EA1656" w:rsidRDefault="00EA1656" w:rsidP="00CD3248">
                      <w:pPr>
                        <w:jc w:val="center"/>
                      </w:pPr>
                      <w:r>
                        <w:rPr>
                          <w:noProof/>
                        </w:rPr>
                        <w:t>BITTER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22088" w:rsidRDefault="00EC334C" w:rsidP="007E0CAE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57150</wp:posOffset>
            </wp:positionV>
            <wp:extent cx="1854200" cy="2209800"/>
            <wp:effectExtent l="25400" t="0" r="0" b="0"/>
            <wp:wrapNone/>
            <wp:docPr id="9" name="Picture 0" descr="tas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e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CAE" w:rsidRPr="007E0CA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3810</wp:posOffset>
            </wp:positionV>
            <wp:extent cx="1854200" cy="2209800"/>
            <wp:effectExtent l="25400" t="0" r="0" b="0"/>
            <wp:wrapNone/>
            <wp:docPr id="2" name="Picture 0" descr="tas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e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CAE">
        <w:t xml:space="preserve">             </w:t>
      </w:r>
      <w:r w:rsidR="007E0CAE">
        <w:tab/>
        <w:t xml:space="preserve">       </w:t>
      </w:r>
      <w:r w:rsidR="007E0CAE">
        <w:tab/>
      </w: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7E0CAE">
      <w:pPr>
        <w:ind w:firstLine="720"/>
      </w:pPr>
    </w:p>
    <w:p w:rsidR="00922088" w:rsidRDefault="00922088" w:rsidP="00C3253D"/>
    <w:p w:rsidR="00922088" w:rsidRDefault="00922088" w:rsidP="00922088">
      <w:pPr>
        <w:pStyle w:val="Heading3"/>
        <w:rPr>
          <w:sz w:val="28"/>
        </w:rPr>
      </w:pPr>
      <w:r w:rsidRPr="007D1953">
        <w:rPr>
          <w:sz w:val="28"/>
        </w:rPr>
        <w:t>Part</w:t>
      </w:r>
      <w:r>
        <w:rPr>
          <w:sz w:val="28"/>
        </w:rPr>
        <w:t xml:space="preserve"> C</w:t>
      </w:r>
      <w:r w:rsidRPr="007D1953">
        <w:rPr>
          <w:sz w:val="28"/>
        </w:rPr>
        <w:t xml:space="preserve">:  </w:t>
      </w:r>
      <w:r>
        <w:rPr>
          <w:sz w:val="28"/>
        </w:rPr>
        <w:t>Smell</w:t>
      </w:r>
      <w:r w:rsidR="00054579">
        <w:rPr>
          <w:sz w:val="28"/>
        </w:rPr>
        <w:t xml:space="preserve"> (3 points)</w:t>
      </w:r>
      <w:r w:rsidR="000E73DF">
        <w:rPr>
          <w:sz w:val="28"/>
        </w:rPr>
        <w:t xml:space="preserve"> </w:t>
      </w:r>
    </w:p>
    <w:p w:rsidR="00922088" w:rsidRPr="00922088" w:rsidRDefault="00922088" w:rsidP="00922088"/>
    <w:p w:rsidR="00AF072E" w:rsidRDefault="00AF072E" w:rsidP="00AF072E">
      <w:pPr>
        <w:pStyle w:val="ListParagraph"/>
        <w:numPr>
          <w:ilvl w:val="0"/>
          <w:numId w:val="6"/>
        </w:numPr>
        <w:spacing w:line="360" w:lineRule="auto"/>
      </w:pPr>
      <w:r>
        <w:t>Record how long it takes for the test subject to no longer smell cloves.</w:t>
      </w:r>
    </w:p>
    <w:p w:rsidR="00AF072E" w:rsidRDefault="00AF072E" w:rsidP="00AF072E">
      <w:pPr>
        <w:pStyle w:val="ListParagraph"/>
        <w:ind w:left="1080"/>
      </w:pPr>
      <w:r>
        <w:t>_________________________</w:t>
      </w:r>
    </w:p>
    <w:p w:rsidR="00E14FA9" w:rsidRDefault="00E14FA9" w:rsidP="00AF072E">
      <w:pPr>
        <w:pStyle w:val="ListParagraph"/>
        <w:ind w:left="1080"/>
      </w:pPr>
    </w:p>
    <w:p w:rsidR="00E14FA9" w:rsidRDefault="00E14FA9" w:rsidP="00E14FA9">
      <w:pPr>
        <w:pStyle w:val="ListParagraph"/>
        <w:numPr>
          <w:ilvl w:val="0"/>
          <w:numId w:val="6"/>
        </w:numPr>
      </w:pPr>
      <w:r>
        <w:t>Can the subject smell the peppermint? _______________</w:t>
      </w:r>
    </w:p>
    <w:p w:rsidR="00E14FA9" w:rsidRDefault="00E14FA9" w:rsidP="00E14FA9"/>
    <w:p w:rsidR="00E14FA9" w:rsidRDefault="00E14FA9" w:rsidP="00E14FA9">
      <w:pPr>
        <w:pStyle w:val="ListParagraph"/>
        <w:numPr>
          <w:ilvl w:val="0"/>
          <w:numId w:val="6"/>
        </w:numPr>
      </w:pPr>
      <w:r>
        <w:t xml:space="preserve">Record how long it takes for the </w:t>
      </w:r>
      <w:r w:rsidR="00173417">
        <w:t>test subject to no longer smell</w:t>
      </w:r>
      <w:r>
        <w:t xml:space="preserve"> peppermint.</w:t>
      </w:r>
    </w:p>
    <w:p w:rsidR="00E14FA9" w:rsidRDefault="00E14FA9" w:rsidP="00E14FA9"/>
    <w:p w:rsidR="00E14FA9" w:rsidRDefault="00E14FA9" w:rsidP="00E14FA9">
      <w:pPr>
        <w:pStyle w:val="ListParagraph"/>
        <w:ind w:left="1080"/>
      </w:pPr>
      <w:r>
        <w:t>__________________________</w:t>
      </w:r>
    </w:p>
    <w:p w:rsidR="00922088" w:rsidRDefault="00922088" w:rsidP="00E14FA9"/>
    <w:p w:rsidR="00C3253D" w:rsidRDefault="00C3253D" w:rsidP="00C325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•At least one page covering new information learned in an article, a chapter or lab or videos or Case Study… (always add supporting details, examples, and elaborate).</w:t>
      </w:r>
    </w:p>
    <w:p w:rsidR="00C3253D" w:rsidRDefault="00C3253D" w:rsidP="00C325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•Link your new knowledge back to the broad concept of the unit.</w:t>
      </w:r>
    </w:p>
    <w:p w:rsidR="00C3253D" w:rsidRDefault="00C3253D" w:rsidP="00C325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• Include Citations and/or • Include References (just</w:t>
      </w:r>
      <w:r>
        <w:rPr>
          <w:rFonts w:ascii="Arial" w:hAnsi="Arial" w:cs="Arial"/>
          <w:color w:val="000000"/>
          <w:sz w:val="18"/>
          <w:szCs w:val="18"/>
        </w:rPr>
        <w:t xml:space="preserve"> use the article names from the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 activity. If you use other </w:t>
      </w:r>
      <w:r>
        <w:rPr>
          <w:rFonts w:ascii="Arial" w:hAnsi="Arial" w:cs="Arial"/>
          <w:color w:val="000000"/>
          <w:sz w:val="18"/>
          <w:szCs w:val="18"/>
        </w:rPr>
        <w:t>sources,</w:t>
      </w:r>
      <w:r>
        <w:rPr>
          <w:rFonts w:ascii="Arial" w:hAnsi="Arial" w:cs="Arial"/>
          <w:color w:val="000000"/>
          <w:sz w:val="18"/>
          <w:szCs w:val="18"/>
        </w:rPr>
        <w:t xml:space="preserve"> please cite. (for handwritten reflections, need site, author, title of source, date written or used.</w:t>
      </w:r>
    </w:p>
    <w:p w:rsidR="00C3253D" w:rsidRDefault="00C3253D" w:rsidP="00C3253D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Calibri" w:eastAsiaTheme="majorEastAsia" w:hAnsi="Calibri"/>
            <w:color w:val="1155CC"/>
            <w:sz w:val="18"/>
            <w:szCs w:val="18"/>
          </w:rPr>
          <w:t>Rubric link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7" w:history="1">
        <w:r>
          <w:rPr>
            <w:rStyle w:val="Hyperlink"/>
            <w:rFonts w:ascii="Calibri" w:eastAsiaTheme="majorEastAsia" w:hAnsi="Calibri"/>
            <w:color w:val="1155CC"/>
            <w:sz w:val="18"/>
            <w:szCs w:val="18"/>
          </w:rPr>
          <w:t>http://www.grochbiology.org/RubricforReflections.pdf</w:t>
        </w:r>
      </w:hyperlink>
      <w:r>
        <w:rPr>
          <w:rFonts w:ascii="Calibri" w:hAnsi="Calibri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 (  did you show reflective thinking, did you </w:t>
      </w:r>
      <w:r>
        <w:rPr>
          <w:rFonts w:ascii="Arial" w:hAnsi="Arial" w:cs="Arial"/>
          <w:color w:val="000000"/>
          <w:sz w:val="18"/>
          <w:szCs w:val="18"/>
        </w:rPr>
        <w:t>analyze</w:t>
      </w:r>
      <w:r>
        <w:rPr>
          <w:rFonts w:ascii="Arial" w:hAnsi="Arial" w:cs="Arial"/>
          <w:color w:val="000000"/>
          <w:sz w:val="18"/>
          <w:szCs w:val="18"/>
        </w:rPr>
        <w:t xml:space="preserve"> the information, did you make connections outside of the article). Attach more paper if you need more space</w:t>
      </w:r>
    </w:p>
    <w:sectPr w:rsidR="00C3253D" w:rsidSect="004804B9">
      <w:pgSz w:w="12240" w:h="15840"/>
      <w:pgMar w:top="144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altName w:val="Zapfino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2A0"/>
    <w:multiLevelType w:val="hybridMultilevel"/>
    <w:tmpl w:val="9F20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E3EF1"/>
    <w:multiLevelType w:val="hybridMultilevel"/>
    <w:tmpl w:val="57024572"/>
    <w:lvl w:ilvl="0" w:tplc="1D00F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B39E0"/>
    <w:multiLevelType w:val="hybridMultilevel"/>
    <w:tmpl w:val="761E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698C"/>
    <w:multiLevelType w:val="hybridMultilevel"/>
    <w:tmpl w:val="78CED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6629AF"/>
    <w:multiLevelType w:val="hybridMultilevel"/>
    <w:tmpl w:val="BC327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B27AF0"/>
    <w:multiLevelType w:val="hybridMultilevel"/>
    <w:tmpl w:val="EB7C8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3C"/>
    <w:rsid w:val="00054579"/>
    <w:rsid w:val="000E73DF"/>
    <w:rsid w:val="00115D1C"/>
    <w:rsid w:val="00150D7E"/>
    <w:rsid w:val="00161CC7"/>
    <w:rsid w:val="00164878"/>
    <w:rsid w:val="00173417"/>
    <w:rsid w:val="00184FF2"/>
    <w:rsid w:val="00192DEB"/>
    <w:rsid w:val="002035D2"/>
    <w:rsid w:val="00235E7F"/>
    <w:rsid w:val="003B0A3D"/>
    <w:rsid w:val="00456BDC"/>
    <w:rsid w:val="004804B9"/>
    <w:rsid w:val="004A3065"/>
    <w:rsid w:val="00506C01"/>
    <w:rsid w:val="00654702"/>
    <w:rsid w:val="006E78C3"/>
    <w:rsid w:val="0078757F"/>
    <w:rsid w:val="007D1953"/>
    <w:rsid w:val="007D21DC"/>
    <w:rsid w:val="007E0CAE"/>
    <w:rsid w:val="00802C4B"/>
    <w:rsid w:val="00814A8B"/>
    <w:rsid w:val="00881035"/>
    <w:rsid w:val="008C7BB0"/>
    <w:rsid w:val="008E4830"/>
    <w:rsid w:val="00922088"/>
    <w:rsid w:val="00AF072E"/>
    <w:rsid w:val="00B62F86"/>
    <w:rsid w:val="00B72FF7"/>
    <w:rsid w:val="00B91273"/>
    <w:rsid w:val="00B92AA1"/>
    <w:rsid w:val="00B97ED7"/>
    <w:rsid w:val="00BA60A9"/>
    <w:rsid w:val="00C3253D"/>
    <w:rsid w:val="00C617E3"/>
    <w:rsid w:val="00C7352C"/>
    <w:rsid w:val="00C81C05"/>
    <w:rsid w:val="00CD3248"/>
    <w:rsid w:val="00D06864"/>
    <w:rsid w:val="00D8043C"/>
    <w:rsid w:val="00DA03E8"/>
    <w:rsid w:val="00DC70A3"/>
    <w:rsid w:val="00DE37C9"/>
    <w:rsid w:val="00E00BAF"/>
    <w:rsid w:val="00E14FA9"/>
    <w:rsid w:val="00E53E19"/>
    <w:rsid w:val="00EA1656"/>
    <w:rsid w:val="00EC33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66AF1E"/>
  <w15:docId w15:val="{0D860FDE-B895-422A-811A-3E1271BD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2C"/>
  </w:style>
  <w:style w:type="paragraph" w:styleId="Heading1">
    <w:name w:val="heading 1"/>
    <w:basedOn w:val="Normal"/>
    <w:next w:val="Normal"/>
    <w:link w:val="Heading1Char"/>
    <w:uiPriority w:val="9"/>
    <w:qFormat/>
    <w:rsid w:val="00D80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4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D8043C"/>
    <w:pPr>
      <w:keepNext/>
      <w:outlineLvl w:val="4"/>
    </w:pPr>
    <w:rPr>
      <w:rFonts w:ascii="Bradley Hand ITC" w:eastAsia="Times New Roman" w:hAnsi="Bradley Hand ITC" w:cs="Times New Roma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8043C"/>
    <w:rPr>
      <w:rFonts w:ascii="Bradley Hand ITC" w:eastAsia="Times New Roman" w:hAnsi="Bradley Hand ITC" w:cs="Times New Roman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04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1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25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32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ochbiology.org/RubricforRefle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ochbiology.org/RubricforReflections.pd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CYSD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Hollinger</dc:creator>
  <cp:keywords/>
  <cp:lastModifiedBy>Robin Groch</cp:lastModifiedBy>
  <cp:revision>2</cp:revision>
  <cp:lastPrinted>2013-10-15T17:11:00Z</cp:lastPrinted>
  <dcterms:created xsi:type="dcterms:W3CDTF">2016-01-24T22:29:00Z</dcterms:created>
  <dcterms:modified xsi:type="dcterms:W3CDTF">2016-01-24T22:29:00Z</dcterms:modified>
</cp:coreProperties>
</file>