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A5C" w:rsidRDefault="00BD4A5C" w:rsidP="00BD4A5C">
      <w:pPr>
        <w:rPr>
          <w:sz w:val="28"/>
          <w:szCs w:val="28"/>
        </w:rPr>
      </w:pPr>
      <w:proofErr w:type="spellStart"/>
      <w:r>
        <w:rPr>
          <w:i/>
          <w:iCs/>
          <w:sz w:val="28"/>
          <w:szCs w:val="28"/>
        </w:rPr>
        <w:t>Ardipithecus</w:t>
      </w:r>
      <w:proofErr w:type="spellEnd"/>
      <w:r>
        <w:rPr>
          <w:sz w:val="28"/>
          <w:szCs w:val="28"/>
        </w:rPr>
        <w:t xml:space="preserve"> “Before Lucy” Activity</w:t>
      </w:r>
    </w:p>
    <w:p w:rsidR="00BD4A5C" w:rsidRDefault="00BD4A5C" w:rsidP="00BD4A5C">
      <w:pPr>
        <w:rPr>
          <w:u w:val="single"/>
        </w:rPr>
      </w:pPr>
      <w:r>
        <w:rPr>
          <w:u w:val="single"/>
        </w:rPr>
        <w:t>Video Introduction:</w:t>
      </w:r>
    </w:p>
    <w:p w:rsidR="00BD4A5C" w:rsidRDefault="00FA3170" w:rsidP="00BD4A5C">
      <w:hyperlink r:id="rId6" w:history="1">
        <w:r w:rsidR="00BD4A5C" w:rsidRPr="00007F13">
          <w:rPr>
            <w:rStyle w:val="Hyperlink"/>
          </w:rPr>
          <w:t>Homer Evolution</w:t>
        </w:r>
      </w:hyperlink>
    </w:p>
    <w:p w:rsidR="00BD4A5C" w:rsidRDefault="00FA3170" w:rsidP="00BD4A5C">
      <w:hyperlink r:id="rId7" w:history="1">
        <w:r w:rsidR="00BD4A5C" w:rsidRPr="00007F13">
          <w:rPr>
            <w:rStyle w:val="Hyperlink"/>
          </w:rPr>
          <w:t>Homersapien picture</w:t>
        </w:r>
      </w:hyperlink>
      <w:r w:rsidR="00BD4A5C">
        <w:t xml:space="preserve">: </w:t>
      </w:r>
    </w:p>
    <w:p w:rsidR="00BD4A5C" w:rsidRDefault="00BD4A5C" w:rsidP="00BD4A5C">
      <w:r>
        <w:t xml:space="preserve">Hank Green: </w:t>
      </w:r>
      <w:hyperlink r:id="rId8" w:history="1">
        <w:r w:rsidRPr="00007F13">
          <w:rPr>
            <w:rStyle w:val="Hyperlink"/>
          </w:rPr>
          <w:t>This is not what evolution looks like</w:t>
        </w:r>
      </w:hyperlink>
    </w:p>
    <w:p w:rsidR="00BD4A5C" w:rsidRDefault="00BD4A5C" w:rsidP="00BD4A5C"/>
    <w:p w:rsidR="00BD4A5C" w:rsidRDefault="00BD4A5C" w:rsidP="00BD4A5C">
      <w:r>
        <w:rPr>
          <w:u w:val="single"/>
        </w:rPr>
        <w:t>Class activity:</w:t>
      </w:r>
      <w:r>
        <w:t xml:space="preserve"> </w:t>
      </w:r>
    </w:p>
    <w:p w:rsidR="00BD4A5C" w:rsidRDefault="00BD4A5C" w:rsidP="00BD4A5C">
      <w:r>
        <w:t>Read articles in your group (each read one article fill out the claim sheet, share out)</w:t>
      </w:r>
    </w:p>
    <w:p w:rsidR="00BD4A5C" w:rsidRDefault="00FA3170" w:rsidP="00BD4A5C">
      <w:pPr>
        <w:pStyle w:val="ListParagraph"/>
        <w:numPr>
          <w:ilvl w:val="0"/>
          <w:numId w:val="3"/>
        </w:numPr>
      </w:pPr>
      <w:hyperlink r:id="rId9" w:history="1">
        <w:r w:rsidR="00BD4A5C">
          <w:rPr>
            <w:rStyle w:val="Hyperlink"/>
          </w:rPr>
          <w:t>http://www.sciencedaily.com/releases/2009/10/091001110548.htm</w:t>
        </w:r>
      </w:hyperlink>
      <w:r w:rsidR="00BD4A5C">
        <w:t xml:space="preserve"> </w:t>
      </w:r>
    </w:p>
    <w:p w:rsidR="00BD4A5C" w:rsidRPr="00BD4A5C" w:rsidRDefault="00FA3170" w:rsidP="00BD4A5C">
      <w:pPr>
        <w:pStyle w:val="ListParagraph"/>
        <w:numPr>
          <w:ilvl w:val="0"/>
          <w:numId w:val="3"/>
        </w:numPr>
        <w:rPr>
          <w:color w:val="1F497D"/>
        </w:rPr>
      </w:pPr>
      <w:hyperlink r:id="rId10" w:history="1">
        <w:r w:rsidR="00BD4A5C">
          <w:rPr>
            <w:rStyle w:val="Hyperlink"/>
          </w:rPr>
          <w:t>http://www.sciencedaily.com/releases/2014/01/140106160041.htm</w:t>
        </w:r>
      </w:hyperlink>
      <w:r w:rsidR="00BD4A5C" w:rsidRPr="00BD4A5C">
        <w:rPr>
          <w:color w:val="1F497D"/>
        </w:rPr>
        <w:t xml:space="preserve"> </w:t>
      </w:r>
    </w:p>
    <w:p w:rsidR="00BD4A5C" w:rsidRDefault="00FA3170" w:rsidP="00BD4A5C">
      <w:pPr>
        <w:pStyle w:val="ListParagraph"/>
        <w:numPr>
          <w:ilvl w:val="0"/>
          <w:numId w:val="3"/>
        </w:numPr>
      </w:pPr>
      <w:hyperlink r:id="rId11" w:history="1">
        <w:r w:rsidR="00BD4A5C">
          <w:rPr>
            <w:rStyle w:val="Hyperlink"/>
          </w:rPr>
          <w:t>http://www.sciencedaily.com/releases/2012/03/120328135930.htm</w:t>
        </w:r>
      </w:hyperlink>
    </w:p>
    <w:p w:rsidR="00BD4A5C" w:rsidRDefault="00BD4A5C" w:rsidP="00BD4A5C">
      <w:pPr>
        <w:pStyle w:val="ListParagraph"/>
        <w:numPr>
          <w:ilvl w:val="0"/>
          <w:numId w:val="3"/>
        </w:numPr>
      </w:pPr>
      <w:r>
        <w:t xml:space="preserve"> </w:t>
      </w:r>
      <w:hyperlink r:id="rId12" w:history="1">
        <w:r>
          <w:rPr>
            <w:rStyle w:val="Hyperlink"/>
          </w:rPr>
          <w:t>Claim-Evidence-Reasoning worksheet</w:t>
        </w:r>
      </w:hyperlink>
    </w:p>
    <w:p w:rsidR="00BD4A5C" w:rsidRDefault="00BD4A5C" w:rsidP="00BD4A5C">
      <w:pPr>
        <w:pStyle w:val="ListParagraph"/>
        <w:numPr>
          <w:ilvl w:val="0"/>
          <w:numId w:val="3"/>
        </w:numPr>
      </w:pPr>
      <w:r>
        <w:t>Share out with group and then class.</w:t>
      </w:r>
    </w:p>
    <w:p w:rsidR="00BD4A5C" w:rsidRDefault="00BD4A5C" w:rsidP="00BD4A5C"/>
    <w:p w:rsidR="00BD4A5C" w:rsidRDefault="00BD4A5C" w:rsidP="00BD4A5C">
      <w:pPr>
        <w:rPr>
          <w:u w:val="single"/>
        </w:rPr>
      </w:pPr>
      <w:r>
        <w:rPr>
          <w:u w:val="single"/>
        </w:rPr>
        <w:t xml:space="preserve">Requirements for Reflection Article on </w:t>
      </w:r>
      <w:proofErr w:type="spellStart"/>
      <w:r>
        <w:rPr>
          <w:i/>
          <w:iCs/>
          <w:u w:val="single"/>
        </w:rPr>
        <w:t>Ardipithecus</w:t>
      </w:r>
      <w:proofErr w:type="spellEnd"/>
      <w:r>
        <w:rPr>
          <w:u w:val="single"/>
        </w:rPr>
        <w:t xml:space="preserve"> “Before Lucy” (typed assignment)</w:t>
      </w:r>
    </w:p>
    <w:p w:rsidR="00BD4A5C" w:rsidRDefault="00BD4A5C" w:rsidP="00BD4A5C">
      <w:pPr>
        <w:pStyle w:val="ListParagraph"/>
        <w:numPr>
          <w:ilvl w:val="0"/>
          <w:numId w:val="2"/>
        </w:numPr>
        <w:spacing w:before="100" w:beforeAutospacing="1" w:after="100" w:afterAutospacing="1"/>
      </w:pPr>
      <w:r>
        <w:t xml:space="preserve">Reflective thinking: using your </w:t>
      </w:r>
      <w:hyperlink r:id="rId13" w:history="1">
        <w:r>
          <w:rPr>
            <w:rStyle w:val="Hyperlink"/>
          </w:rPr>
          <w:t>Claim-Evidence-Reasoning worksheet</w:t>
        </w:r>
      </w:hyperlink>
      <w:r>
        <w:t xml:space="preserve"> from class, explain what question the article is asking.</w:t>
      </w:r>
    </w:p>
    <w:p w:rsidR="00BD4A5C" w:rsidRDefault="00BD4A5C" w:rsidP="00BD4A5C">
      <w:pPr>
        <w:pStyle w:val="ListParagraph"/>
        <w:numPr>
          <w:ilvl w:val="0"/>
          <w:numId w:val="2"/>
        </w:numPr>
        <w:spacing w:before="100" w:beforeAutospacing="1" w:after="100" w:afterAutospacing="1"/>
      </w:pPr>
      <w:r>
        <w:t xml:space="preserve">Analysis: Use the evidence gathered from the article to explain and support the claim. </w:t>
      </w:r>
    </w:p>
    <w:p w:rsidR="00BD4A5C" w:rsidRDefault="00BD4A5C" w:rsidP="00BD4A5C">
      <w:pPr>
        <w:pStyle w:val="ListParagraph"/>
        <w:numPr>
          <w:ilvl w:val="0"/>
          <w:numId w:val="2"/>
        </w:numPr>
        <w:spacing w:before="100" w:beforeAutospacing="1" w:after="100" w:afterAutospacing="1"/>
      </w:pPr>
      <w:r>
        <w:t>Making Connections: Use the information from the class discussion, class activities, text readings, you can use outside sources as long as you cite (end of sentence) your sources to add further support or to refute the article’s claim.</w:t>
      </w:r>
    </w:p>
    <w:p w:rsidR="00BD4A5C" w:rsidRDefault="00BD4A5C" w:rsidP="00BD4A5C">
      <w:pPr>
        <w:pStyle w:val="ListParagraph"/>
      </w:pPr>
    </w:p>
    <w:p w:rsidR="00BD4A5C" w:rsidRDefault="00BD4A5C" w:rsidP="00BD4A5C">
      <w:pPr>
        <w:pStyle w:val="ListParagraph"/>
      </w:pPr>
      <w:r>
        <w:t>Also considered:</w:t>
      </w:r>
    </w:p>
    <w:p w:rsidR="00BD4A5C" w:rsidRDefault="00BD4A5C" w:rsidP="00BD4A5C">
      <w:pPr>
        <w:pStyle w:val="ListParagraph"/>
      </w:pPr>
      <w:r>
        <w:t>Grammar and mechanics: spelling, grammar, avoiding excessive pronouns without antecedents.</w:t>
      </w:r>
    </w:p>
    <w:p w:rsidR="00BD4A5C" w:rsidRDefault="00BD4A5C" w:rsidP="00BD4A5C">
      <w:pPr>
        <w:pStyle w:val="ListParagraph"/>
      </w:pPr>
      <w:r>
        <w:t xml:space="preserve">References: You must reference the article, and any other sources you just (including your biology text book). Go to </w:t>
      </w:r>
      <w:hyperlink r:id="rId14" w:history="1">
        <w:r>
          <w:rPr>
            <w:rStyle w:val="Hyperlink"/>
          </w:rPr>
          <w:t>bibme.org</w:t>
        </w:r>
      </w:hyperlink>
      <w:r>
        <w:t xml:space="preserve"> for easy reference assembly.</w:t>
      </w:r>
    </w:p>
    <w:p w:rsidR="00BD4A5C" w:rsidRDefault="00BD4A5C" w:rsidP="00BD4A5C">
      <w:pPr>
        <w:pStyle w:val="ListParagraph"/>
      </w:pPr>
    </w:p>
    <w:p w:rsidR="00BD4A5C" w:rsidRDefault="00BD4A5C" w:rsidP="00BD4A5C">
      <w:pPr>
        <w:pStyle w:val="ListParagraph"/>
      </w:pPr>
      <w:r>
        <w:t>Additional Resources:</w:t>
      </w:r>
    </w:p>
    <w:p w:rsidR="00BD4A5C" w:rsidRDefault="00BD4A5C" w:rsidP="00BD4A5C">
      <w:pPr>
        <w:pStyle w:val="ListParagraph"/>
      </w:pPr>
      <w:r>
        <w:t xml:space="preserve">Advice on writing reflections: </w:t>
      </w:r>
      <w:hyperlink r:id="rId15" w:history="1">
        <w:r>
          <w:rPr>
            <w:rStyle w:val="Hyperlink"/>
          </w:rPr>
          <w:t>http://www.grochbiology.org/InstructionsforReflections.docx</w:t>
        </w:r>
      </w:hyperlink>
      <w:r>
        <w:t xml:space="preserve"> </w:t>
      </w:r>
    </w:p>
    <w:p w:rsidR="00BD4A5C" w:rsidRDefault="00BD4A5C" w:rsidP="00BD4A5C">
      <w:pPr>
        <w:pStyle w:val="ListParagraph"/>
      </w:pPr>
      <w:r>
        <w:t xml:space="preserve">Rubric: </w:t>
      </w:r>
      <w:hyperlink r:id="rId16" w:history="1">
        <w:r>
          <w:rPr>
            <w:rStyle w:val="Hyperlink"/>
          </w:rPr>
          <w:t>http://www.grochbiology.org/RubricforReflections.pdf</w:t>
        </w:r>
      </w:hyperlink>
      <w:r>
        <w:t xml:space="preserve"> </w:t>
      </w:r>
    </w:p>
    <w:p w:rsidR="00703699" w:rsidRDefault="00703699" w:rsidP="00BD4A5C"/>
    <w:p w:rsidR="00FA3170" w:rsidRDefault="00FA3170" w:rsidP="00BD4A5C">
      <w:r>
        <w:t>References:</w:t>
      </w:r>
    </w:p>
    <w:p w:rsidR="00FA3170" w:rsidRDefault="00FA3170" w:rsidP="00FA3170">
      <w:pPr>
        <w:pStyle w:val="ListParagraph"/>
        <w:numPr>
          <w:ilvl w:val="0"/>
          <w:numId w:val="4"/>
        </w:numPr>
      </w:pPr>
      <w:r>
        <w:t>American Association for the Advancement of Science. (2009, October 1). Before 'Lucy,' There Was '</w:t>
      </w:r>
      <w:proofErr w:type="spellStart"/>
      <w:r>
        <w:t>Ardi</w:t>
      </w:r>
      <w:proofErr w:type="spellEnd"/>
      <w:r>
        <w:t xml:space="preserve">': First Major Analysis Of Early Hominid Published In Science. </w:t>
      </w:r>
      <w:proofErr w:type="spellStart"/>
      <w:r>
        <w:t>ScienceDaily</w:t>
      </w:r>
      <w:proofErr w:type="spellEnd"/>
      <w:r>
        <w:t xml:space="preserve">. Retrieved April 8, 2014 from </w:t>
      </w:r>
      <w:hyperlink r:id="rId17" w:history="1">
        <w:r w:rsidRPr="005D0EFE">
          <w:rPr>
            <w:rStyle w:val="Hyperlink"/>
          </w:rPr>
          <w:t>www.sciencedaily.com/releases/2009/10/091001110548.htm</w:t>
        </w:r>
      </w:hyperlink>
    </w:p>
    <w:p w:rsidR="00FA3170" w:rsidRDefault="00FA3170" w:rsidP="00FA3170">
      <w:pPr>
        <w:pStyle w:val="ListParagraph"/>
        <w:numPr>
          <w:ilvl w:val="0"/>
          <w:numId w:val="4"/>
        </w:numPr>
      </w:pPr>
      <w:r>
        <w:t>Arizona State University. (2014, January 6). '</w:t>
      </w:r>
      <w:proofErr w:type="spellStart"/>
      <w:r>
        <w:t>Ardi</w:t>
      </w:r>
      <w:proofErr w:type="spellEnd"/>
      <w:r>
        <w:t xml:space="preserve">' skull reveals links to human lineage. </w:t>
      </w:r>
      <w:proofErr w:type="spellStart"/>
      <w:r>
        <w:t>ScienceDaily</w:t>
      </w:r>
      <w:proofErr w:type="spellEnd"/>
      <w:r>
        <w:t xml:space="preserve">. Retrieved April 8, 2014 from </w:t>
      </w:r>
      <w:hyperlink r:id="rId18" w:history="1">
        <w:r w:rsidRPr="005D0EFE">
          <w:rPr>
            <w:rStyle w:val="Hyperlink"/>
          </w:rPr>
          <w:t>www.sciencedaily.com/releases/2014/01/140106160041.htm</w:t>
        </w:r>
      </w:hyperlink>
      <w:r>
        <w:t xml:space="preserve"> </w:t>
      </w:r>
    </w:p>
    <w:p w:rsidR="00FA3170" w:rsidRDefault="00FA3170" w:rsidP="00FA3170">
      <w:pPr>
        <w:pStyle w:val="ListParagraph"/>
        <w:numPr>
          <w:ilvl w:val="0"/>
          <w:numId w:val="4"/>
        </w:numPr>
      </w:pPr>
      <w:r>
        <w:t xml:space="preserve">The Cleveland Museum of Natural History. (2012, March 28). 'Lucy' lived among close cousins: Discovery of foot fossil confirms two human ancestor species co-existed. </w:t>
      </w:r>
      <w:proofErr w:type="spellStart"/>
      <w:r>
        <w:t>ScienceDaily</w:t>
      </w:r>
      <w:proofErr w:type="spellEnd"/>
      <w:r>
        <w:t xml:space="preserve">. Retrieved April 8, 2014 from </w:t>
      </w:r>
      <w:hyperlink r:id="rId19" w:history="1">
        <w:r w:rsidRPr="005D0EFE">
          <w:rPr>
            <w:rStyle w:val="Hyperlink"/>
          </w:rPr>
          <w:t>www.sciencedaily.com/releases/2012/03/120328135930.htm</w:t>
        </w:r>
      </w:hyperlink>
      <w:r>
        <w:t xml:space="preserve"> </w:t>
      </w:r>
    </w:p>
    <w:p w:rsidR="00FA3170" w:rsidRPr="00BD4A5C" w:rsidRDefault="00FA3170" w:rsidP="00FA3170">
      <w:pPr>
        <w:pStyle w:val="ListParagraph"/>
        <w:numPr>
          <w:ilvl w:val="0"/>
          <w:numId w:val="4"/>
        </w:numPr>
      </w:pPr>
      <w:hyperlink r:id="rId20" w:tooltip="Edit this item" w:history="1">
        <w:r w:rsidRPr="00FA3170">
          <w:rPr>
            <w:rStyle w:val="Hyperlink"/>
            <w:color w:val="auto"/>
            <w:u w:val="none"/>
          </w:rPr>
          <w:t xml:space="preserve">blank claim-evidence-reasoning-rebuttal - Google Drive. (n.d.). </w:t>
        </w:r>
        <w:r w:rsidRPr="00FA3170">
          <w:rPr>
            <w:rStyle w:val="Hyperlink"/>
            <w:i/>
            <w:iCs/>
            <w:color w:val="auto"/>
            <w:u w:val="none"/>
          </w:rPr>
          <w:t>blank claim-evidence-reasoning-rebuttal - Google Drive</w:t>
        </w:r>
        <w:r w:rsidRPr="00FA3170">
          <w:rPr>
            <w:rStyle w:val="Hyperlink"/>
            <w:color w:val="auto"/>
            <w:u w:val="none"/>
          </w:rPr>
          <w:t xml:space="preserve">. Retrieved April 8, 2014, from </w:t>
        </w:r>
        <w:r>
          <w:rPr>
            <w:rStyle w:val="Hyperlink"/>
          </w:rPr>
          <w:t>https://docs.google.com/document/d/1sB4d-38i0mqev6v6LbbKSoKC3u2nDMcJ28-EwfESKJw/edit?usp=sharing</w:t>
        </w:r>
      </w:hyperlink>
      <w:bookmarkStart w:id="0" w:name="_GoBack"/>
      <w:bookmarkEnd w:id="0"/>
    </w:p>
    <w:sectPr w:rsidR="00FA3170" w:rsidRPr="00BD4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A64FA"/>
    <w:multiLevelType w:val="hybridMultilevel"/>
    <w:tmpl w:val="F698D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F11069"/>
    <w:multiLevelType w:val="hybridMultilevel"/>
    <w:tmpl w:val="F97A645A"/>
    <w:lvl w:ilvl="0" w:tplc="5B30924C">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nsid w:val="63D5227A"/>
    <w:multiLevelType w:val="hybridMultilevel"/>
    <w:tmpl w:val="54B07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699"/>
    <w:rsid w:val="00007F13"/>
    <w:rsid w:val="00703699"/>
    <w:rsid w:val="00BD4A5C"/>
    <w:rsid w:val="00C31910"/>
    <w:rsid w:val="00FA3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A5C"/>
    <w:pPr>
      <w:spacing w:before="0" w:beforeAutospacing="0" w:after="0" w:afterAutospacing="0"/>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3699"/>
    <w:rPr>
      <w:color w:val="0000FF" w:themeColor="hyperlink"/>
      <w:u w:val="single"/>
    </w:rPr>
  </w:style>
  <w:style w:type="paragraph" w:styleId="ListParagraph">
    <w:name w:val="List Paragraph"/>
    <w:basedOn w:val="Normal"/>
    <w:uiPriority w:val="34"/>
    <w:qFormat/>
    <w:rsid w:val="007036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A5C"/>
    <w:pPr>
      <w:spacing w:before="0" w:beforeAutospacing="0" w:after="0" w:afterAutospacing="0"/>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3699"/>
    <w:rPr>
      <w:color w:val="0000FF" w:themeColor="hyperlink"/>
      <w:u w:val="single"/>
    </w:rPr>
  </w:style>
  <w:style w:type="paragraph" w:styleId="ListParagraph">
    <w:name w:val="List Paragraph"/>
    <w:basedOn w:val="Normal"/>
    <w:uiPriority w:val="34"/>
    <w:qFormat/>
    <w:rsid w:val="007036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928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xpo8SdY1JSw" TargetMode="External"/><Relationship Id="rId13" Type="http://schemas.openxmlformats.org/officeDocument/2006/relationships/hyperlink" Target="https://docs.google.com/document/d/1sB4d-38i0mqev6v6LbbKSoKC3u2nDMcJ28-EwfESKJw/edit?usp=sharing" TargetMode="External"/><Relationship Id="rId18" Type="http://schemas.openxmlformats.org/officeDocument/2006/relationships/hyperlink" Target="http://www.sciencedaily.com/releases/2014/01/140106160041.htm"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img3.wikia.nocookie.net/__cb20111213145916/simpsons/images/5/53/Homersapien.jpg" TargetMode="External"/><Relationship Id="rId12" Type="http://schemas.openxmlformats.org/officeDocument/2006/relationships/hyperlink" Target="https://docs.google.com/document/d/1sB4d-38i0mqev6v6LbbKSoKC3u2nDMcJ28-EwfESKJw/edit?usp=sharing" TargetMode="External"/><Relationship Id="rId17" Type="http://schemas.openxmlformats.org/officeDocument/2006/relationships/hyperlink" Target="http://www.sciencedaily.com/releases/2009/10/091001110548.htm" TargetMode="External"/><Relationship Id="rId2" Type="http://schemas.openxmlformats.org/officeDocument/2006/relationships/styles" Target="styles.xml"/><Relationship Id="rId16" Type="http://schemas.openxmlformats.org/officeDocument/2006/relationships/hyperlink" Target="http://www.grochbiology.org/RubricforReflections.pdf" TargetMode="External"/><Relationship Id="rId20" Type="http://schemas.openxmlformats.org/officeDocument/2006/relationships/hyperlink" Target="http://www.bibme.org/" TargetMode="External"/><Relationship Id="rId1" Type="http://schemas.openxmlformats.org/officeDocument/2006/relationships/numbering" Target="numbering.xml"/><Relationship Id="rId6" Type="http://schemas.openxmlformats.org/officeDocument/2006/relationships/hyperlink" Target="http://www.youtube.com/watch?v=faRlFsYmkeY" TargetMode="External"/><Relationship Id="rId11" Type="http://schemas.openxmlformats.org/officeDocument/2006/relationships/hyperlink" Target="http://www.sciencedaily.com/releases/2012/03/120328135930.htm" TargetMode="External"/><Relationship Id="rId5" Type="http://schemas.openxmlformats.org/officeDocument/2006/relationships/webSettings" Target="webSettings.xml"/><Relationship Id="rId15" Type="http://schemas.openxmlformats.org/officeDocument/2006/relationships/hyperlink" Target="http://www.grochbiology.org/InstructionsforReflections.docx" TargetMode="External"/><Relationship Id="rId10" Type="http://schemas.openxmlformats.org/officeDocument/2006/relationships/hyperlink" Target="http://www.sciencedaily.com/releases/2014/01/140106160041.htm" TargetMode="External"/><Relationship Id="rId19" Type="http://schemas.openxmlformats.org/officeDocument/2006/relationships/hyperlink" Target="http://www.sciencedaily.com/releases/2012/03/120328135930.htm" TargetMode="External"/><Relationship Id="rId4" Type="http://schemas.openxmlformats.org/officeDocument/2006/relationships/settings" Target="settings.xml"/><Relationship Id="rId9" Type="http://schemas.openxmlformats.org/officeDocument/2006/relationships/hyperlink" Target="http://www.sciencedaily.com/releases/2009/10/091001110548.htm" TargetMode="External"/><Relationship Id="rId14" Type="http://schemas.openxmlformats.org/officeDocument/2006/relationships/hyperlink" Target="http://www.bibme.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rgroch</dc:creator>
  <cp:lastModifiedBy>rgroch</cp:lastModifiedBy>
  <cp:revision>2</cp:revision>
  <dcterms:created xsi:type="dcterms:W3CDTF">2014-04-08T14:55:00Z</dcterms:created>
  <dcterms:modified xsi:type="dcterms:W3CDTF">2014-04-08T14:55:00Z</dcterms:modified>
</cp:coreProperties>
</file>