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6DCA" w14:textId="77777777" w:rsidR="00871C1B" w:rsidRPr="00871C1B" w:rsidRDefault="00871C1B" w:rsidP="00204030">
      <w:pPr>
        <w:rPr>
          <w:b/>
          <w:sz w:val="36"/>
        </w:rPr>
      </w:pPr>
    </w:p>
    <w:p w14:paraId="2B444E53" w14:textId="767D817E" w:rsidR="00204030" w:rsidRPr="00895281" w:rsidRDefault="00204030" w:rsidP="00247566">
      <w:pPr>
        <w:outlineLvl w:val="0"/>
        <w:rPr>
          <w:b/>
          <w:sz w:val="32"/>
        </w:rPr>
      </w:pPr>
      <w:r>
        <w:rPr>
          <w:b/>
          <w:sz w:val="32"/>
        </w:rPr>
        <w:t>Review Information for Unit 2 test (Chapter 2.3-2.4)</w:t>
      </w:r>
    </w:p>
    <w:p w14:paraId="3F659AC9" w14:textId="77777777" w:rsidR="007B6A49" w:rsidRDefault="007B6A49" w:rsidP="00B4457C"/>
    <w:p w14:paraId="50B6BB73" w14:textId="176FBAE8" w:rsidR="00CC67B5" w:rsidRPr="00895281" w:rsidRDefault="00CC67B5" w:rsidP="00B4457C">
      <w:pPr>
        <w:rPr>
          <w:b/>
          <w:sz w:val="32"/>
        </w:rPr>
      </w:pPr>
      <w:r w:rsidRPr="00895281">
        <w:rPr>
          <w:b/>
          <w:sz w:val="32"/>
          <w:highlight w:val="cyan"/>
          <w:u w:val="single"/>
        </w:rPr>
        <w:t xml:space="preserve">Cell functions </w:t>
      </w:r>
      <w:r w:rsidRPr="00895281">
        <w:rPr>
          <w:b/>
          <w:sz w:val="32"/>
          <w:highlight w:val="cyan"/>
        </w:rPr>
        <w:t>involve specific chemical reactions</w:t>
      </w:r>
    </w:p>
    <w:p w14:paraId="6A2D13A8" w14:textId="4DD58DDE" w:rsidR="00995E36" w:rsidRDefault="00CC67B5" w:rsidP="00995E36">
      <w:r>
        <w:t>Single celled organisms</w:t>
      </w:r>
      <w:r w:rsidR="001873D8">
        <w:t>,</w:t>
      </w:r>
      <w:r>
        <w:t xml:space="preserve"> like protists</w:t>
      </w:r>
      <w:r w:rsidR="001873D8">
        <w:t>,</w:t>
      </w:r>
      <w:r>
        <w:t xml:space="preserve"> need to perform all the necessary life functions that a large</w:t>
      </w:r>
      <w:r w:rsidR="00EF10E4">
        <w:t>r organism must perform.  (</w:t>
      </w:r>
      <w:proofErr w:type="gramStart"/>
      <w:r w:rsidR="00EF10E4">
        <w:t>ex</w:t>
      </w:r>
      <w:proofErr w:type="gramEnd"/>
      <w:r w:rsidR="00EF10E4">
        <w:t>. d</w:t>
      </w:r>
      <w:r>
        <w:t xml:space="preserve">igest food, remove waste, communicate, </w:t>
      </w:r>
      <w:r w:rsidR="00CD585C">
        <w:t>movement, etc.</w:t>
      </w:r>
      <w:r>
        <w:t>)</w:t>
      </w:r>
      <w:r w:rsidR="003A68A8">
        <w:t xml:space="preserve">  We learned this when we discussed the Cell Theory (Cells are the basic unit if structure and function.).</w:t>
      </w:r>
    </w:p>
    <w:p w14:paraId="67DEFCC0" w14:textId="404E15B7" w:rsidR="00196123" w:rsidRPr="00186FA3" w:rsidRDefault="00196123" w:rsidP="00995E36">
      <w:r w:rsidRPr="00196123">
        <w:t xml:space="preserve">Cell functions </w:t>
      </w:r>
      <w:r w:rsidRPr="00CC67B5">
        <w:t xml:space="preserve">involve specific </w:t>
      </w:r>
      <w:r w:rsidRPr="00196123">
        <w:rPr>
          <w:u w:val="single"/>
        </w:rPr>
        <w:t>chemical reactions</w:t>
      </w:r>
      <w:r w:rsidR="00186FA3">
        <w:rPr>
          <w:u w:val="single"/>
        </w:rPr>
        <w:t>.</w:t>
      </w:r>
      <w:r w:rsidR="00186FA3" w:rsidRPr="00186FA3">
        <w:t xml:space="preserve">  </w:t>
      </w:r>
      <w:r w:rsidR="00995E36">
        <w:t>A chemical is reaction is w</w:t>
      </w:r>
      <w:r w:rsidR="00186FA3">
        <w:t>hen chemic</w:t>
      </w:r>
      <w:r w:rsidR="00995E36">
        <w:t>al bonds are created or broken.</w:t>
      </w:r>
    </w:p>
    <w:p w14:paraId="67EC381F" w14:textId="6C31E15D" w:rsidR="000165BE" w:rsidRDefault="000165BE" w:rsidP="00B4457C">
      <w:r>
        <w:t>When atoms have bonded together and they all have 8 electrons in their outer shell, the molecule is very stable.  It can exist on the surface of the Earth without changing, like salt or water.</w:t>
      </w:r>
    </w:p>
    <w:p w14:paraId="7C6AAD3F" w14:textId="47F48596" w:rsidR="001B0329" w:rsidRDefault="001B0329" w:rsidP="00B4457C">
      <w:r>
        <w:t>There are three basic types of chemical bonds.</w:t>
      </w:r>
    </w:p>
    <w:p w14:paraId="47F4292F" w14:textId="5949E9FA" w:rsidR="004D6365" w:rsidRDefault="004D6365" w:rsidP="00186FA3">
      <w:pPr>
        <w:pStyle w:val="ListParagraph"/>
        <w:numPr>
          <w:ilvl w:val="0"/>
          <w:numId w:val="13"/>
        </w:numPr>
      </w:pPr>
      <w:r>
        <w:t xml:space="preserve">A </w:t>
      </w:r>
      <w:r w:rsidRPr="001B0329">
        <w:rPr>
          <w:u w:val="single"/>
        </w:rPr>
        <w:t>covalent bond</w:t>
      </w:r>
      <w:r>
        <w:t xml:space="preserve"> is formed between atoms when one or more electrons are shared between the atoms.  </w:t>
      </w:r>
      <w:r w:rsidR="000F17DA">
        <w:t>Ex. Water H</w:t>
      </w:r>
      <w:r w:rsidR="000F17DA" w:rsidRPr="000F17DA">
        <w:rPr>
          <w:vertAlign w:val="subscript"/>
        </w:rPr>
        <w:t>2</w:t>
      </w:r>
      <w:r w:rsidR="000F17DA">
        <w:t>O</w:t>
      </w:r>
    </w:p>
    <w:p w14:paraId="7CDCCBEF" w14:textId="24CCC142" w:rsidR="004D6365" w:rsidRDefault="004D6365" w:rsidP="00186FA3">
      <w:pPr>
        <w:pStyle w:val="ListParagraph"/>
        <w:numPr>
          <w:ilvl w:val="0"/>
          <w:numId w:val="13"/>
        </w:numPr>
      </w:pPr>
      <w:r>
        <w:t xml:space="preserve">An </w:t>
      </w:r>
      <w:r w:rsidRPr="001B0329">
        <w:rPr>
          <w:u w:val="single"/>
        </w:rPr>
        <w:t>ionic bond</w:t>
      </w:r>
      <w:r>
        <w:t xml:space="preserve"> is formed when electrons are given from one atom to another atom.</w:t>
      </w:r>
      <w:r w:rsidR="000F17DA">
        <w:t xml:space="preserve"> Ex. Table salt </w:t>
      </w:r>
      <w:proofErr w:type="spellStart"/>
      <w:r w:rsidR="000F17DA">
        <w:t>NaCl</w:t>
      </w:r>
      <w:proofErr w:type="spellEnd"/>
    </w:p>
    <w:p w14:paraId="3D888430" w14:textId="77777777" w:rsidR="004D6365" w:rsidRDefault="004D6365" w:rsidP="00186FA3">
      <w:pPr>
        <w:pStyle w:val="ListParagraph"/>
        <w:numPr>
          <w:ilvl w:val="0"/>
          <w:numId w:val="13"/>
        </w:numPr>
      </w:pPr>
      <w:r>
        <w:t xml:space="preserve">A </w:t>
      </w:r>
      <w:r w:rsidRPr="001B0329">
        <w:rPr>
          <w:u w:val="single"/>
        </w:rPr>
        <w:t>hydrogen bond</w:t>
      </w:r>
      <w:r>
        <w:t xml:space="preserve"> is a weak bond formed between water molec</w:t>
      </w:r>
      <w:r w:rsidR="00CD585C">
        <w:t>u</w:t>
      </w:r>
      <w:r>
        <w:t>les.</w:t>
      </w:r>
    </w:p>
    <w:p w14:paraId="394402B9" w14:textId="77777777" w:rsidR="004D6365" w:rsidRDefault="004D6365" w:rsidP="00B4457C">
      <w:r>
        <w:t>When atoms “bond” they are physically held together by the attraction of their opposite charges, similar to a magnet.  When these bonds are formed, a certain amount of energy is stored in the bond.  This energy can be released and used for other purposes if the bond is broken.</w:t>
      </w:r>
    </w:p>
    <w:p w14:paraId="01295285" w14:textId="77777777" w:rsidR="00196859" w:rsidRDefault="004D6365" w:rsidP="00B4457C">
      <w:r>
        <w:t xml:space="preserve">The process of making and breaking chemical bonds are called chemical reactions.  </w:t>
      </w:r>
      <w:r w:rsidR="00196859">
        <w:t>A cell must perform numerous chemical reactions to maintain life.</w:t>
      </w:r>
    </w:p>
    <w:p w14:paraId="294F6D98" w14:textId="77777777" w:rsidR="003C7910" w:rsidRDefault="00196859" w:rsidP="003C7910">
      <w:r>
        <w:t>The chemical reactions necessary for life often center around four molecules called carbon compounds (aka: biomolecules or organic molecules)</w:t>
      </w:r>
    </w:p>
    <w:p w14:paraId="0AB59453" w14:textId="51E3DCD6" w:rsidR="001B0329" w:rsidRDefault="001B0329" w:rsidP="003C7910">
      <w:r>
        <w:t xml:space="preserve">Notice that each of the four biomolecules </w:t>
      </w:r>
      <w:r w:rsidR="00746A59">
        <w:t>is</w:t>
      </w:r>
      <w:r>
        <w:t xml:space="preserve"> built around a chain</w:t>
      </w:r>
      <w:r w:rsidR="00746A59">
        <w:t xml:space="preserve"> (or skeleton)</w:t>
      </w:r>
      <w:bookmarkStart w:id="0" w:name="_GoBack"/>
      <w:bookmarkEnd w:id="0"/>
      <w:r>
        <w:t xml:space="preserve"> of carbon atoms.  This is why scientists call life on Earth “carbon-based life forms”.</w:t>
      </w:r>
    </w:p>
    <w:p w14:paraId="672C1950" w14:textId="77777777" w:rsidR="00196859" w:rsidRDefault="00196859" w:rsidP="003C7910"/>
    <w:p w14:paraId="2B7C4450" w14:textId="7B1E81A4" w:rsidR="001B0329" w:rsidRDefault="00196859" w:rsidP="00196859">
      <w:pPr>
        <w:rPr>
          <w:noProof/>
        </w:rPr>
      </w:pPr>
      <w:r w:rsidRPr="00196859">
        <w:rPr>
          <w:noProof/>
        </w:rPr>
        <w:lastRenderedPageBreak/>
        <w:drawing>
          <wp:inline distT="0" distB="0" distL="0" distR="0" wp14:anchorId="16ECC01D" wp14:editId="0F7326FD">
            <wp:extent cx="1825283" cy="864675"/>
            <wp:effectExtent l="0" t="0" r="0" b="0"/>
            <wp:docPr id="12" name="P 5" descr="show8.gluco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ow8.glucose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884" cy="8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115">
        <w:rPr>
          <w:noProof/>
        </w:rPr>
        <w:t xml:space="preserve"> </w:t>
      </w:r>
      <w:r w:rsidR="001B0329" w:rsidRPr="001B0329">
        <w:rPr>
          <w:b/>
          <w:noProof/>
        </w:rPr>
        <w:t>Carbohydrate</w:t>
      </w:r>
    </w:p>
    <w:p w14:paraId="21D40724" w14:textId="7DDAE6D7" w:rsidR="00196859" w:rsidRDefault="001B0329" w:rsidP="00196859">
      <w:pPr>
        <w:rPr>
          <w:noProof/>
        </w:rPr>
      </w:pPr>
      <w:r>
        <w:rPr>
          <w:noProof/>
        </w:rPr>
        <w:t xml:space="preserve">Carbohydrates (starches) are </w:t>
      </w:r>
      <w:r w:rsidR="00625115">
        <w:rPr>
          <w:noProof/>
        </w:rPr>
        <w:t xml:space="preserve">made of </w:t>
      </w:r>
      <w:r>
        <w:rPr>
          <w:noProof/>
        </w:rPr>
        <w:t xml:space="preserve">chains of </w:t>
      </w:r>
      <w:r w:rsidR="00625115">
        <w:rPr>
          <w:noProof/>
        </w:rPr>
        <w:t>monosaccharides</w:t>
      </w:r>
      <w:r>
        <w:rPr>
          <w:noProof/>
        </w:rPr>
        <w:t>.  A monosaccharide is a small sugar.</w:t>
      </w:r>
      <w:r w:rsidR="00204030">
        <w:rPr>
          <w:noProof/>
        </w:rPr>
        <w:t xml:space="preserve"> Contain Carbon, Hydrogen</w:t>
      </w:r>
      <w:r w:rsidR="00746A59">
        <w:rPr>
          <w:noProof/>
        </w:rPr>
        <w:t xml:space="preserve"> (C,H,O)</w:t>
      </w:r>
      <w:r w:rsidR="00204030">
        <w:rPr>
          <w:noProof/>
        </w:rPr>
        <w:t>, Oxygen, 1:2:1 ratio.</w:t>
      </w:r>
    </w:p>
    <w:p w14:paraId="7C99A5F7" w14:textId="77777777" w:rsidR="001B0329" w:rsidRDefault="00196859" w:rsidP="00196859">
      <w:pPr>
        <w:rPr>
          <w:noProof/>
        </w:rPr>
      </w:pPr>
      <w:r w:rsidRPr="00196859">
        <w:rPr>
          <w:noProof/>
        </w:rPr>
        <w:drawing>
          <wp:inline distT="0" distB="0" distL="0" distR="0" wp14:anchorId="00A98C47" wp14:editId="582AADCA">
            <wp:extent cx="1824355" cy="756138"/>
            <wp:effectExtent l="0" t="0" r="0" b="0"/>
            <wp:docPr id="8" name="P 3" descr="show8.lip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ow8.lipid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515" cy="7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29">
        <w:rPr>
          <w:noProof/>
        </w:rPr>
        <w:t xml:space="preserve"> </w:t>
      </w:r>
      <w:r w:rsidR="001B0329" w:rsidRPr="001B0329">
        <w:rPr>
          <w:b/>
          <w:noProof/>
        </w:rPr>
        <w:t>Lipid</w:t>
      </w:r>
    </w:p>
    <w:p w14:paraId="5E22AF9E" w14:textId="12202A13" w:rsidR="00196859" w:rsidRDefault="001B0329" w:rsidP="00196859">
      <w:pPr>
        <w:rPr>
          <w:noProof/>
        </w:rPr>
      </w:pPr>
      <w:r>
        <w:rPr>
          <w:noProof/>
        </w:rPr>
        <w:t xml:space="preserve">Lipids (fats) are </w:t>
      </w:r>
      <w:r w:rsidR="00625115">
        <w:rPr>
          <w:noProof/>
        </w:rPr>
        <w:t>made of long chains of fatty acids</w:t>
      </w:r>
      <w:r w:rsidR="00204030">
        <w:rPr>
          <w:noProof/>
        </w:rPr>
        <w:t xml:space="preserve"> and glycerol, except steriods which are made of carbon rings. </w:t>
      </w:r>
      <w:r w:rsidR="00204030">
        <w:rPr>
          <w:noProof/>
        </w:rPr>
        <w:t>Contain Carbon, Hydrogen, Oxygen</w:t>
      </w:r>
      <w:r w:rsidR="00746A59">
        <w:rPr>
          <w:noProof/>
        </w:rPr>
        <w:t xml:space="preserve"> (C,H,O)</w:t>
      </w:r>
      <w:r w:rsidR="00204030">
        <w:rPr>
          <w:noProof/>
        </w:rPr>
        <w:t xml:space="preserve">, </w:t>
      </w:r>
      <w:r w:rsidR="00204030">
        <w:rPr>
          <w:noProof/>
        </w:rPr>
        <w:t>(low oxygen compared to carbon &amp; hydrogen)</w:t>
      </w:r>
      <w:r w:rsidR="00204030">
        <w:rPr>
          <w:noProof/>
        </w:rPr>
        <w:t>.</w:t>
      </w:r>
    </w:p>
    <w:p w14:paraId="43FD6716" w14:textId="77777777" w:rsidR="001B0329" w:rsidRDefault="00196859" w:rsidP="00196859">
      <w:pPr>
        <w:rPr>
          <w:noProof/>
        </w:rPr>
      </w:pPr>
      <w:r w:rsidRPr="00196859">
        <w:rPr>
          <w:noProof/>
        </w:rPr>
        <w:drawing>
          <wp:inline distT="0" distB="0" distL="0" distR="0" wp14:anchorId="0C5EAD9E" wp14:editId="15F632F9">
            <wp:extent cx="1797148" cy="792439"/>
            <wp:effectExtent l="0" t="0" r="0" b="0"/>
            <wp:docPr id="9" name="P 4" descr="show8.dna_nucle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ow8.dna_nucleic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377" cy="7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859">
        <w:rPr>
          <w:noProof/>
        </w:rPr>
        <w:t xml:space="preserve">  </w:t>
      </w:r>
      <w:r w:rsidR="00625115" w:rsidRPr="001B0329">
        <w:rPr>
          <w:b/>
          <w:noProof/>
        </w:rPr>
        <w:t>Nucleic Acid</w:t>
      </w:r>
    </w:p>
    <w:p w14:paraId="73B81B6F" w14:textId="03040CF1" w:rsidR="00196859" w:rsidRDefault="001B0329" w:rsidP="00196859">
      <w:pPr>
        <w:rPr>
          <w:noProof/>
        </w:rPr>
      </w:pPr>
      <w:r>
        <w:rPr>
          <w:noProof/>
        </w:rPr>
        <w:t xml:space="preserve">Nucleic Acids (DNA or RNA) are </w:t>
      </w:r>
      <w:r w:rsidR="00625115">
        <w:rPr>
          <w:noProof/>
        </w:rPr>
        <w:t>made of</w:t>
      </w:r>
      <w:r>
        <w:rPr>
          <w:noProof/>
        </w:rPr>
        <w:t xml:space="preserve"> long chains of</w:t>
      </w:r>
      <w:r w:rsidR="00625115">
        <w:rPr>
          <w:noProof/>
        </w:rPr>
        <w:t xml:space="preserve"> nucleotides</w:t>
      </w:r>
      <w:r>
        <w:rPr>
          <w:noProof/>
        </w:rPr>
        <w:t>.</w:t>
      </w:r>
      <w:r w:rsidR="00746A59">
        <w:rPr>
          <w:noProof/>
        </w:rPr>
        <w:t xml:space="preserve"> (C, H, O, N, P)</w:t>
      </w:r>
    </w:p>
    <w:p w14:paraId="15E99D9C" w14:textId="77777777" w:rsidR="001B0329" w:rsidRDefault="00196859" w:rsidP="00196859">
      <w:r w:rsidRPr="00196859">
        <w:rPr>
          <w:noProof/>
        </w:rPr>
        <w:drawing>
          <wp:inline distT="0" distB="0" distL="0" distR="0" wp14:anchorId="0D4AD346" wp14:editId="1C6B7814">
            <wp:extent cx="1797148" cy="719943"/>
            <wp:effectExtent l="0" t="0" r="0" b="0"/>
            <wp:docPr id="11" name="P 6" descr="show8.prote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ow8.protein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523" cy="7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329">
        <w:t xml:space="preserve"> </w:t>
      </w:r>
      <w:r w:rsidR="001B0329" w:rsidRPr="001B0329">
        <w:rPr>
          <w:b/>
        </w:rPr>
        <w:t>Protein</w:t>
      </w:r>
    </w:p>
    <w:p w14:paraId="790165C2" w14:textId="2C53339D" w:rsidR="004D6365" w:rsidRDefault="001B0329" w:rsidP="00196859">
      <w:r>
        <w:t xml:space="preserve">Proteins are </w:t>
      </w:r>
      <w:r w:rsidR="00625115">
        <w:t>made of long chains of amino acids</w:t>
      </w:r>
      <w:r>
        <w:t>.</w:t>
      </w:r>
      <w:r w:rsidR="00204030">
        <w:t xml:space="preserve"> Protein have up to 4 levels of structure and have 20 R groups attached to the 6 o’clock position of the amino acid. R groups are organized into several “cliques”; hydrophobic, hydrophilic (acid and bases).</w:t>
      </w:r>
      <w:r w:rsidR="00746A59">
        <w:t xml:space="preserve"> (C</w:t>
      </w:r>
      <w:proofErr w:type="gramStart"/>
      <w:r w:rsidR="00746A59">
        <w:t>,H,O,N,S</w:t>
      </w:r>
      <w:proofErr w:type="gramEnd"/>
      <w:r w:rsidR="00746A59">
        <w:t>)</w:t>
      </w:r>
    </w:p>
    <w:p w14:paraId="60F7DE9F" w14:textId="77777777" w:rsidR="00204030" w:rsidRPr="002B790C" w:rsidRDefault="00204030" w:rsidP="00204030">
      <w:r w:rsidRPr="002B790C">
        <w:t>Each biomolecule has a specific function in the cell.</w:t>
      </w:r>
    </w:p>
    <w:p w14:paraId="20247313" w14:textId="77777777" w:rsidR="00204030" w:rsidRPr="002B790C" w:rsidRDefault="00204030" w:rsidP="00204030">
      <w:pPr>
        <w:pStyle w:val="ListParagraph"/>
        <w:numPr>
          <w:ilvl w:val="0"/>
          <w:numId w:val="8"/>
        </w:numPr>
      </w:pPr>
      <w:r w:rsidRPr="002B790C">
        <w:t>Proteins are for building and doing things</w:t>
      </w:r>
    </w:p>
    <w:p w14:paraId="315F6D4E" w14:textId="77777777" w:rsidR="00204030" w:rsidRPr="002B790C" w:rsidRDefault="00204030" w:rsidP="00204030">
      <w:pPr>
        <w:pStyle w:val="ListParagraph"/>
        <w:numPr>
          <w:ilvl w:val="0"/>
          <w:numId w:val="8"/>
        </w:numPr>
      </w:pPr>
      <w:r w:rsidRPr="002B790C">
        <w:t>Lipids are for membranes</w:t>
      </w:r>
    </w:p>
    <w:p w14:paraId="34F1152A" w14:textId="77777777" w:rsidR="00204030" w:rsidRPr="002B790C" w:rsidRDefault="00204030" w:rsidP="00204030">
      <w:pPr>
        <w:pStyle w:val="ListParagraph"/>
        <w:numPr>
          <w:ilvl w:val="0"/>
          <w:numId w:val="8"/>
        </w:numPr>
      </w:pPr>
      <w:r w:rsidRPr="002B790C">
        <w:t>Carbohydrates are fuel</w:t>
      </w:r>
    </w:p>
    <w:p w14:paraId="027F193D" w14:textId="5F622071" w:rsidR="00204030" w:rsidRDefault="00204030" w:rsidP="00196859">
      <w:pPr>
        <w:pStyle w:val="ListParagraph"/>
        <w:numPr>
          <w:ilvl w:val="0"/>
          <w:numId w:val="8"/>
        </w:numPr>
      </w:pPr>
      <w:r w:rsidRPr="002B790C">
        <w:t>Nucleic acids are the instructions that make all the activities possible.</w:t>
      </w:r>
    </w:p>
    <w:p w14:paraId="1E5729DB" w14:textId="77777777" w:rsidR="003C7910" w:rsidRDefault="003C7910" w:rsidP="003C7910"/>
    <w:p w14:paraId="10ED6F0F" w14:textId="00450AA8" w:rsidR="003C7910" w:rsidRPr="0099079E" w:rsidRDefault="003C7910" w:rsidP="003C7910">
      <w:pPr>
        <w:rPr>
          <w:b/>
        </w:rPr>
      </w:pPr>
      <w:r w:rsidRPr="0099079E">
        <w:rPr>
          <w:b/>
        </w:rPr>
        <w:t>Food molecules taken into cells provide the chemicals needed to synthesize other molecules.</w:t>
      </w:r>
    </w:p>
    <w:p w14:paraId="718EDF37" w14:textId="0D4F6513" w:rsidR="00015AC0" w:rsidRDefault="003C7910" w:rsidP="0099079E">
      <w:pPr>
        <w:rPr>
          <w:color w:val="F79646" w:themeColor="accent6"/>
        </w:rPr>
      </w:pPr>
      <w:r w:rsidRPr="003C7910">
        <w:lastRenderedPageBreak/>
        <w:t xml:space="preserve">We must eat the four main biomolecules to survive.  Our bodies breakdown these molecules and use the atoms to build other molecules </w:t>
      </w:r>
      <w:r w:rsidR="0099079E">
        <w:t xml:space="preserve">that </w:t>
      </w:r>
      <w:r w:rsidRPr="003C7910">
        <w:t>we need.</w:t>
      </w:r>
      <w:r w:rsidR="00186FA3">
        <w:t xml:space="preserve">  We also use the energy stored in their chemical bonds to power own chemical reactions.</w:t>
      </w:r>
    </w:p>
    <w:p w14:paraId="39E53AE8" w14:textId="43116246" w:rsidR="00204030" w:rsidRDefault="00204030" w:rsidP="0099079E">
      <w:pPr>
        <w:rPr>
          <w:color w:val="F79646" w:themeColor="accent6"/>
        </w:rPr>
      </w:pPr>
      <w:r>
        <w:rPr>
          <w:color w:val="F79646" w:themeColor="accent6"/>
        </w:rPr>
        <w:t>Most important lipid:</w:t>
      </w:r>
    </w:p>
    <w:p w14:paraId="4D0C603C" w14:textId="115EA905" w:rsidR="00204030" w:rsidRDefault="00204030" w:rsidP="00204030">
      <w:r>
        <w:t xml:space="preserve">The phospholipids that make up a cell membrane have a unique structure that both attracts and repels polar molecules.  Notice that the image </w:t>
      </w:r>
      <w:r>
        <w:t>below</w:t>
      </w:r>
      <w:r>
        <w:t xml:space="preserve"> has phospholipids made of </w:t>
      </w:r>
      <w:r>
        <w:t>black</w:t>
      </w:r>
      <w:r>
        <w:t xml:space="preserve"> phosphate heads and </w:t>
      </w:r>
      <w:r>
        <w:t>orange</w:t>
      </w:r>
      <w:r>
        <w:t xml:space="preserve"> fatty acid tails.</w:t>
      </w:r>
    </w:p>
    <w:p w14:paraId="6ED4CD10" w14:textId="77777777" w:rsidR="00204030" w:rsidRDefault="00204030" w:rsidP="00204030">
      <w:r>
        <w:t xml:space="preserve">A polar molecule has a positive end and a negative end. (Similar to a battery or magnet)  Push two magnets together and the opposite sides will attract each other, but the same sides will repel each other.  Phospholipids work in a similar way because the phosphate heads will attract other polar </w:t>
      </w:r>
      <w:proofErr w:type="gramStart"/>
      <w:r>
        <w:t>molecules.,</w:t>
      </w:r>
      <w:proofErr w:type="gramEnd"/>
      <w:r>
        <w:t xml:space="preserve"> but the fatty acid tails will repel polar molecules and tend to clump-up together. </w:t>
      </w:r>
    </w:p>
    <w:p w14:paraId="4AB35F95" w14:textId="64B29227" w:rsidR="00204030" w:rsidRPr="00204030" w:rsidRDefault="00204030" w:rsidP="00204030">
      <w:r w:rsidRPr="007B0660">
        <w:rPr>
          <w:noProof/>
        </w:rPr>
        <w:drawing>
          <wp:inline distT="0" distB="0" distL="0" distR="0" wp14:anchorId="3374D40A" wp14:editId="23F7638B">
            <wp:extent cx="1892300" cy="1600200"/>
            <wp:effectExtent l="25400" t="0" r="0" b="0"/>
            <wp:docPr id="4" name="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Each phospholipid has a polar phosphate head that attracts water and other polar molecules.  (Hydrophilic means, “</w:t>
      </w:r>
      <w:proofErr w:type="gramStart"/>
      <w:r>
        <w:t>water</w:t>
      </w:r>
      <w:proofErr w:type="gramEnd"/>
      <w:r>
        <w:t xml:space="preserve"> loving”)  Attached to each phosphate head are two nonpolar fatty acid tails that repel water and other polar molecules.  (Hydrophobic means, “</w:t>
      </w:r>
      <w:proofErr w:type="gramStart"/>
      <w:r>
        <w:t>water</w:t>
      </w:r>
      <w:proofErr w:type="gramEnd"/>
      <w:r>
        <w:t xml:space="preserve"> repelling”.)  These molecules will naturally orient themselves in a watery environment in groups so that the tails are toward the center and the heads are on the outside.   These molecules can be found naturally in the environment.</w:t>
      </w:r>
    </w:p>
    <w:p w14:paraId="71F67D75" w14:textId="76D02243" w:rsidR="000726F0" w:rsidRPr="00204030" w:rsidRDefault="00204030" w:rsidP="0099079E">
      <w:r>
        <w:t xml:space="preserve">Water is a great example of a polar molecule.  The end of the water molecule with the oxygen tends to be more negatively charged then the end with the hydrogen atoms.  This happens because </w:t>
      </w:r>
      <w:r>
        <w:t>oxygen has possession of hydrogen’s electron more often</w:t>
      </w:r>
      <w:r>
        <w:t xml:space="preserve"> within the molecule.  </w:t>
      </w:r>
    </w:p>
    <w:p w14:paraId="355021EE" w14:textId="47862243" w:rsidR="000726F0" w:rsidRPr="000726F0" w:rsidRDefault="000726F0" w:rsidP="0099079E">
      <w:pPr>
        <w:rPr>
          <w:b/>
        </w:rPr>
      </w:pPr>
      <w:r w:rsidRPr="000726F0">
        <w:rPr>
          <w:b/>
        </w:rPr>
        <w:t>Enzyme</w:t>
      </w:r>
      <w:r>
        <w:rPr>
          <w:b/>
        </w:rPr>
        <w:t>s</w:t>
      </w:r>
      <w:r w:rsidRPr="000726F0">
        <w:rPr>
          <w:b/>
        </w:rPr>
        <w:t xml:space="preserve"> function in a cell.</w:t>
      </w:r>
      <w:r w:rsidR="00204030">
        <w:rPr>
          <w:b/>
        </w:rPr>
        <w:t xml:space="preserve"> (</w:t>
      </w:r>
      <w:proofErr w:type="gramStart"/>
      <w:r w:rsidR="00204030">
        <w:rPr>
          <w:b/>
        </w:rPr>
        <w:t>chapter</w:t>
      </w:r>
      <w:proofErr w:type="gramEnd"/>
      <w:r w:rsidR="00204030">
        <w:rPr>
          <w:b/>
        </w:rPr>
        <w:t xml:space="preserve"> 2.4)</w:t>
      </w:r>
    </w:p>
    <w:p w14:paraId="777B8323" w14:textId="3A6C90A9" w:rsidR="00E06A22" w:rsidRDefault="00E06A22" w:rsidP="0099079E">
      <w:r w:rsidRPr="00E06A22">
        <w:t>Enzymes catalyze</w:t>
      </w:r>
      <w:r w:rsidR="000726F0">
        <w:t xml:space="preserve"> (speed up)</w:t>
      </w:r>
      <w:r w:rsidRPr="00E06A22">
        <w:t xml:space="preserve"> both the breakdown and synthesis in the cell</w:t>
      </w:r>
      <w:r>
        <w:t>.</w:t>
      </w:r>
    </w:p>
    <w:p w14:paraId="5862BC71" w14:textId="77777777" w:rsidR="00365EF5" w:rsidRDefault="00E06A22" w:rsidP="00E06A22">
      <w:r w:rsidRPr="00E06A22">
        <w:t>What is an enzyme?</w:t>
      </w:r>
    </w:p>
    <w:p w14:paraId="5EE41616" w14:textId="77777777" w:rsidR="00E06A22" w:rsidRPr="00E06A22" w:rsidRDefault="00365EF5" w:rsidP="004A320A">
      <w:pPr>
        <w:pStyle w:val="ListParagraph"/>
        <w:numPr>
          <w:ilvl w:val="0"/>
          <w:numId w:val="19"/>
        </w:numPr>
      </w:pPr>
      <w:r w:rsidRPr="00E06A22">
        <w:t>Most enzymes are proteins (long chains of amino acids)</w:t>
      </w:r>
      <w:r w:rsidR="00CC66B9">
        <w:t>.</w:t>
      </w:r>
    </w:p>
    <w:p w14:paraId="6F303E6E" w14:textId="1837D815" w:rsidR="00C35E58" w:rsidRDefault="00E06A22" w:rsidP="00E06A22">
      <w:r w:rsidRPr="00E06A22">
        <w:t>Enzymes are substances t</w:t>
      </w:r>
      <w:r w:rsidR="00C35E58">
        <w:t>hat speed up chemical reactions</w:t>
      </w:r>
      <w:r w:rsidR="000726F0">
        <w:t>, reduce the amount of energy needed to start a chemical reaction,</w:t>
      </w:r>
      <w:r w:rsidR="00CC66B9">
        <w:t xml:space="preserve"> and control the release of energy from </w:t>
      </w:r>
      <w:r w:rsidR="00CC66B9">
        <w:lastRenderedPageBreak/>
        <w:t>those reactions</w:t>
      </w:r>
      <w:r w:rsidR="00C35E58">
        <w:t xml:space="preserve">.  In order to live, we need chemical reactions to happen very fast and continuously in our bodies.  </w:t>
      </w:r>
    </w:p>
    <w:p w14:paraId="28D7E624" w14:textId="77777777" w:rsidR="00365EF5" w:rsidRPr="00365EF5" w:rsidRDefault="00C35E58" w:rsidP="00365EF5">
      <w:pPr>
        <w:pStyle w:val="ListParagraph"/>
        <w:numPr>
          <w:ilvl w:val="0"/>
          <w:numId w:val="7"/>
        </w:numPr>
      </w:pPr>
      <w:r>
        <w:t xml:space="preserve">Example, </w:t>
      </w:r>
      <w:r w:rsidR="00365EF5" w:rsidRPr="00365EF5">
        <w:t>CO</w:t>
      </w:r>
      <w:r w:rsidR="00365EF5" w:rsidRPr="00CC66B9">
        <w:rPr>
          <w:vertAlign w:val="subscript"/>
        </w:rPr>
        <w:t>2</w:t>
      </w:r>
      <w:r w:rsidR="00365EF5" w:rsidRPr="00365EF5">
        <w:t xml:space="preserve"> in the blood will slowly react with H</w:t>
      </w:r>
      <w:r w:rsidR="00365EF5" w:rsidRPr="00CC66B9">
        <w:rPr>
          <w:vertAlign w:val="subscript"/>
        </w:rPr>
        <w:t>2</w:t>
      </w:r>
      <w:r w:rsidR="00365EF5" w:rsidRPr="00365EF5">
        <w:t>O to form H</w:t>
      </w:r>
      <w:r w:rsidR="00365EF5" w:rsidRPr="00CC66B9">
        <w:rPr>
          <w:vertAlign w:val="subscript"/>
        </w:rPr>
        <w:t>2</w:t>
      </w:r>
      <w:r w:rsidR="00365EF5" w:rsidRPr="00365EF5">
        <w:t>CO</w:t>
      </w:r>
      <w:r w:rsidR="00365EF5" w:rsidRPr="00CC66B9">
        <w:rPr>
          <w:vertAlign w:val="subscript"/>
        </w:rPr>
        <w:t>3</w:t>
      </w:r>
      <w:r w:rsidR="00365EF5" w:rsidRPr="00365EF5">
        <w:t xml:space="preserve"> (carbonic acid). </w:t>
      </w:r>
      <w:r w:rsidR="00365EF5">
        <w:t xml:space="preserve">  Around </w:t>
      </w:r>
      <w:r w:rsidR="00365EF5" w:rsidRPr="00365EF5">
        <w:t>2000 molecules per day</w:t>
      </w:r>
      <w:r w:rsidR="00365EF5">
        <w:t xml:space="preserve"> will form naturally.  This is t</w:t>
      </w:r>
      <w:r w:rsidR="00365EF5" w:rsidRPr="00365EF5">
        <w:t>oo slow to maintain life.</w:t>
      </w:r>
      <w:r w:rsidR="00365EF5">
        <w:t xml:space="preserve">  </w:t>
      </w:r>
      <w:r w:rsidR="00365EF5" w:rsidRPr="00365EF5">
        <w:t>Carbonic anhydrase (enzyme) in the blood will increase the speed of this reaction to 600,000 molecules per second.</w:t>
      </w:r>
    </w:p>
    <w:p w14:paraId="7DA4C75E" w14:textId="77777777" w:rsidR="00E06A22" w:rsidRPr="00E06A22" w:rsidRDefault="00C35E58" w:rsidP="00C35E58">
      <w:pPr>
        <w:pStyle w:val="ListParagraph"/>
        <w:numPr>
          <w:ilvl w:val="0"/>
          <w:numId w:val="7"/>
        </w:numPr>
      </w:pPr>
      <w:r>
        <w:t>Fresh pineapple contains the enzyme</w:t>
      </w:r>
      <w:r w:rsidR="00CD585C">
        <w:t>,</w:t>
      </w:r>
      <w:r>
        <w:t xml:space="preserve"> bromelin.  If fresh pineapple is added</w:t>
      </w:r>
      <w:r w:rsidR="00CD585C">
        <w:t xml:space="preserve"> to Jell-O it will dissolve the Jell-O</w:t>
      </w:r>
      <w:r>
        <w:t xml:space="preserve">.   </w:t>
      </w:r>
    </w:p>
    <w:p w14:paraId="35816E9D" w14:textId="77777777" w:rsidR="00365EF5" w:rsidRDefault="00365EF5" w:rsidP="00365EF5">
      <w:r w:rsidRPr="00365EF5">
        <w:t>How do enzymes work?</w:t>
      </w:r>
    </w:p>
    <w:p w14:paraId="417D547A" w14:textId="77777777" w:rsidR="00365EF5" w:rsidRDefault="00365EF5" w:rsidP="00365EF5">
      <w:r>
        <w:t>Because enzymes are proteins they each have a very specific shape.  Each enzyme will work with only one specific type of substance.</w:t>
      </w:r>
    </w:p>
    <w:p w14:paraId="001EA531" w14:textId="77777777" w:rsidR="00365EF5" w:rsidRPr="00365EF5" w:rsidRDefault="00365EF5" w:rsidP="00365EF5">
      <w:r w:rsidRPr="00365EF5">
        <w:rPr>
          <w:noProof/>
        </w:rPr>
        <w:drawing>
          <wp:inline distT="0" distB="0" distL="0" distR="0" wp14:anchorId="1BBB6F2B" wp14:editId="00A494E0">
            <wp:extent cx="5689600" cy="2743200"/>
            <wp:effectExtent l="25400" t="0" r="0" b="0"/>
            <wp:docPr id="22" name="P 5" descr="http://ghs.gresham.k12.or.us/science/ps/sci/ibbio/chem/notes/chpt8/enzym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hs.gresham.k12.or.us/science/ps/sci/ibbio/chem/notes/chpt8/enzym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64" cy="2745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3E640" w14:textId="77777777" w:rsidR="00365EF5" w:rsidRPr="00365EF5" w:rsidRDefault="00365EF5" w:rsidP="00365EF5">
      <w:r>
        <w:t xml:space="preserve">Enzymes work to catalyze or </w:t>
      </w:r>
      <w:r w:rsidRPr="00365EF5">
        <w:t>speed up</w:t>
      </w:r>
      <w:r>
        <w:t xml:space="preserve"> chemical reactions.  They also r</w:t>
      </w:r>
      <w:r w:rsidRPr="00365EF5">
        <w:t>educe the activation energy. (Amount of energy needed to start the reaction.)</w:t>
      </w:r>
    </w:p>
    <w:p w14:paraId="3A94E77D" w14:textId="77777777" w:rsidR="00895281" w:rsidRPr="00895281" w:rsidRDefault="00895281" w:rsidP="00895281">
      <w:r w:rsidRPr="00895281">
        <w:t>Activation energy is the amount of energy needed to start a chemical reaction.</w:t>
      </w:r>
    </w:p>
    <w:p w14:paraId="7D817E26" w14:textId="77777777" w:rsidR="00895281" w:rsidRPr="00895281" w:rsidRDefault="00895281" w:rsidP="00895281">
      <w:pPr>
        <w:ind w:firstLine="720"/>
      </w:pPr>
      <w:r>
        <w:t xml:space="preserve">Example: </w:t>
      </w:r>
      <w:r w:rsidRPr="00895281">
        <w:t>Adding heat to make popcorn pop</w:t>
      </w:r>
      <w:r>
        <w:t>, or striking a match</w:t>
      </w:r>
      <w:r w:rsidRPr="00895281">
        <w:t>.</w:t>
      </w:r>
    </w:p>
    <w:p w14:paraId="6BD16C8A" w14:textId="77777777" w:rsidR="00895281" w:rsidRDefault="00895281" w:rsidP="00895281">
      <w:r w:rsidRPr="00895281">
        <w:t>More energy is needed to start a chemical reaction if enzymes are not present.</w:t>
      </w:r>
    </w:p>
    <w:p w14:paraId="5C3DEA55" w14:textId="77777777" w:rsidR="004D7055" w:rsidRDefault="00895281" w:rsidP="00895281">
      <w:r w:rsidRPr="00895281">
        <w:rPr>
          <w:noProof/>
        </w:rPr>
        <w:lastRenderedPageBreak/>
        <w:drawing>
          <wp:inline distT="0" distB="0" distL="0" distR="0" wp14:anchorId="44EFF718" wp14:editId="44E72385">
            <wp:extent cx="3175000" cy="2819400"/>
            <wp:effectExtent l="25400" t="0" r="0" b="0"/>
            <wp:docPr id="23" name="P 6" descr="http://ghs.gresham.k12.or.us/science/ps/sci/ibbio/chem/notes/chpt8/activationenergy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hs.gresham.k12.or.us/science/ps/sci/ibbio/chem/notes/chpt8/activationenergy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2D0CC" w14:textId="1BB4DDEE" w:rsidR="00AF5985" w:rsidRDefault="00204030" w:rsidP="00204030">
      <w:pPr>
        <w:rPr>
          <w:rFonts w:ascii="Times New Roman" w:hAnsi="Times New Roman" w:cs="Times New Roman"/>
          <w:u w:val="dotDotDash"/>
        </w:rPr>
      </w:pPr>
      <w:r>
        <w:rPr>
          <w:rFonts w:ascii="Times New Roman" w:hAnsi="Times New Roman" w:cs="Times New Roman"/>
          <w:u w:val="dotDotDash"/>
        </w:rPr>
        <w:t xml:space="preserve">Enzymes (biological catalysts) lower the activation necessary to start a reaction in an organism to safe temperatures. There are two types of reactions endergonic (energy absorbing- products have more potential energy than reactants) and exergonic (energy releasing (products have less potential energy than reactants). </w:t>
      </w:r>
    </w:p>
    <w:p w14:paraId="04B2C00B" w14:textId="0F08DC66" w:rsidR="00204030" w:rsidRPr="00204030" w:rsidRDefault="00204030" w:rsidP="00204030">
      <w:pPr>
        <w:rPr>
          <w:rFonts w:ascii="Times New Roman" w:hAnsi="Times New Roman" w:cs="Times New Roman"/>
          <w:u w:val="dotDotDash"/>
        </w:rPr>
      </w:pPr>
      <w:r>
        <w:rPr>
          <w:rFonts w:ascii="Times New Roman" w:hAnsi="Times New Roman" w:cs="Times New Roman"/>
          <w:u w:val="dotDotDash"/>
        </w:rPr>
        <w:t>Temperature, pH, and salinity can affect the efficiency (ability to do work) of an enzyme. Concentration of substrate can also affect the rate of reaction of an enzyme.</w:t>
      </w:r>
    </w:p>
    <w:p w14:paraId="2213F3E5" w14:textId="23BDB2DC" w:rsidR="00F1621D" w:rsidRDefault="00F1621D" w:rsidP="002B790C">
      <w:r>
        <w:t xml:space="preserve">The DNA contains the instructions for making and using each of these molecules.  When a particular molecule is needed, that part of the DNA is accessed.  </w:t>
      </w:r>
      <w:r w:rsidR="002B790C" w:rsidRPr="002B790C">
        <w:t>Only parts of the DNA</w:t>
      </w:r>
      <w:r>
        <w:t xml:space="preserve"> instructions will be used at any given </w:t>
      </w:r>
      <w:r w:rsidR="002B790C" w:rsidRPr="002B790C">
        <w:t>time.</w:t>
      </w:r>
      <w:r>
        <w:t xml:space="preserve">  Large sections of DNA are used only occasionally or even never.</w:t>
      </w:r>
    </w:p>
    <w:p w14:paraId="72806DD5" w14:textId="77777777" w:rsidR="00C20190" w:rsidRDefault="00F1621D" w:rsidP="002B790C">
      <w:r w:rsidRPr="00F1621D">
        <w:rPr>
          <w:noProof/>
        </w:rPr>
        <w:drawing>
          <wp:inline distT="0" distB="0" distL="0" distR="0" wp14:anchorId="1508E0E4" wp14:editId="10A84174">
            <wp:extent cx="2032000" cy="2146300"/>
            <wp:effectExtent l="25400" t="0" r="0" b="0"/>
            <wp:docPr id="14" name="P 1" descr="ex-cy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-cyl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623" cy="21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5D2" w14:textId="77777777" w:rsidR="00C20190" w:rsidRDefault="00C20190" w:rsidP="002B790C">
      <w:r>
        <w:t xml:space="preserve">Every cell in your body contains the exact same information in its DNA.  When cells divide each new cell must also have a complete set of the DNA.  This process of DNA replication and cell division is called the </w:t>
      </w:r>
      <w:r w:rsidRPr="00446CF0">
        <w:rPr>
          <w:u w:val="single"/>
        </w:rPr>
        <w:t>cell life cycle</w:t>
      </w:r>
      <w:r>
        <w:t>.</w:t>
      </w:r>
    </w:p>
    <w:p w14:paraId="2D6ED36E" w14:textId="77777777" w:rsidR="00C20190" w:rsidRDefault="00C20190" w:rsidP="002B790C">
      <w:r>
        <w:t>Why do cells divide?</w:t>
      </w:r>
    </w:p>
    <w:p w14:paraId="0FB1EA25" w14:textId="77777777" w:rsidR="00C20190" w:rsidRDefault="00C20190" w:rsidP="00C20190">
      <w:pPr>
        <w:pStyle w:val="ListParagraph"/>
        <w:numPr>
          <w:ilvl w:val="0"/>
          <w:numId w:val="12"/>
        </w:numPr>
      </w:pPr>
      <w:r>
        <w:lastRenderedPageBreak/>
        <w:t>To allow the organism to grow larger.</w:t>
      </w:r>
    </w:p>
    <w:p w14:paraId="37705659" w14:textId="77777777" w:rsidR="00C20190" w:rsidRDefault="00C20190" w:rsidP="00C20190">
      <w:pPr>
        <w:pStyle w:val="ListParagraph"/>
        <w:numPr>
          <w:ilvl w:val="0"/>
          <w:numId w:val="12"/>
        </w:numPr>
      </w:pPr>
      <w:r>
        <w:t>To repair damaged or worn-out cells.</w:t>
      </w:r>
    </w:p>
    <w:p w14:paraId="6BAD640E" w14:textId="77777777" w:rsidR="00F1621D" w:rsidRDefault="00C20190" w:rsidP="00C20190">
      <w:pPr>
        <w:pStyle w:val="ListParagraph"/>
        <w:numPr>
          <w:ilvl w:val="0"/>
          <w:numId w:val="12"/>
        </w:numPr>
      </w:pPr>
      <w:r>
        <w:t>To reproduce.</w:t>
      </w:r>
    </w:p>
    <w:p w14:paraId="3BD1E1C7" w14:textId="73B67D8F" w:rsidR="00F1621D" w:rsidRPr="00F1621D" w:rsidRDefault="00F1621D" w:rsidP="008C7BCF">
      <w:pPr>
        <w:jc w:val="center"/>
      </w:pPr>
    </w:p>
    <w:sectPr w:rsidR="00F1621D" w:rsidRPr="00F1621D" w:rsidSect="002475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6DB8"/>
    <w:multiLevelType w:val="hybridMultilevel"/>
    <w:tmpl w:val="8DCC3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6314D"/>
    <w:multiLevelType w:val="hybridMultilevel"/>
    <w:tmpl w:val="4582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D711B"/>
    <w:multiLevelType w:val="hybridMultilevel"/>
    <w:tmpl w:val="C2E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02CC4"/>
    <w:multiLevelType w:val="hybridMultilevel"/>
    <w:tmpl w:val="118C7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74CBD"/>
    <w:multiLevelType w:val="hybridMultilevel"/>
    <w:tmpl w:val="6480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C2DF0"/>
    <w:multiLevelType w:val="hybridMultilevel"/>
    <w:tmpl w:val="047C8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41CDF"/>
    <w:multiLevelType w:val="hybridMultilevel"/>
    <w:tmpl w:val="955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A712B"/>
    <w:multiLevelType w:val="hybridMultilevel"/>
    <w:tmpl w:val="9B62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512E4"/>
    <w:multiLevelType w:val="hybridMultilevel"/>
    <w:tmpl w:val="DBF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B4BEC"/>
    <w:multiLevelType w:val="hybridMultilevel"/>
    <w:tmpl w:val="E0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57C9C"/>
    <w:multiLevelType w:val="hybridMultilevel"/>
    <w:tmpl w:val="63C4D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B1630"/>
    <w:multiLevelType w:val="hybridMultilevel"/>
    <w:tmpl w:val="C0A05F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E47A3"/>
    <w:multiLevelType w:val="hybridMultilevel"/>
    <w:tmpl w:val="EE64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D13180"/>
    <w:multiLevelType w:val="hybridMultilevel"/>
    <w:tmpl w:val="27429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622BC"/>
    <w:multiLevelType w:val="hybridMultilevel"/>
    <w:tmpl w:val="7C2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55521"/>
    <w:multiLevelType w:val="hybridMultilevel"/>
    <w:tmpl w:val="43BE49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27014"/>
    <w:multiLevelType w:val="hybridMultilevel"/>
    <w:tmpl w:val="036E14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C76D6"/>
    <w:multiLevelType w:val="hybridMultilevel"/>
    <w:tmpl w:val="7AA4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96F86"/>
    <w:multiLevelType w:val="hybridMultilevel"/>
    <w:tmpl w:val="619E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3"/>
  </w:num>
  <w:num w:numId="12">
    <w:abstractNumId w:val="10"/>
  </w:num>
  <w:num w:numId="13">
    <w:abstractNumId w:val="4"/>
  </w:num>
  <w:num w:numId="14">
    <w:abstractNumId w:val="8"/>
  </w:num>
  <w:num w:numId="15">
    <w:abstractNumId w:val="1"/>
  </w:num>
  <w:num w:numId="16">
    <w:abstractNumId w:val="17"/>
  </w:num>
  <w:num w:numId="17">
    <w:abstractNumId w:val="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1B"/>
    <w:rsid w:val="00015AC0"/>
    <w:rsid w:val="000165BE"/>
    <w:rsid w:val="00020848"/>
    <w:rsid w:val="000219CA"/>
    <w:rsid w:val="00037735"/>
    <w:rsid w:val="000726F0"/>
    <w:rsid w:val="000808C2"/>
    <w:rsid w:val="000929F9"/>
    <w:rsid w:val="00094D13"/>
    <w:rsid w:val="000B0FCC"/>
    <w:rsid w:val="000D49D3"/>
    <w:rsid w:val="000E3BE0"/>
    <w:rsid w:val="000F17DA"/>
    <w:rsid w:val="00122D36"/>
    <w:rsid w:val="00156C32"/>
    <w:rsid w:val="00186FA3"/>
    <w:rsid w:val="001873D8"/>
    <w:rsid w:val="00190CBB"/>
    <w:rsid w:val="00196123"/>
    <w:rsid w:val="00196859"/>
    <w:rsid w:val="001B0211"/>
    <w:rsid w:val="001B0329"/>
    <w:rsid w:val="001C0FBF"/>
    <w:rsid w:val="001C19B8"/>
    <w:rsid w:val="001C262A"/>
    <w:rsid w:val="001E1F7B"/>
    <w:rsid w:val="00204030"/>
    <w:rsid w:val="00247566"/>
    <w:rsid w:val="0025317C"/>
    <w:rsid w:val="002849F7"/>
    <w:rsid w:val="002901E6"/>
    <w:rsid w:val="002A6FA8"/>
    <w:rsid w:val="002B11CD"/>
    <w:rsid w:val="002B6EC5"/>
    <w:rsid w:val="002B790C"/>
    <w:rsid w:val="002E729F"/>
    <w:rsid w:val="003059AE"/>
    <w:rsid w:val="00311DCB"/>
    <w:rsid w:val="003149B1"/>
    <w:rsid w:val="003217FD"/>
    <w:rsid w:val="00325640"/>
    <w:rsid w:val="00332DD0"/>
    <w:rsid w:val="003356DD"/>
    <w:rsid w:val="00365EF5"/>
    <w:rsid w:val="003A68A8"/>
    <w:rsid w:val="003C7910"/>
    <w:rsid w:val="003D1F6B"/>
    <w:rsid w:val="003D55B1"/>
    <w:rsid w:val="003E1F51"/>
    <w:rsid w:val="00403129"/>
    <w:rsid w:val="00411DA9"/>
    <w:rsid w:val="00446CF0"/>
    <w:rsid w:val="00464614"/>
    <w:rsid w:val="004A1F1D"/>
    <w:rsid w:val="004A320A"/>
    <w:rsid w:val="004D5ACF"/>
    <w:rsid w:val="004D6365"/>
    <w:rsid w:val="004D7055"/>
    <w:rsid w:val="00500DB0"/>
    <w:rsid w:val="0050136F"/>
    <w:rsid w:val="00516993"/>
    <w:rsid w:val="00542D96"/>
    <w:rsid w:val="0056089D"/>
    <w:rsid w:val="00560C3E"/>
    <w:rsid w:val="0058084B"/>
    <w:rsid w:val="005B5E7C"/>
    <w:rsid w:val="005C2E4A"/>
    <w:rsid w:val="005E7F72"/>
    <w:rsid w:val="00625115"/>
    <w:rsid w:val="00625944"/>
    <w:rsid w:val="00673971"/>
    <w:rsid w:val="006854AB"/>
    <w:rsid w:val="006C6596"/>
    <w:rsid w:val="006D708C"/>
    <w:rsid w:val="00700996"/>
    <w:rsid w:val="00717285"/>
    <w:rsid w:val="007211AB"/>
    <w:rsid w:val="00722A54"/>
    <w:rsid w:val="00746A59"/>
    <w:rsid w:val="00757645"/>
    <w:rsid w:val="007A5D29"/>
    <w:rsid w:val="007B0660"/>
    <w:rsid w:val="007B6A49"/>
    <w:rsid w:val="007E299F"/>
    <w:rsid w:val="00822950"/>
    <w:rsid w:val="00871C1B"/>
    <w:rsid w:val="00882AE3"/>
    <w:rsid w:val="00886C56"/>
    <w:rsid w:val="00895281"/>
    <w:rsid w:val="008B297B"/>
    <w:rsid w:val="008B52BE"/>
    <w:rsid w:val="008C4F28"/>
    <w:rsid w:val="008C7BCF"/>
    <w:rsid w:val="008F4A36"/>
    <w:rsid w:val="0090563D"/>
    <w:rsid w:val="009235ED"/>
    <w:rsid w:val="00936337"/>
    <w:rsid w:val="009830F9"/>
    <w:rsid w:val="0099079E"/>
    <w:rsid w:val="00991618"/>
    <w:rsid w:val="00995E36"/>
    <w:rsid w:val="009B7316"/>
    <w:rsid w:val="00A1771F"/>
    <w:rsid w:val="00A7207D"/>
    <w:rsid w:val="00A72A5C"/>
    <w:rsid w:val="00A81AA3"/>
    <w:rsid w:val="00A820BA"/>
    <w:rsid w:val="00A86CC8"/>
    <w:rsid w:val="00AA5E75"/>
    <w:rsid w:val="00AF5985"/>
    <w:rsid w:val="00B02762"/>
    <w:rsid w:val="00B11536"/>
    <w:rsid w:val="00B34EA4"/>
    <w:rsid w:val="00B4457C"/>
    <w:rsid w:val="00B95430"/>
    <w:rsid w:val="00BE17B9"/>
    <w:rsid w:val="00BF0C2A"/>
    <w:rsid w:val="00BF2C2D"/>
    <w:rsid w:val="00C20190"/>
    <w:rsid w:val="00C35E58"/>
    <w:rsid w:val="00C53FA5"/>
    <w:rsid w:val="00C72EB9"/>
    <w:rsid w:val="00C9541E"/>
    <w:rsid w:val="00CA2A1B"/>
    <w:rsid w:val="00CA6B87"/>
    <w:rsid w:val="00CC66B9"/>
    <w:rsid w:val="00CC67B5"/>
    <w:rsid w:val="00CD585C"/>
    <w:rsid w:val="00D41278"/>
    <w:rsid w:val="00D64F9A"/>
    <w:rsid w:val="00D666B4"/>
    <w:rsid w:val="00D82525"/>
    <w:rsid w:val="00D96C97"/>
    <w:rsid w:val="00DC5952"/>
    <w:rsid w:val="00DD3176"/>
    <w:rsid w:val="00DE477C"/>
    <w:rsid w:val="00E0455C"/>
    <w:rsid w:val="00E06A22"/>
    <w:rsid w:val="00E11228"/>
    <w:rsid w:val="00E41DD4"/>
    <w:rsid w:val="00E57EAE"/>
    <w:rsid w:val="00E8635C"/>
    <w:rsid w:val="00E9087A"/>
    <w:rsid w:val="00EA247C"/>
    <w:rsid w:val="00ED23D4"/>
    <w:rsid w:val="00EE2A84"/>
    <w:rsid w:val="00EE408B"/>
    <w:rsid w:val="00EF10E4"/>
    <w:rsid w:val="00F1621D"/>
    <w:rsid w:val="00F647BE"/>
    <w:rsid w:val="00F87146"/>
    <w:rsid w:val="00F90E53"/>
    <w:rsid w:val="00FB3068"/>
    <w:rsid w:val="00FD79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714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8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71C1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C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E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2E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8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71C1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C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E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72E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94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3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9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7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6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40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9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47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1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87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67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6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6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25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9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13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59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1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04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4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8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67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87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3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65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52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1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7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87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95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7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94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91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28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2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3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937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6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0653C-BF6E-41CB-83F0-B35DBF56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James Academy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4</cp:revision>
  <dcterms:created xsi:type="dcterms:W3CDTF">2012-09-28T14:48:00Z</dcterms:created>
  <dcterms:modified xsi:type="dcterms:W3CDTF">2012-09-28T15:05:00Z</dcterms:modified>
</cp:coreProperties>
</file>