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1.55pt;margin-left:68.8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a9bd31" stroked="t" style="position:absolute;margin-left:55.25pt;margin-top:5.2pt;width:355.75pt;height:696.4pt">
            <v:wrap v:type="none"/>
            <v:fill type="solid" color2="#5642ce" detectmouseclick="t"/>
            <v:stroke color="black" joinstyle="round" endcap="flat"/>
          </v:rect>
        </w:pict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330.25pt;height:364.7pt;mso-wrap-distance-left:9pt;mso-wrap-distance-right:9pt;mso-wrap-distance-top:0pt;mso-wrap-distance-bottom:0pt;margin-top:4.3pt;margin-left:65.7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Verdana" w:hAnsi="Verdana"/>
                      <w:b/>
                      <w:sz w:val="52"/>
                      <w:szCs w:val="52"/>
                    </w:rPr>
                  </w:pPr>
                  <w:r>
                    <w:rPr>
                      <w:rFonts w:cs="Arial" w:ascii="Verdana" w:hAnsi="Verdana"/>
                      <w:b/>
                      <w:sz w:val="52"/>
                      <w:szCs w:val="52"/>
                    </w:rPr>
                    <w:t>Research methods for human-computer interaction</w:t>
                  </w:r>
                </w:p>
                <w:p>
                  <w:pPr>
                    <w:pStyle w:val="Contenudecadre"/>
                    <w:jc w:val="center"/>
                    <w:rPr>
                      <w:rFonts w:cs="Arial" w:ascii="Verdana" w:hAnsi="Verdana"/>
                      <w:sz w:val="44"/>
                      <w:szCs w:val="44"/>
                    </w:rPr>
                  </w:pPr>
                  <w:r>
                    <w:rPr>
                      <w:rFonts w:cs="Arial" w:ascii="Verdana" w:hAnsi="Verdana"/>
                      <w:sz w:val="44"/>
                      <w:szCs w:val="44"/>
                    </w:rPr>
                    <w:t xml:space="preserve">Paul Cairns and 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Verdana" w:hAnsi="Verdana"/>
                      <w:sz w:val="44"/>
                      <w:szCs w:val="44"/>
                    </w:rPr>
                  </w:pPr>
                  <w:r>
                    <w:rPr>
                      <w:rFonts w:cs="Arial" w:ascii="Verdana" w:hAnsi="Verdana"/>
                      <w:sz w:val="44"/>
                      <w:szCs w:val="44"/>
                    </w:rPr>
                    <w:t>Anna L. Cox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131.5pt;height:100.2pt;mso-wrap-distance-left:9pt;mso-wrap-distance-right:9pt;mso-wrap-distance-top:0pt;mso-wrap-distance-bottom:0pt;margin-top:3.05pt;margin-left:165.9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  <w:t>Prêt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  <w:t>14 jours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21.75pt;margin-left:75.15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004.019072 RES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3.15pt;margin-left:69.9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e36c0a" stroked="t" style="position:absolute;margin-left:77.2pt;margin-top:-355.5pt;width:355.75pt;height:696.4pt">
            <v:wrap v:type="none"/>
            <v:fill type="solid" color2="#1c93f5" detectmouseclick="t"/>
            <v:stroke color="black" joinstyle="round" endcap="flat"/>
          </v:rect>
        </w:pict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172.95pt;margin-left:102.7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 xml:space="preserve">005.133 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JAV MAN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05.2pt;height:371pt;mso-wrap-distance-left:9pt;mso-wrap-distance-right:9pt;mso-wrap-distance-top:0pt;mso-wrap-distance-bottom:0pt;margin-top:-312.8pt;margin-left:112.7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Cooper Black" w:hAnsi="Cooper Black"/>
                      <w:b/>
                      <w:sz w:val="96"/>
                      <w:szCs w:val="96"/>
                    </w:rPr>
                  </w:pPr>
                  <w:r>
                    <w:rPr>
                      <w:rFonts w:cs="Arial" w:ascii="Cooper Black" w:hAnsi="Cooper Black"/>
                      <w:b/>
                      <w:sz w:val="96"/>
                      <w:szCs w:val="96"/>
                    </w:rPr>
                    <w:t>Essential JAVA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Cooper Black" w:hAnsi="Cooper Black"/>
                      <w:sz w:val="56"/>
                      <w:szCs w:val="56"/>
                    </w:rPr>
                  </w:pPr>
                  <w:r>
                    <w:rPr>
                      <w:rFonts w:cs="Arial" w:ascii="Cooper Black" w:hAnsi="Cooper Black"/>
                      <w:sz w:val="56"/>
                      <w:szCs w:val="56"/>
                    </w:rPr>
                    <w:t>By Jason J. Manger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200.35pt;height:100.2pt;mso-wrap-distance-left:9pt;mso-wrap-distance-right:9pt;mso-wrap-distance-top:0pt;mso-wrap-distance-bottom:0pt;margin-top:7.35pt;margin-left:148.7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  <w:t>Ouvrage de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  <w:t>référence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1.55pt;margin-left:66.2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e36c0a" stroked="t" style="position:absolute;margin-left:65.2pt;margin-top:-316.6pt;width:355.75pt;height:696.4pt">
            <v:wrap v:type="none"/>
            <v:fill type="solid" color2="#1c93f5" detectmouseclick="t"/>
            <v:stroke color="black" joinstyle="round" endcap="flat"/>
          </v:rect>
        </w:pict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211.85pt;margin-left:90.7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 xml:space="preserve">005.133 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JAV MAN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05.2pt;height:371pt;mso-wrap-distance-left:9pt;mso-wrap-distance-right:9pt;mso-wrap-distance-top:0pt;mso-wrap-distance-bottom:0pt;margin-top:-273.9pt;margin-left:100.7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Cooper Black" w:hAnsi="Cooper Black"/>
                      <w:b/>
                      <w:sz w:val="96"/>
                      <w:szCs w:val="96"/>
                    </w:rPr>
                  </w:pPr>
                  <w:r>
                    <w:rPr>
                      <w:rFonts w:cs="Arial" w:ascii="Cooper Black" w:hAnsi="Cooper Black"/>
                      <w:b/>
                      <w:sz w:val="96"/>
                      <w:szCs w:val="96"/>
                    </w:rPr>
                    <w:t>Essential JAVA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Cooper Black" w:hAnsi="Cooper Black"/>
                      <w:sz w:val="56"/>
                      <w:szCs w:val="56"/>
                    </w:rPr>
                  </w:pPr>
                  <w:r>
                    <w:rPr>
                      <w:rFonts w:cs="Arial" w:ascii="Cooper Black" w:hAnsi="Cooper Black"/>
                      <w:sz w:val="56"/>
                      <w:szCs w:val="56"/>
                    </w:rPr>
                    <w:t>By Jason J. Manger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131.5pt;height:100.2pt;mso-wrap-distance-left:9pt;mso-wrap-distance-right:9pt;mso-wrap-distance-top:0pt;mso-wrap-distance-bottom:0pt;margin-top:20.75pt;margin-left:177.9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  <w:t>Prêt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  <w:t>7 jours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9.4pt;margin-left:56.8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76923c" stroked="t" style="position:absolute;margin-left:53.2pt;margin-top:2.05pt;width:355.75pt;height:696.4pt">
            <v:wrap v:type="none"/>
            <v:fill type="solid" color2="#896dc3" detectmouseclick="t"/>
            <v:stroke color="black" joinstyle="round" endcap="flat"/>
          </v:rect>
        </w:pict>
      </w:r>
    </w:p>
    <w:p>
      <w:pPr>
        <w:pStyle w:val="Normal"/>
        <w:rPr/>
      </w:pPr>
      <w:r>
        <w:rPr/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white" stroked="t" style="position:absolute;margin-left:66.75pt;margin-top:10.7pt;width:320.25pt;height:273.15pt" type="shapetype_136">
            <v:path textpathok="t"/>
            <v:textpath on="t" fitshape="t" string="Teach yourself&#10; JAVA &#10;in 21 days" style="font-family:&quot;Calibri&quot;"/>
            <v:wrap v:type="none"/>
            <v:fill type="solid" color2="black" detectmouseclick="t"/>
            <v:stroke color="black" joinstyle="miter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fillcolor="white" stroked="t" style="position:absolute;margin-left:104.85pt;margin-top:7.35pt;width:250.35pt;height:85.95pt" type="shapetype_136">
            <v:path textpathok="t"/>
            <v:textpath on="t" fitshape="t" string="By&#10;Laura Lemay" style="font-family:&quot;Calibri&quot;"/>
            <v:wrap v:type="none"/>
            <v:fill type="solid" color2="black" detectmouseclick="t"/>
            <v:stroke color="black" joinstyle="miter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21.75pt;margin-left:78.7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 xml:space="preserve">005.133 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JAV LEM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3.15pt;margin-left:68.3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365f91" stroked="t" style="position:absolute;margin-left:60pt;margin-top:2.6pt;width:355.75pt;height:696.4pt">
            <v:wrap v:type="none"/>
            <v:fill type="solid" color2="#c9a06e" detectmouseclick="t"/>
            <v:stroke color="black" joinstyle="round" endcap="flat"/>
          </v:rect>
        </w:pict>
      </w:r>
    </w:p>
    <w:p>
      <w:pPr>
        <w:pStyle w:val="Normal"/>
        <w:rPr/>
      </w:pPr>
      <w:r>
        <w:rPr/>
        <w:pict>
          <v:shape id="shape_0" fillcolor="white" stroked="t" style="position:absolute;margin-left:81.4pt;margin-top:8.1pt;width:320.25pt;height:273.15pt" type="shapetype_136">
            <v:path textpathok="t"/>
            <v:textpath on="t" fitshape="t" string="Surviving &#10;object&#10; oriented &#10;projects" style="font-family:&quot;Calibri&quot;"/>
            <v:wrap v:type="none"/>
            <v:fill type="solid" color2="black" detectmouseclick="t"/>
            <v:stroke color="black" joinstyle="miter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fillcolor="white" stroked="t" style="position:absolute;margin-left:149.5pt;margin-top:3.5pt;width:176.15pt;height:33.65pt" type="shapetype_136">
            <v:path textpathok="t"/>
            <v:textpath on="t" fitshape="t" string="Alistair Cookburn" style="font-family:&quot;Calibri&quot;"/>
            <v:wrap v:type="none"/>
            <v:fill type="solid" color2="black" detectmouseclick="t"/>
            <v:stroke color="black" joinstyle="miter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20.2pt;margin-left:90.75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005.117068 COO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3.15pt;margin-left:71.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b2a1c7" stroked="t" style="position:absolute;margin-left:45.9pt;margin-top:3.15pt;width:355.75pt;height:696.4pt">
            <v:wrap v:type="none"/>
            <v:fill type="solid" color2="#4d5e38" detectmouseclick="t"/>
            <v:stroke color="black" joinstyle="round" endcap="flat"/>
          </v:rect>
        </w:pict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305.2pt;height:371pt;mso-wrap-distance-left:9pt;mso-wrap-distance-right:9pt;mso-wrap-distance-top:0pt;mso-wrap-distance-bottom:0pt;margin-top:19.4pt;margin-left:79.4pt">
            <v:textbox>
              <w:txbxContent>
                <w:p>
                  <w:pPr>
                    <w:pStyle w:val="Contenudecadre"/>
                    <w:jc w:val="center"/>
                    <w:rPr>
                      <w:rFonts w:cs="Arial"/>
                      <w:b/>
                      <w:sz w:val="96"/>
                      <w:szCs w:val="96"/>
                    </w:rPr>
                  </w:pPr>
                  <w:r>
                    <w:rPr>
                      <w:rFonts w:cs="Arial"/>
                      <w:b/>
                      <w:sz w:val="96"/>
                      <w:szCs w:val="96"/>
                    </w:rPr>
                    <w:t>Dictionary of object-oriented technology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/>
                      <w:sz w:val="56"/>
                      <w:szCs w:val="56"/>
                    </w:rPr>
                  </w:pPr>
                  <w:r>
                    <w:rPr>
                      <w:rFonts w:cs="Arial"/>
                      <w:sz w:val="56"/>
                      <w:szCs w:val="56"/>
                    </w:rPr>
                    <w:t>By Donald G. Firesmith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131.5pt;height:100.2pt;mso-wrap-distance-left:9pt;mso-wrap-distance-right:9pt;mso-wrap-distance-top:0pt;mso-wrap-distance-bottom:0pt;margin-top:7.35pt;margin-left:154.9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  <w:t>Prêt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FF0000"/>
                      <w:sz w:val="56"/>
                      <w:szCs w:val="56"/>
                    </w:rPr>
                    <w:t>7 jours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3.6pt;margin-left:73.25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005.11703 FIR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3.15pt;margin-left:60.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bfbfbf" stroked="t" style="position:absolute;margin-left:60pt;margin-top:-191.45pt;width:355.75pt;height:696.4pt">
            <v:wrap v:type="none"/>
            <v:fill type="solid" color2="#404040" detectmouseclick="t"/>
            <v:stroke color="black" joinstyle="round" endcap="flat"/>
          </v:rect>
        </w:pict>
      </w:r>
      <w:r>
        <w:pict>
          <v:rect fillcolor="#4BACC6" strokecolor="#4BACC6" strokeweight="0pt" style="position:absolute;width:286.4pt;height:147.1pt;mso-wrap-distance-left:9pt;mso-wrap-distance-right:9pt;mso-wrap-distance-top:0pt;mso-wrap-distance-bottom:0pt;margin-top:332.8pt;margin-left:98.1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004.019 HUM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05.2pt;height:371pt;mso-wrap-distance-left:9pt;mso-wrap-distance-right:9pt;mso-wrap-distance-top:0pt;mso-wrap-distance-bottom:0pt;margin-top:-158.7pt;margin-left:88.7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Human Computer Interaction</w:t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sz w:val="56"/>
                      <w:szCs w:val="56"/>
                    </w:rPr>
                    <w:t>By Jenny Preece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sz w:val="56"/>
                      <w:szCs w:val="56"/>
                    </w:rPr>
                    <w:t>2nd edition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1.55pt;margin-left:63.1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e36c0a" stroked="t" style="position:absolute;margin-left:48pt;margin-top:0pt;width:355.75pt;height:696.4pt">
            <v:wrap v:type="none"/>
            <v:fill type="solid" color2="#1c93f5" detectmouseclick="t"/>
            <v:stroke color="black" joinstyle="round" endcap="flat"/>
          </v:rect>
        </w:pict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305.2pt;height:371pt;mso-wrap-distance-left:9pt;mso-wrap-distance-right:9pt;mso-wrap-distance-top:0pt;mso-wrap-distance-bottom:0pt;margin-top:7.4pt;margin-left:76.7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Human Computer Interaction</w:t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sz w:val="56"/>
                      <w:szCs w:val="56"/>
                    </w:rPr>
                    <w:t>By Jenny Preece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sz w:val="56"/>
                      <w:szCs w:val="56"/>
                    </w:rPr>
                    <w:t>3</w:t>
                  </w:r>
                  <w:r>
                    <w:rPr>
                      <w:rFonts w:cs="Arial" w:ascii="Arial" w:hAnsi="Arial"/>
                      <w:sz w:val="56"/>
                      <w:szCs w:val="56"/>
                      <w:vertAlign w:val="superscript"/>
                    </w:rPr>
                    <w:t>rd</w:t>
                  </w:r>
                  <w:r>
                    <w:rPr>
                      <w:rFonts w:cs="Arial" w:ascii="Arial" w:hAnsi="Arial"/>
                      <w:sz w:val="56"/>
                      <w:szCs w:val="56"/>
                    </w:rPr>
                    <w:t xml:space="preserve"> edition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4BACC6" strokecolor="#4BACC6" strokeweight="0pt" style="position:absolute;width:286.4pt;height:147.1pt;mso-wrap-distance-left:9pt;mso-wrap-distance-right:9pt;mso-wrap-distance-top:0pt;mso-wrap-distance-bottom:0pt;margin-top:15.5pt;margin-left:86.1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004.019 HUM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4.7pt;margin-left:54.2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305.2pt;height:371pt;mso-wrap-distance-left:9pt;mso-wrap-distance-right:9pt;mso-wrap-distance-top:0pt;mso-wrap-distance-bottom:0pt;margin-top:21.5pt;margin-left:78.2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Myriad Pro Light" w:hAnsi="Myriad Pro Light"/>
                      <w:b/>
                      <w:sz w:val="110"/>
                      <w:szCs w:val="110"/>
                    </w:rPr>
                  </w:pPr>
                  <w:r>
                    <w:rPr>
                      <w:rFonts w:cs="Arial" w:ascii="Myriad Pro Light" w:hAnsi="Myriad Pro Light"/>
                      <w:b/>
                      <w:sz w:val="110"/>
                      <w:szCs w:val="110"/>
                    </w:rPr>
                    <w:t xml:space="preserve">Aesthetic computing </w:t>
                  </w:r>
                </w:p>
                <w:p>
                  <w:pPr>
                    <w:pStyle w:val="Contenudecadre"/>
                    <w:jc w:val="center"/>
                    <w:rPr>
                      <w:rFonts w:cs="Arial" w:ascii="Myriad Pro Light" w:hAnsi="Myriad Pro Light"/>
                      <w:b/>
                      <w:sz w:val="96"/>
                      <w:szCs w:val="96"/>
                    </w:rPr>
                  </w:pPr>
                  <w:r>
                    <w:rPr>
                      <w:rFonts w:cs="Arial" w:ascii="Myriad Pro Light" w:hAnsi="Myriad Pro Light"/>
                      <w:b/>
                      <w:sz w:val="48"/>
                      <w:szCs w:val="48"/>
                    </w:rPr>
                    <w:t>by</w:t>
                  </w:r>
                  <w:r>
                    <w:rPr>
                      <w:rFonts w:cs="Arial" w:ascii="Myriad Pro Light" w:hAnsi="Myriad Pro Light"/>
                      <w:b/>
                      <w:sz w:val="96"/>
                      <w:szCs w:val="96"/>
                    </w:rPr>
                    <w:t xml:space="preserve"> 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Myriad Pro Light" w:hAnsi="Myriad Pro Light"/>
                      <w:b/>
                      <w:sz w:val="72"/>
                      <w:szCs w:val="72"/>
                    </w:rPr>
                  </w:pPr>
                  <w:r>
                    <w:rPr>
                      <w:rFonts w:cs="Arial" w:ascii="Myriad Pro Light" w:hAnsi="Myriad Pro Light"/>
                      <w:b/>
                      <w:sz w:val="72"/>
                      <w:szCs w:val="72"/>
                    </w:rPr>
                    <w:t>Paul Fishwick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8cba91" stroked="t" style="position:absolute;margin-left:48pt;margin-top:-115.1pt;width:372.4pt;height:698pt">
            <v:wrap v:type="none"/>
            <v:fill type="solid" color2="#73456e" detectmouseclick="t"/>
            <v:stroke color="black" joinstyle="round" endcap="flat"/>
          </v:rect>
        </w:pict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407.6pt;margin-left:80.85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004 AES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0pt;margin-left:58.4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341.7pt;height:371pt;mso-wrap-distance-left:9pt;mso-wrap-distance-right:9pt;mso-wrap-distance-top:0pt;mso-wrap-distance-bottom:0pt;margin-top:8.05pt;margin-left:70.4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Verdana" w:hAnsi="Verdana"/>
                      <w:b/>
                      <w:sz w:val="72"/>
                      <w:szCs w:val="72"/>
                    </w:rPr>
                  </w:pPr>
                  <w:r>
                    <w:rPr>
                      <w:rFonts w:cs="Arial" w:ascii="Verdana" w:hAnsi="Verdana"/>
                      <w:b/>
                      <w:sz w:val="90"/>
                      <w:szCs w:val="90"/>
                    </w:rPr>
                    <w:t>Management information systems</w:t>
                  </w:r>
                  <w:r>
                    <w:rPr>
                      <w:rFonts w:cs="Arial" w:ascii="Verdana" w:hAnsi="Verdana"/>
                      <w:b/>
                      <w:sz w:val="72"/>
                      <w:szCs w:val="72"/>
                    </w:rPr>
                    <w:t xml:space="preserve"> </w:t>
                  </w:r>
                </w:p>
                <w:p>
                  <w:pPr>
                    <w:pStyle w:val="Contenudecadre"/>
                    <w:jc w:val="center"/>
                    <w:rPr>
                      <w:rFonts w:cs="Arial" w:ascii="Verdana" w:hAnsi="Verdana"/>
                      <w:b/>
                      <w:sz w:val="52"/>
                      <w:szCs w:val="52"/>
                    </w:rPr>
                  </w:pPr>
                  <w:r>
                    <w:rPr>
                      <w:rFonts w:cs="Arial" w:ascii="Verdana" w:hAnsi="Verdana"/>
                      <w:b/>
                      <w:sz w:val="52"/>
                      <w:szCs w:val="52"/>
                    </w:rPr>
                    <w:t xml:space="preserve">by </w:t>
                  </w:r>
                </w:p>
                <w:p>
                  <w:pPr>
                    <w:pStyle w:val="Contenudecadre"/>
                    <w:jc w:val="center"/>
                    <w:rPr>
                      <w:rFonts w:cs="Arial" w:ascii="Verdana" w:hAnsi="Verdana"/>
                      <w:b/>
                      <w:sz w:val="52"/>
                      <w:szCs w:val="52"/>
                    </w:rPr>
                  </w:pPr>
                  <w:r>
                    <w:rPr>
                      <w:rFonts w:cs="Arial" w:ascii="Verdana" w:hAnsi="Verdana"/>
                      <w:b/>
                      <w:sz w:val="52"/>
                      <w:szCs w:val="52"/>
                    </w:rPr>
                    <w:t xml:space="preserve">Kenneth C. Laudon 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669900" stroked="t" style="position:absolute;margin-left:60pt;margin-top:-154pt;width:372.4pt;height:698pt">
            <v:wrap v:type="none"/>
            <v:fill type="solid" color2="#9966ff" detectmouseclick="t"/>
            <v:stroke color="black" joinstyle="round" endcap="flat"/>
          </v:rect>
        </w:pict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368.7pt;margin-left:92.85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 xml:space="preserve">658.4038 LAU 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-239.25pt;margin-left:69.4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f46f0c" stroked="t" style="position:absolute;margin-left:41.25pt;margin-top:0pt;width:372.4pt;height:698pt">
            <v:wrap v:type="none"/>
            <v:fill type="solid" color2="#0b90f3" detectmouseclick="t"/>
            <v:stroke color="black" joinstyle="round" endcap="flat"/>
          </v:rect>
        </w:pict>
      </w:r>
    </w:p>
    <w:p>
      <w:pPr>
        <w:pStyle w:val="Normal"/>
        <w:rPr/>
      </w:pPr>
      <w:r>
        <w:rPr/>
        <w:pict>
          <v:shape id="shape_0" fillcolor="white" stroked="t" style="position:absolute;margin-left:71.7pt;margin-top:20.1pt;width:320.25pt;height:273.15pt" type="shapetype_136">
            <v:path textpathok="t"/>
            <v:textpath on="t" fitshape="t" string="Business information&#10; systems&#10;by Brian Warboys" style="font-family:&quot;Calibri&quot;"/>
            <v:wrap v:type="none"/>
            <v:fill type="solid" color2="black" detectmouseclick="t"/>
            <v:stroke color="black" joinstyle="miter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131.5pt;height:100.2pt;mso-wrap-distance-left:9pt;mso-wrap-distance-right:9pt;mso-wrap-distance-top:0pt;mso-wrap-distance-bottom:0pt;margin-top:22.2pt;margin-left:174.2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</w:pPr>
                  <w:bookmarkStart w:id="0" w:name="__DdeLink__335_262094957"/>
                  <w:r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  <w:t>Prêt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</w:pPr>
                  <w:bookmarkStart w:id="1" w:name="__DdeLink__335_262094957"/>
                  <w:bookmarkEnd w:id="1"/>
                  <w:r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  <w:t>14 jours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17.05pt;margin-left:76.65pt">
            <v:textbox>
              <w:txbxContent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658.4038011 BUS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331.85pt;height:696.55pt;mso-wrap-distance-left:9pt;mso-wrap-distance-right:9pt;mso-wrap-distance-top:0pt;mso-wrap-distance-bottom:0pt;margin-top:3.15pt;margin-left:57.4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</w:pP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livre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cs="Arial" w:ascii="Arial" w:hAnsi="Arial"/>
                      <w:b/>
                      <w:color w:val="000000"/>
                      <w:sz w:val="144"/>
                      <w:szCs w:val="144"/>
                    </w:rPr>
                    <w:t>pas au rayon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pict>
          <v:shape id="shape_0" fillcolor="white" stroked="t" style="position:absolute;margin-left:53.2pt;margin-top:21.55pt;width:336.45pt;height:51.55pt" type="shapetype_136">
            <v:path textpathok="t"/>
            <v:textpath on="t" fitshape="t" string="User Interface Design" style="font-family:&quot;Calibri&quot;"/>
            <v:wrap v:type="none"/>
            <v:fill type="solid" color2="black" detectmouseclick="t"/>
            <v:stroke color="black" joinstyle="miter" endcap="flat"/>
          </v:shape>
        </w:pict>
        <w:pict>
          <v:rect id="shape_0" fillcolor="#ffc000" stroked="t" style="position:absolute;margin-left:36pt;margin-top:0pt;width:372.4pt;height:698pt">
            <v:wrap v:type="none"/>
            <v:fill type="solid" color2="#003fff" detectmouseclick="t"/>
            <v:stroke color="black" joinstyle="round" endcap="flat"/>
          </v:rect>
        </w:pict>
        <w:pict>
          <v:shape id="shape_0" fillcolor="white" stroked="t" style="position:absolute;margin-left:137.5pt;margin-top:117.2pt;width:176.15pt;height:33.65pt" type="shapetype_136">
            <v:path textpathok="t"/>
            <v:textpath on="t" fitshape="t" string="Ray E. Eberts" style="font-family:&quot;Calibri&quot;"/>
            <v:wrap v:type="none"/>
            <v:fill type="solid" color2="black" detectmouseclick="t"/>
            <v:stroke color="black" joinstyle="miter" endcap="flat"/>
          </v:shape>
        </w:pict>
      </w:r>
      <w:r>
        <w:pict>
          <v:rect fillcolor="#FFFFFF" stroked="f" strokeweight="0pt" style="position:absolute;width:131.5pt;height:100.2pt;mso-wrap-distance-left:9pt;mso-wrap-distance-right:9pt;mso-wrap-distance-top:0pt;mso-wrap-distance-bottom:0pt;margin-top:410.1pt;margin-left:162.2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  <w:t>Prêt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rFonts w:cs="Arial" w:ascii="Arial" w:hAnsi="Arial"/>
                      <w:b/>
                      <w:color w:val="00B050"/>
                      <w:sz w:val="56"/>
                      <w:szCs w:val="56"/>
                    </w:rPr>
                    <w:t>14 jours</w:t>
                  </w:r>
                </w:p>
              </w:txbxContent>
            </v:textbox>
          </v:rect>
        </w:pict>
      </w:r>
      <w:r>
        <w:pict>
          <v:rect fillcolor="#4BACC6" strokecolor="#4BACC6" strokeweight="0pt" style="position:absolute;width:308.35pt;height:147.1pt;mso-wrap-distance-left:9pt;mso-wrap-distance-right:9pt;mso-wrap-distance-top:0pt;mso-wrap-distance-bottom:0pt;margin-top:522.8pt;margin-left:68.85pt">
            <v:textbox>
              <w:txbxContent>
                <w:p>
                  <w:pPr>
                    <w:pStyle w:val="Contenudecadre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 xml:space="preserve">004.019 </w:t>
                  </w:r>
                </w:p>
                <w:p>
                  <w:pPr>
                    <w:pStyle w:val="Contenudecadre"/>
                    <w:spacing w:before="0" w:after="200"/>
                    <w:jc w:val="center"/>
                    <w:rPr>
                      <w:rFonts w:cs="Arial" w:ascii="Arial" w:hAnsi="Arial"/>
                      <w:b/>
                      <w:sz w:val="96"/>
                      <w:szCs w:val="96"/>
                    </w:rPr>
                  </w:pPr>
                  <w:r>
                    <w:rPr>
                      <w:rFonts w:cs="Arial" w:ascii="Arial" w:hAnsi="Arial"/>
                      <w:b/>
                      <w:sz w:val="96"/>
                      <w:szCs w:val="96"/>
                    </w:rPr>
                    <w:t>EBE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oper Black">
    <w:charset w:val="01"/>
    <w:family w:val="roman"/>
    <w:pitch w:val="variable"/>
  </w:font>
  <w:font w:name="Myriad Pr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en-GB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76d5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00000A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1c5c46"/>
    <w:basedOn w:val="DefaultParagraphFont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ucida 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uiPriority w:val="99"/>
    <w:semiHidden/>
    <w:unhideWhenUsed/>
    <w:link w:val="BalloonTextChar"/>
    <w:rsid w:val="001c5c4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2013-01-09T13:32:00Z</dcterms:created>
  <dc:creator>Vanessa8</dc:creator>
  <dc:language>fr-CH</dc:language>
  <cp:lastModifiedBy>Middlesex University</cp:lastModifiedBy>
  <cp:lastPrinted>2013-01-09T15:47:00Z</cp:lastPrinted>
  <dcterms:modified xsi:type="dcterms:W3CDTF">2013-01-11T16:47:00Z</dcterms:modified>
  <cp:revision>14</cp:revision>
</cp:coreProperties>
</file>