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2CC" w:rsidRPr="0060461C" w:rsidRDefault="001042CC" w:rsidP="0060461C">
      <w:pPr>
        <w:jc w:val="center"/>
        <w:rPr>
          <w:b/>
          <w:sz w:val="36"/>
        </w:rPr>
      </w:pPr>
      <w:r w:rsidRPr="001042CC">
        <w:rPr>
          <w:b/>
          <w:sz w:val="36"/>
        </w:rPr>
        <w:t>Documentation installation</w:t>
      </w:r>
    </w:p>
    <w:p w:rsidR="001A6F2A" w:rsidRDefault="001A6F2A">
      <w:r>
        <w:t>Une fois dans votre environnement virtuel, il est nécessaire d’installer les librairies suivantes pour que le projet fonctionne correctement.</w:t>
      </w:r>
      <w:r>
        <w:br/>
      </w:r>
    </w:p>
    <w:p w:rsidR="001A6F2A" w:rsidRPr="001A6F2A" w:rsidRDefault="001A6F2A">
      <w:pPr>
        <w:rPr>
          <w:sz w:val="28"/>
          <w:u w:val="single"/>
        </w:rPr>
      </w:pPr>
      <w:r w:rsidRPr="001A6F2A">
        <w:rPr>
          <w:sz w:val="28"/>
          <w:u w:val="single"/>
        </w:rPr>
        <w:t>Installations des librairies :</w:t>
      </w:r>
    </w:p>
    <w:p w:rsidR="001042CC" w:rsidRDefault="001042CC" w:rsidP="001042CC">
      <w:r>
        <w:t>Installer Exifread :</w:t>
      </w:r>
    </w:p>
    <w:p w:rsidR="001042CC" w:rsidRDefault="001042CC">
      <w:r>
        <w:rPr>
          <w:noProof/>
          <w:lang w:eastAsia="fr-FR"/>
        </w:rPr>
        <w:drawing>
          <wp:inline distT="0" distB="0" distL="0" distR="0" wp14:anchorId="17343CE4" wp14:editId="0DC97A5F">
            <wp:extent cx="5760720" cy="188595"/>
            <wp:effectExtent l="0" t="0" r="0" b="190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2CC" w:rsidRDefault="001042CC" w:rsidP="001042CC">
      <w:r>
        <w:t>Installer Folium :</w:t>
      </w:r>
    </w:p>
    <w:p w:rsidR="001042CC" w:rsidRDefault="001042CC">
      <w:r>
        <w:rPr>
          <w:noProof/>
          <w:lang w:eastAsia="fr-FR"/>
        </w:rPr>
        <w:drawing>
          <wp:inline distT="0" distB="0" distL="0" distR="0" wp14:anchorId="699BF0B1" wp14:editId="158BBCA4">
            <wp:extent cx="5760720" cy="182880"/>
            <wp:effectExtent l="0" t="0" r="0" b="762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2CC" w:rsidRDefault="001042CC" w:rsidP="001042CC">
      <w:r>
        <w:t>Installer Pillow :</w:t>
      </w:r>
    </w:p>
    <w:p w:rsidR="001042CC" w:rsidRDefault="001042CC" w:rsidP="001042CC">
      <w:r>
        <w:rPr>
          <w:noProof/>
          <w:lang w:eastAsia="fr-FR"/>
        </w:rPr>
        <w:drawing>
          <wp:inline distT="0" distB="0" distL="0" distR="0" wp14:anchorId="71ACFC79" wp14:editId="49EB5846">
            <wp:extent cx="5760720" cy="167640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2CC" w:rsidRDefault="001042CC" w:rsidP="001042CC">
      <w:r>
        <w:t xml:space="preserve">Installer </w:t>
      </w:r>
      <w:proofErr w:type="gramStart"/>
      <w:r>
        <w:t>Pyinstaller:</w:t>
      </w:r>
      <w:proofErr w:type="gramEnd"/>
    </w:p>
    <w:p w:rsidR="001042CC" w:rsidRDefault="001042CC">
      <w:r>
        <w:rPr>
          <w:noProof/>
          <w:lang w:eastAsia="fr-FR"/>
        </w:rPr>
        <w:drawing>
          <wp:inline distT="0" distB="0" distL="0" distR="0" wp14:anchorId="4D9BB76D" wp14:editId="659201FC">
            <wp:extent cx="5760720" cy="17399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2CC" w:rsidRDefault="001042CC"/>
    <w:p w:rsidR="001A6F2A" w:rsidRPr="001A6F2A" w:rsidRDefault="001A6F2A">
      <w:pPr>
        <w:rPr>
          <w:sz w:val="28"/>
          <w:u w:val="single"/>
        </w:rPr>
      </w:pPr>
      <w:r>
        <w:rPr>
          <w:sz w:val="28"/>
          <w:u w:val="single"/>
        </w:rPr>
        <w:t>Utilisation de Pyinstaller</w:t>
      </w:r>
      <w:r w:rsidRPr="001A6F2A">
        <w:rPr>
          <w:sz w:val="28"/>
          <w:u w:val="single"/>
        </w:rPr>
        <w:t xml:space="preserve"> :</w:t>
      </w:r>
    </w:p>
    <w:p w:rsidR="001042CC" w:rsidRDefault="001042CC">
      <w:r>
        <w:t xml:space="preserve">Pyinstaller permet d’utiliser des commandes externes. Pour créer un exécutable. Il faut se rendre à la racine de projet. Ensuite on souhaite générer un fichier </w:t>
      </w:r>
      <w:r w:rsidR="00D46808">
        <w:t>exécutable</w:t>
      </w:r>
      <w:r>
        <w:t>. Pour cela, taper la commande suivante :</w:t>
      </w:r>
    </w:p>
    <w:p w:rsidR="001042CC" w:rsidRDefault="0060461C">
      <w:r>
        <w:rPr>
          <w:noProof/>
          <w:lang w:eastAsia="fr-FR"/>
        </w:rPr>
        <w:drawing>
          <wp:inline distT="0" distB="0" distL="0" distR="0" wp14:anchorId="7BC3B62C" wp14:editId="4ED57515">
            <wp:extent cx="5200650" cy="34290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F2A" w:rsidRDefault="001042CC">
      <w:r>
        <w:t>Le fichier s</w:t>
      </w:r>
      <w:r w:rsidR="0060461C">
        <w:t>e génère. On</w:t>
      </w:r>
      <w:r>
        <w:t xml:space="preserve"> retrouve</w:t>
      </w:r>
      <w:r w:rsidR="0060461C">
        <w:t xml:space="preserve"> donc le fichier exécutable que l’on peut déplacer</w:t>
      </w:r>
      <w:r>
        <w:t xml:space="preserve"> à la racine </w:t>
      </w:r>
      <w:r w:rsidR="0060461C">
        <w:t xml:space="preserve">du projet, dans le dossier </w:t>
      </w:r>
      <w:r w:rsidR="00D46808">
        <w:t>‘’</w:t>
      </w:r>
      <w:proofErr w:type="spellStart"/>
      <w:r w:rsidR="0060461C">
        <w:t>dist</w:t>
      </w:r>
      <w:proofErr w:type="spellEnd"/>
      <w:r w:rsidR="00D46808">
        <w:t>’’</w:t>
      </w:r>
      <w:r w:rsidR="0060461C">
        <w:t>.</w:t>
      </w:r>
      <w:r w:rsidR="001A6F2A">
        <w:t xml:space="preserve"> </w:t>
      </w:r>
    </w:p>
    <w:p w:rsidR="001042CC" w:rsidRDefault="001A6F2A">
      <w:r>
        <w:t>Un fichier ‘</w:t>
      </w:r>
      <w:proofErr w:type="gramStart"/>
      <w:r>
        <w:t>’.spec</w:t>
      </w:r>
      <w:proofErr w:type="gramEnd"/>
      <w:r>
        <w:t xml:space="preserve">’’ sera générer par la même occasion. Il contient les spécifications de l’exécutable qu’il est possible de modifier pour plus de spécification. </w:t>
      </w:r>
      <w:bookmarkStart w:id="0" w:name="_GoBack"/>
      <w:bookmarkEnd w:id="0"/>
    </w:p>
    <w:p w:rsidR="0060461C" w:rsidRDefault="0060461C"/>
    <w:sectPr w:rsidR="006046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2CC"/>
    <w:rsid w:val="001042CC"/>
    <w:rsid w:val="001A6F2A"/>
    <w:rsid w:val="0060461C"/>
    <w:rsid w:val="00D46808"/>
    <w:rsid w:val="00E85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6C6AA"/>
  <w15:chartTrackingRefBased/>
  <w15:docId w15:val="{E6923A1B-E9A9-4F1F-8CF8-91F98F73F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128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 Rodez</Company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FLAVIEN REGIS</dc:creator>
  <cp:keywords/>
  <dc:description/>
  <cp:lastModifiedBy>FLAVIEN REGIS</cp:lastModifiedBy>
  <cp:revision>3</cp:revision>
  <dcterms:created xsi:type="dcterms:W3CDTF">2018-12-10T15:40:00Z</dcterms:created>
  <dcterms:modified xsi:type="dcterms:W3CDTF">2018-12-10T16:21:00Z</dcterms:modified>
</cp:coreProperties>
</file>