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60D" w:rsidRDefault="00294FEB">
      <w:r>
        <w:t>Про методологию:</w:t>
      </w:r>
    </w:p>
    <w:p w:rsidR="00294FEB" w:rsidRPr="002A79C9" w:rsidRDefault="00294FEB" w:rsidP="00294FEB">
      <w:pPr>
        <w:shd w:val="clear" w:color="auto" w:fill="FFFFFF"/>
        <w:spacing w:line="240" w:lineRule="atLeast"/>
        <w:rPr>
          <w:lang w:val="en-US"/>
        </w:rPr>
      </w:pPr>
      <w:r>
        <w:t xml:space="preserve">Выгрузил данные об эксперименте </w:t>
      </w:r>
      <w:proofErr w:type="spellStart"/>
      <w:r>
        <w:t>поюзерно</w:t>
      </w:r>
      <w:proofErr w:type="spellEnd"/>
      <w:r>
        <w:t xml:space="preserve"> в разрезе по группам, старым/новым клиентам, международный или внутренний рейс. Запрос</w:t>
      </w:r>
      <w:r w:rsidRPr="002A79C9">
        <w:rPr>
          <w:lang w:val="en-US"/>
        </w:rPr>
        <w:t>: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</w:t>
      </w:r>
      <w:proofErr w:type="gramEnd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is_international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COALESCE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user_is_old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is_old_client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0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is_old_client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user_exp_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variant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fork</w:t>
      </w:r>
      <w:proofErr w:type="spellEnd"/>
      <w:proofErr w:type="gram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ab_group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COALESCE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MAX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payment_approved</w:t>
      </w:r>
      <w:proofErr w:type="spellEnd"/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0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payment_approved</w:t>
      </w:r>
      <w:proofErr w:type="spellEnd"/>
    </w:p>
    <w:p w:rsidR="003E1768" w:rsidRPr="00E6759D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E6759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E6759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6759D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E6759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E6759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E6759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E6759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</w:p>
    <w:p w:rsidR="003E1768" w:rsidRPr="00E6759D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E6759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</w:t>
      </w:r>
      <w:r w:rsidRPr="00E6759D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timestamp</w:t>
      </w:r>
      <w:r w:rsidRPr="00E6759D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travel_search_result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CASE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d_ctry_name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NOT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'Kazakhstan'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eastAsia="ru-RU"/>
        </w:rPr>
        <w:t>Казахстан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OR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a_ctry_name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NOT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'Kazakhstan'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eastAsia="ru-RU"/>
        </w:rPr>
        <w:t>Казахстан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THEN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ELSE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0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END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is_international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kaspi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-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mobile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hiring_pa_task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pa_hiring_task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event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proofErr w:type="spellStart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travel_search_results</w:t>
      </w:r>
      <w:proofErr w:type="spellEnd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BETWEEN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'20220703'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'20220714'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INNER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JOIN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*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kaspi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-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mobile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hiring_pa_task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pa_hiring_task_experiment_data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event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proofErr w:type="spellStart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viewed_experiment</w:t>
      </w:r>
      <w:proofErr w:type="spellEnd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BETWEEN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'20220703'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'20220714'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user_exp_variant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ON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u</w:t>
      </w:r>
      <w:proofErr w:type="gramEnd"/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=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user_exp_variant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u_id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LEFT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JOIN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timestamp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 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payment_approved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CASE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d_ctry_name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NOT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'Kazakhstan'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eastAsia="ru-RU"/>
        </w:rPr>
        <w:t>Казахстан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OR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a_ctry_name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NOT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'Kazakhstan'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eastAsia="ru-RU"/>
        </w:rPr>
        <w:t>Казахстан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THEN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ELSE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0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END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is_international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kaspi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-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mobile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hiring_pa_task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pa_hiring_task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WHERE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event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proofErr w:type="spellStart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travel_card_payment_approved</w:t>
      </w:r>
      <w:proofErr w:type="spellEnd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proofErr w:type="spellStart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travel_credit_approved</w:t>
      </w:r>
      <w:proofErr w:type="spellEnd"/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           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BETWEEN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'20220703'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0D904F"/>
          <w:sz w:val="18"/>
          <w:szCs w:val="18"/>
          <w:lang w:val="en-US" w:eastAsia="ru-RU"/>
        </w:rPr>
        <w:t>'20220714'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user_payment_approved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ON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user_payment_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approved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u</w:t>
      </w:r>
      <w:proofErr w:type="gramEnd"/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=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user_payment_approved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date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=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date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user_payment_approved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is_international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=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is_international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AND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user_payment_approved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timestamp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&gt;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timestamp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</w:pPr>
      <w:r w:rsidRPr="003E1768">
        <w:rPr>
          <w:rFonts w:ascii="Consolas" w:eastAsia="Times New Roman" w:hAnsi="Consolas" w:cs="Times New Roman"/>
          <w:color w:val="D81B60"/>
          <w:sz w:val="18"/>
          <w:szCs w:val="18"/>
          <w:lang w:eastAsia="ru-RU"/>
        </w:rPr>
        <w:t>-- Честно, мне не особо понятна реализация таблицы старых клиентов. В том плане, что если пользователь вдруг решит совершит за время эксперимента два транзакции, и если табличка динамическая, то при второй транзакции этот клиент будет помечен уже как клиент с транзакцией ранее. Это конечно корнер-кейс, но все равно может чуть исказить картину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LEFT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JOIN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(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SELECT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, </w:t>
      </w:r>
      <w:r w:rsidRPr="003E1768">
        <w:rPr>
          <w:rFonts w:ascii="Consolas" w:eastAsia="Times New Roman" w:hAnsi="Consolas" w:cs="Times New Roman"/>
          <w:color w:val="F4511E"/>
          <w:sz w:val="18"/>
          <w:szCs w:val="18"/>
          <w:lang w:val="en-US" w:eastAsia="ru-RU"/>
        </w:rPr>
        <w:t>1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is_old_client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FROM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kaspi</w:t>
      </w:r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-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mobile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hiring_pa_task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has_avia_transactions</w:t>
      </w:r>
      <w:proofErr w:type="spellEnd"/>
      <w:r w:rsidRPr="003E1768">
        <w:rPr>
          <w:rFonts w:ascii="Consolas" w:eastAsia="Times New Roman" w:hAnsi="Consolas" w:cs="Times New Roman"/>
          <w:color w:val="37474F"/>
          <w:sz w:val="18"/>
          <w:szCs w:val="18"/>
          <w:lang w:val="en-US" w:eastAsia="ru-RU"/>
        </w:rPr>
        <w:t>)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as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user_is_old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ON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u</w:t>
      </w:r>
      <w:proofErr w:type="gramEnd"/>
      <w:r w:rsidRPr="003E1768">
        <w:rPr>
          <w:rFonts w:ascii="Consolas" w:eastAsia="Times New Roman" w:hAnsi="Consolas" w:cs="Times New Roman"/>
          <w:color w:val="800000"/>
          <w:sz w:val="18"/>
          <w:szCs w:val="18"/>
          <w:lang w:val="en-US" w:eastAsia="ru-RU"/>
        </w:rPr>
        <w:t>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=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user_is_old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u_id</w:t>
      </w:r>
      <w:proofErr w:type="spellEnd"/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GROUP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r w:rsidRPr="003E1768">
        <w:rPr>
          <w:rFonts w:ascii="Consolas" w:eastAsia="Times New Roman" w:hAnsi="Consolas" w:cs="Times New Roman"/>
          <w:color w:val="3367D6"/>
          <w:sz w:val="18"/>
          <w:szCs w:val="18"/>
          <w:lang w:val="en-US" w:eastAsia="ru-RU"/>
        </w:rPr>
        <w:t>BY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</w:t>
      </w:r>
      <w:proofErr w:type="gramEnd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_id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user_search_result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is_international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user_is_old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is_old_client</w:t>
      </w:r>
      <w:proofErr w:type="spellEnd"/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>,</w:t>
      </w:r>
    </w:p>
    <w:p w:rsidR="003E1768" w:rsidRPr="003E1768" w:rsidRDefault="003E1768" w:rsidP="003E1768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</w:pP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val="en-US" w:eastAsia="ru-RU"/>
        </w:rPr>
        <w:t xml:space="preserve">  </w:t>
      </w:r>
      <w:proofErr w:type="spell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user_exp_</w:t>
      </w:r>
      <w:proofErr w:type="gramStart"/>
      <w:r w:rsidRPr="003E17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variant</w:t>
      </w:r>
      <w:r w:rsidRPr="003E1768"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  <w:t>.</w:t>
      </w:r>
      <w:r w:rsidRPr="003E1768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fork</w:t>
      </w:r>
      <w:proofErr w:type="spellEnd"/>
      <w:proofErr w:type="gramEnd"/>
    </w:p>
    <w:p w:rsidR="00294FEB" w:rsidRPr="00294FEB" w:rsidRDefault="00294FEB" w:rsidP="00294FEB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A474E"/>
          <w:sz w:val="18"/>
          <w:szCs w:val="18"/>
          <w:lang w:eastAsia="ru-RU"/>
        </w:rPr>
      </w:pPr>
    </w:p>
    <w:p w:rsidR="00294FEB" w:rsidRPr="00BC568C" w:rsidRDefault="002A251C" w:rsidP="00294FEB">
      <w:r>
        <w:t>Далее</w:t>
      </w:r>
      <w:r w:rsidR="00294FEB">
        <w:t xml:space="preserve"> выгрузил данные в </w:t>
      </w:r>
      <w:r w:rsidR="00294FEB">
        <w:rPr>
          <w:lang w:val="en-US"/>
        </w:rPr>
        <w:t>csv</w:t>
      </w:r>
      <w:r w:rsidR="00294FEB" w:rsidRPr="00294FEB">
        <w:t xml:space="preserve"> </w:t>
      </w:r>
      <w:r w:rsidR="00294FEB">
        <w:t>файл, перешел в Питон</w:t>
      </w:r>
      <w:r w:rsidR="00BC568C">
        <w:t>. Все скрипты с расчетами приложил к задаче</w:t>
      </w:r>
    </w:p>
    <w:p w:rsidR="00294FEB" w:rsidRPr="0033791A" w:rsidRDefault="002A251C" w:rsidP="00294FEB">
      <w:r>
        <w:rPr>
          <w:lang w:val="en-US"/>
        </w:rPr>
        <w:t>P</w:t>
      </w:r>
      <w:r w:rsidRPr="003E1768">
        <w:t>_</w:t>
      </w:r>
      <w:r>
        <w:rPr>
          <w:lang w:val="en-US"/>
        </w:rPr>
        <w:t>value</w:t>
      </w:r>
      <w:r w:rsidRPr="003E1768">
        <w:t xml:space="preserve"> </w:t>
      </w:r>
      <w:r>
        <w:t xml:space="preserve">считаем </w:t>
      </w:r>
      <w:r>
        <w:rPr>
          <w:lang w:val="en-US"/>
        </w:rPr>
        <w:t>t</w:t>
      </w:r>
      <w:r w:rsidRPr="003E1768">
        <w:t>-</w:t>
      </w:r>
      <w:r>
        <w:t>тестом</w:t>
      </w:r>
      <w:r w:rsidR="003E1768">
        <w:t>. Так как в теории эксперимент может и снизить конверсию, то т-тест двухсторонний.</w:t>
      </w:r>
      <w:r w:rsidR="0033791A">
        <w:t xml:space="preserve"> У нас всего один разрез где мы считаем </w:t>
      </w:r>
      <w:proofErr w:type="spellStart"/>
      <w:r w:rsidR="0033791A">
        <w:t>статзначимость</w:t>
      </w:r>
      <w:proofErr w:type="spellEnd"/>
      <w:r w:rsidR="0033791A">
        <w:t>, так что поправок на множественное сравнение не делаем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976"/>
        <w:gridCol w:w="1336"/>
        <w:gridCol w:w="1268"/>
        <w:gridCol w:w="1342"/>
        <w:gridCol w:w="1301"/>
        <w:gridCol w:w="991"/>
      </w:tblGrid>
      <w:tr w:rsidR="0033791A" w:rsidRPr="003E1768" w:rsidTr="0033791A">
        <w:trPr>
          <w:tblHeader/>
        </w:trPr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lastRenderedPageBreak/>
              <w:t>Метрика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Сегмент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Конверсия контроль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Конверсия тест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Дельта в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абсолютах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Дельта в процентах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E1768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p_value</w:t>
            </w:r>
            <w:proofErr w:type="spellEnd"/>
          </w:p>
        </w:tc>
      </w:tr>
      <w:tr w:rsidR="0033791A" w:rsidRPr="003E1768" w:rsidTr="0033791A"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CR </w:t>
            </w:r>
            <w:proofErr w:type="spellStart"/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.8%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F84A81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0.6п.п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5.95%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791A" w:rsidRPr="003E1768" w:rsidRDefault="0033791A" w:rsidP="003E1768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3E1768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0.008354</w:t>
            </w:r>
          </w:p>
        </w:tc>
      </w:tr>
    </w:tbl>
    <w:p w:rsidR="0033791A" w:rsidRDefault="0033791A" w:rsidP="00294FEB"/>
    <w:p w:rsidR="0033791A" w:rsidRDefault="0033791A" w:rsidP="00294FEB">
      <w:r>
        <w:t xml:space="preserve">Так как </w:t>
      </w:r>
      <w:r>
        <w:rPr>
          <w:lang w:val="en-US"/>
        </w:rPr>
        <w:t>p</w:t>
      </w:r>
      <w:r w:rsidRPr="0033791A">
        <w:t>_</w:t>
      </w:r>
      <w:r>
        <w:rPr>
          <w:lang w:val="en-US"/>
        </w:rPr>
        <w:t>value</w:t>
      </w:r>
      <w:r w:rsidRPr="0033791A">
        <w:t xml:space="preserve"> </w:t>
      </w:r>
      <w:r>
        <w:t xml:space="preserve">меньше </w:t>
      </w:r>
      <w:r>
        <w:rPr>
          <w:lang w:val="en-US"/>
        </w:rPr>
        <w:t>alpha</w:t>
      </w:r>
      <w:r w:rsidRPr="0033791A">
        <w:t xml:space="preserve">=0.05, </w:t>
      </w:r>
      <w:r>
        <w:t xml:space="preserve">то результаты считаем </w:t>
      </w:r>
      <w:proofErr w:type="spellStart"/>
      <w:r>
        <w:t>статзначимыми</w:t>
      </w:r>
      <w:proofErr w:type="spellEnd"/>
    </w:p>
    <w:p w:rsidR="00B009C4" w:rsidRDefault="00B009C4" w:rsidP="00294FEB"/>
    <w:p w:rsidR="00B009C4" w:rsidRDefault="00B009C4" w:rsidP="00294FEB"/>
    <w:p w:rsidR="00B009C4" w:rsidRDefault="00B009C4" w:rsidP="00294FEB">
      <w:r>
        <w:t xml:space="preserve">Далее смотрим в разрезах без </w:t>
      </w:r>
      <w:proofErr w:type="spellStart"/>
      <w:r>
        <w:t>статзначимости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6"/>
        <w:gridCol w:w="1870"/>
        <w:gridCol w:w="1566"/>
        <w:gridCol w:w="1378"/>
        <w:gridCol w:w="1563"/>
        <w:gridCol w:w="1522"/>
      </w:tblGrid>
      <w:tr w:rsidR="00B009C4" w:rsidRPr="00B009C4" w:rsidTr="00B009C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3E1768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Метрика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3E1768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Сегмент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3E1768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Конверсия контроль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3E1768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Конверсия тест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3E1768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Дельта в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абсолютах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3E1768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Дельта в процентах</w:t>
            </w:r>
          </w:p>
        </w:tc>
      </w:tr>
      <w:tr w:rsidR="00B009C4" w:rsidRPr="00B009C4" w:rsidTr="00B00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CR </w:t>
            </w:r>
            <w:proofErr w:type="spellStart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Внутренние рейсы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10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.4%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F84A81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0.8п.п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7.72%</w:t>
            </w:r>
          </w:p>
        </w:tc>
      </w:tr>
      <w:tr w:rsidR="00B009C4" w:rsidRPr="00B009C4" w:rsidTr="00B009C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CR </w:t>
            </w:r>
            <w:proofErr w:type="spellStart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Международные рейсы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B009C4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5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F84A81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-0.1п.п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009C4" w:rsidRPr="00B009C4" w:rsidRDefault="00B009C4" w:rsidP="00B009C4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-1.73%</w:t>
            </w:r>
          </w:p>
        </w:tc>
      </w:tr>
    </w:tbl>
    <w:p w:rsidR="00B009C4" w:rsidRDefault="00B009C4" w:rsidP="00294FEB">
      <w:proofErr w:type="spellStart"/>
      <w:r>
        <w:t>Фича</w:t>
      </w:r>
      <w:proofErr w:type="spellEnd"/>
      <w:r>
        <w:t xml:space="preserve"> оказала положительный эффект на внутренние рейсы, но в то же время негативный эффект (не факт, что </w:t>
      </w:r>
      <w:proofErr w:type="spellStart"/>
      <w:r>
        <w:t>статзначимый</w:t>
      </w:r>
      <w:proofErr w:type="spellEnd"/>
      <w:r>
        <w:t>) на международные рейсы.</w:t>
      </w:r>
    </w:p>
    <w:p w:rsidR="00611DCE" w:rsidRPr="00E6759D" w:rsidRDefault="00B009C4" w:rsidP="00294FEB">
      <w:r>
        <w:t xml:space="preserve">Так как решение о выкатке </w:t>
      </w:r>
      <w:proofErr w:type="spellStart"/>
      <w:r>
        <w:t>фичи</w:t>
      </w:r>
      <w:proofErr w:type="spellEnd"/>
      <w:r>
        <w:t xml:space="preserve"> в </w:t>
      </w:r>
      <w:proofErr w:type="spellStart"/>
      <w:r>
        <w:t>прод</w:t>
      </w:r>
      <w:proofErr w:type="spellEnd"/>
      <w:r>
        <w:t xml:space="preserve"> принимаем на данных в </w:t>
      </w:r>
      <w:proofErr w:type="spellStart"/>
      <w:r>
        <w:t>тотале</w:t>
      </w:r>
      <w:proofErr w:type="spellEnd"/>
      <w:r>
        <w:t xml:space="preserve">, то падение в международных рейсах не является </w:t>
      </w:r>
      <w:proofErr w:type="spellStart"/>
      <w:r>
        <w:t>блокером</w:t>
      </w:r>
      <w:proofErr w:type="spellEnd"/>
      <w:r>
        <w:t xml:space="preserve">. Тем не менее, тут можно глубже исследовать причины и после выкатки </w:t>
      </w:r>
      <w:proofErr w:type="spellStart"/>
      <w:r>
        <w:t>фичи</w:t>
      </w:r>
      <w:proofErr w:type="spellEnd"/>
      <w:r>
        <w:t xml:space="preserve"> на 100% пользователей можно сделать еще один </w:t>
      </w:r>
      <w:proofErr w:type="spellStart"/>
      <w:r>
        <w:t>аб</w:t>
      </w:r>
      <w:proofErr w:type="spellEnd"/>
      <w:r>
        <w:t xml:space="preserve">-тест. По сути это ухудшающий </w:t>
      </w:r>
      <w:proofErr w:type="spellStart"/>
      <w:r>
        <w:t>аб</w:t>
      </w:r>
      <w:proofErr w:type="spellEnd"/>
      <w:r>
        <w:t xml:space="preserve">-тест, где на 50% пользователей в международных рейсах не будет показываться эта </w:t>
      </w:r>
      <w:proofErr w:type="spellStart"/>
      <w:r>
        <w:t>фича</w:t>
      </w:r>
      <w:proofErr w:type="spellEnd"/>
      <w:r>
        <w:t xml:space="preserve">. И сделать дизайн теста (длительность, размер выборки и </w:t>
      </w:r>
      <w:proofErr w:type="spellStart"/>
      <w:r>
        <w:rPr>
          <w:lang w:val="en-US"/>
        </w:rPr>
        <w:t>mde</w:t>
      </w:r>
      <w:proofErr w:type="spellEnd"/>
      <w:r w:rsidRPr="00B009C4">
        <w:t>)</w:t>
      </w:r>
      <w:r>
        <w:t xml:space="preserve"> именно на международные тесты</w:t>
      </w:r>
    </w:p>
    <w:p w:rsidR="00611DCE" w:rsidRPr="00E6759D" w:rsidRDefault="00611DCE" w:rsidP="00294FEB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264"/>
        <w:gridCol w:w="1696"/>
        <w:gridCol w:w="1440"/>
        <w:gridCol w:w="1687"/>
        <w:gridCol w:w="1645"/>
      </w:tblGrid>
      <w:tr w:rsidR="00F84A81" w:rsidRPr="00611DCE" w:rsidTr="00611DC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3E1768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Метрика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3E1768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Сегмент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3E1768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Конверсия контроль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3E1768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Конверсия тест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3E1768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 xml:space="preserve">Дельта в </w:t>
            </w:r>
            <w:proofErr w:type="spellStart"/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абсолютах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3E1768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ru-RU"/>
              </w:rPr>
              <w:t>Дельта в процентах</w:t>
            </w:r>
          </w:p>
        </w:tc>
      </w:tr>
      <w:tr w:rsidR="00F84A81" w:rsidRPr="00611DCE" w:rsidTr="00611D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CR </w:t>
            </w:r>
            <w:proofErr w:type="spellStart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Новый клиент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9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0.7п.п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176297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7.71%</w:t>
            </w:r>
          </w:p>
        </w:tc>
      </w:tr>
      <w:tr w:rsidR="00F84A81" w:rsidRPr="00611DCE" w:rsidTr="00611DC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CR </w:t>
            </w:r>
            <w:proofErr w:type="spellStart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to</w:t>
            </w:r>
            <w:proofErr w:type="spellEnd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success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Старый клиент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 w:rsidRPr="00611DCE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11</w:t>
            </w: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F84A81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0.4п.п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84A81" w:rsidRPr="00611DCE" w:rsidRDefault="00176297" w:rsidP="00F84A81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ru-RU"/>
              </w:rPr>
              <w:t>3.32%</w:t>
            </w:r>
          </w:p>
        </w:tc>
      </w:tr>
    </w:tbl>
    <w:p w:rsidR="00B009C4" w:rsidRDefault="00B009C4" w:rsidP="00294FEB">
      <w:r w:rsidRPr="00B009C4">
        <w:t xml:space="preserve"> </w:t>
      </w:r>
      <w:r w:rsidR="002F13F2">
        <w:t xml:space="preserve">Лучший прирост эта </w:t>
      </w:r>
      <w:proofErr w:type="spellStart"/>
      <w:r w:rsidR="002F13F2">
        <w:t>фича</w:t>
      </w:r>
      <w:proofErr w:type="spellEnd"/>
      <w:r w:rsidR="002F13F2">
        <w:t xml:space="preserve"> показывает у новых клиентов, в</w:t>
      </w:r>
      <w:r w:rsidR="00934878">
        <w:t xml:space="preserve"> </w:t>
      </w:r>
      <w:r w:rsidR="002F13F2">
        <w:t>прочем у старых клиентов прирост тоже есть</w:t>
      </w:r>
    </w:p>
    <w:p w:rsidR="006F14A2" w:rsidRDefault="006F14A2" w:rsidP="00294FEB"/>
    <w:p w:rsidR="0033791A" w:rsidRDefault="00E6759D" w:rsidP="00294FEB">
      <w:r>
        <w:t>Дополнительно к эксперименту (но на текущий данных не могу выгрузить) ст</w:t>
      </w:r>
      <w:r w:rsidR="002A79C9">
        <w:t xml:space="preserve">оит посмотреть денежные метрики, </w:t>
      </w:r>
      <w:proofErr w:type="gramStart"/>
      <w:r w:rsidR="002A79C9">
        <w:t>например</w:t>
      </w:r>
      <w:proofErr w:type="gramEnd"/>
      <w:r w:rsidR="002A79C9">
        <w:t xml:space="preserve"> как доход на платящего пользователя. Это даст более четкую картину, как наша </w:t>
      </w:r>
      <w:proofErr w:type="spellStart"/>
      <w:r w:rsidR="002A79C9">
        <w:t>фича</w:t>
      </w:r>
      <w:proofErr w:type="spellEnd"/>
      <w:r w:rsidR="002A79C9">
        <w:t xml:space="preserve"> повлияла на цели компании</w:t>
      </w:r>
      <w:bookmarkStart w:id="0" w:name="_GoBack"/>
      <w:bookmarkEnd w:id="0"/>
    </w:p>
    <w:p w:rsidR="0033791A" w:rsidRPr="0033791A" w:rsidRDefault="0033791A" w:rsidP="00294FEB"/>
    <w:sectPr w:rsidR="0033791A" w:rsidRPr="00337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570656"/>
    <w:multiLevelType w:val="hybridMultilevel"/>
    <w:tmpl w:val="99D86C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EB"/>
    <w:rsid w:val="0002660D"/>
    <w:rsid w:val="00176297"/>
    <w:rsid w:val="00294FEB"/>
    <w:rsid w:val="002A251C"/>
    <w:rsid w:val="002A79C9"/>
    <w:rsid w:val="002F13F2"/>
    <w:rsid w:val="0033791A"/>
    <w:rsid w:val="003E1768"/>
    <w:rsid w:val="00611DCE"/>
    <w:rsid w:val="006F14A2"/>
    <w:rsid w:val="007C7D55"/>
    <w:rsid w:val="0086520C"/>
    <w:rsid w:val="00934878"/>
    <w:rsid w:val="00975FB6"/>
    <w:rsid w:val="00B009C4"/>
    <w:rsid w:val="00BC568C"/>
    <w:rsid w:val="00E6759D"/>
    <w:rsid w:val="00F8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06BA"/>
  <w15:chartTrackingRefBased/>
  <w15:docId w15:val="{8E64A759-E233-48DB-80F9-FDCD253D8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0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Gromov Nikolay Maksimovich</dc:creator>
  <cp:keywords/>
  <dc:description/>
  <cp:lastModifiedBy>Gromov Nikolay Maksimovich</cp:lastModifiedBy>
  <cp:revision>11</cp:revision>
  <dcterms:created xsi:type="dcterms:W3CDTF">2023-05-24T16:47:00Z</dcterms:created>
  <dcterms:modified xsi:type="dcterms:W3CDTF">2023-05-25T12:32:00Z</dcterms:modified>
</cp:coreProperties>
</file>