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HelloWorld.j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; --- Copyright Jonathan Meyer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1996.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All rights reserved. -----------------</w:t>
              <w:br w:type="textWrapping"/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File: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  <w:tab/>
              <w:t xml:space="preserve">jasmin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/examples/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HelloWorld.j</w:t>
              <w:br w:type="textWrapping"/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Author: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ab/>
              <w:t xml:space="preserve">Jonathan Meyer,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July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1996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Purpose: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Prints out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; -------------------------------------------------------------------------</w:t>
              <w:br w:type="textWrapping"/>
              <w:br w:type="textWrapping"/>
              <w:br w:type="textWrapping"/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NoJad.j</w:t>
              <w:br w:type="textWrapping"/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/lang/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Object</w:t>
              <w:br w:type="textWrapping"/>
              <w:br w:type="textWrapping"/>
              <w:t xml:space="preserve">;</w:t>
              <w:br w:type="textWrapping"/>
              <w:t xml:space="preserve">; standard initializer</w:t>
              <w:br w:type="textWrapping"/>
              <w:t xml:space="preserve">.method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&lt;init&gt;()V</w:t>
              <w:br w:type="textWrapping"/>
              <w:t xml:space="preserve">   aload_0</w:t>
              <w:br w:type="textWrapping"/>
              <w:t xml:space="preserve"> </w:t>
              <w:br w:type="textWrapping"/>
              <w:t xml:space="preserve">   invokenonvirtual java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/lang/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/&lt;init&gt;()V</w:t>
              <w:br w:type="textWrapping"/>
              <w:t xml:space="preserve">   return</w:t>
              <w:br w:type="textWrapping"/>
              <w:t xml:space="preserve">.end method</w:t>
              <w:br w:type="textWrapping"/>
              <w:br w:type="textWrapping"/>
              <w:t xml:space="preserve">.method public static main([Ljava/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lang/String;)V</w:t>
              <w:br w:type="textWrapping"/>
              <w:t xml:space="preserve">   .limit stack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.limit locals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</w:t>
              <w:br w:type="textWrapping"/>
              <w:t xml:space="preserve">   bipush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istore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bipush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istore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  <w:t xml:space="preserve">   iload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iload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istore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istore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.end method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978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hello.j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hello</w:t>
              <w:br w:type="textWrapping"/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/lang/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Object</w:t>
              <w:br w:type="textWrapping"/>
              <w:br w:type="textWrapping"/>
              <w:t xml:space="preserve">.method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main([Ljava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/lang/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String;)V</w:t>
              <w:br w:type="textWrapping"/>
              <w:tab/>
              <w:t xml:space="preserve">.limit stack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.limit locals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  <w:tab/>
              <w:t xml:space="preserve">getstatic java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/lang/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/out Ljava/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io/PrintStream;</w:t>
              <w:br w:type="textWrapping"/>
              <w:tab/>
              <w:t xml:space="preserve">ldc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invokevirtual java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/io/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PrintStream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/println(Ljava/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lang/Object;)V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.end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978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