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A89" w:rsidRDefault="00B93A89" w:rsidP="004D1B1F">
      <w:pPr>
        <w:spacing w:after="0" w:line="240" w:lineRule="auto"/>
        <w:jc w:val="both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B93A89" w:rsidRDefault="00B93A89" w:rsidP="004D1B1F">
      <w:pPr>
        <w:spacing w:after="0" w:line="240" w:lineRule="auto"/>
        <w:jc w:val="both"/>
      </w:pPr>
      <w:r>
        <w:t xml:space="preserve">&gt;&gt;&gt; </w:t>
      </w:r>
      <w:proofErr w:type="gramStart"/>
      <w:r>
        <w:t>corpus</w:t>
      </w:r>
      <w:proofErr w:type="gramEnd"/>
      <w:r>
        <w:t xml:space="preserve"> = [</w:t>
      </w:r>
    </w:p>
    <w:p w:rsidR="00B93A89" w:rsidRDefault="00B93A89" w:rsidP="004D1B1F">
      <w:pPr>
        <w:spacing w:after="0" w:line="240" w:lineRule="auto"/>
        <w:jc w:val="both"/>
      </w:pPr>
      <w:r>
        <w:t xml:space="preserve">...     'This is the first </w:t>
      </w:r>
      <w:proofErr w:type="gramStart"/>
      <w:r>
        <w:t>document.',</w:t>
      </w:r>
      <w:proofErr w:type="gramEnd"/>
    </w:p>
    <w:p w:rsidR="00B93A89" w:rsidRDefault="00B93A89" w:rsidP="004D1B1F">
      <w:pPr>
        <w:spacing w:after="0" w:line="240" w:lineRule="auto"/>
        <w:jc w:val="both"/>
      </w:pPr>
      <w:r>
        <w:t xml:space="preserve">...     'This document is the second </w:t>
      </w:r>
      <w:proofErr w:type="gramStart"/>
      <w:r>
        <w:t>document.',</w:t>
      </w:r>
      <w:proofErr w:type="gramEnd"/>
    </w:p>
    <w:p w:rsidR="00B93A89" w:rsidRDefault="00B93A89" w:rsidP="004D1B1F">
      <w:pPr>
        <w:spacing w:after="0" w:line="240" w:lineRule="auto"/>
        <w:jc w:val="both"/>
      </w:pPr>
      <w:r>
        <w:t xml:space="preserve">...     'And this is the third </w:t>
      </w:r>
      <w:proofErr w:type="gramStart"/>
      <w:r>
        <w:t>one.',</w:t>
      </w:r>
      <w:proofErr w:type="gramEnd"/>
    </w:p>
    <w:p w:rsidR="00B93A89" w:rsidRDefault="00B93A89" w:rsidP="004D1B1F">
      <w:pPr>
        <w:spacing w:after="0" w:line="240" w:lineRule="auto"/>
        <w:jc w:val="both"/>
      </w:pPr>
      <w:r>
        <w:t>...     'Is this the first document?</w:t>
      </w:r>
      <w:proofErr w:type="gramStart"/>
      <w:r>
        <w:t>',</w:t>
      </w:r>
      <w:proofErr w:type="gramEnd"/>
    </w:p>
    <w:p w:rsidR="00B93A89" w:rsidRDefault="00B93A89" w:rsidP="004D1B1F">
      <w:pPr>
        <w:spacing w:after="0" w:line="240" w:lineRule="auto"/>
        <w:jc w:val="both"/>
      </w:pPr>
      <w:r>
        <w:t>... ]</w:t>
      </w:r>
    </w:p>
    <w:p w:rsidR="00B93A89" w:rsidRDefault="00B93A89" w:rsidP="004D1B1F">
      <w:pPr>
        <w:spacing w:after="0" w:line="240" w:lineRule="auto"/>
        <w:jc w:val="both"/>
      </w:pPr>
      <w:r>
        <w:t xml:space="preserve">&gt;&gt;&gt; </w:t>
      </w:r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CountVectorizer</w:t>
      </w:r>
      <w:proofErr w:type="spellEnd"/>
      <w:r>
        <w:t>()</w:t>
      </w:r>
    </w:p>
    <w:p w:rsidR="00B93A89" w:rsidRDefault="00B93A89" w:rsidP="004D1B1F">
      <w:pPr>
        <w:spacing w:after="0" w:line="240" w:lineRule="auto"/>
        <w:jc w:val="both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vectorizer.get_feature_names</w:t>
      </w:r>
      <w:proofErr w:type="spellEnd"/>
      <w:r>
        <w:t>())</w:t>
      </w:r>
    </w:p>
    <w:p w:rsidR="00B93A89" w:rsidRDefault="00B93A89" w:rsidP="004D1B1F">
      <w:pPr>
        <w:spacing w:after="0" w:line="240" w:lineRule="auto"/>
        <w:jc w:val="both"/>
      </w:pPr>
      <w:proofErr w:type="gramStart"/>
      <w:r>
        <w:t>['and</w:t>
      </w:r>
      <w:proofErr w:type="gramEnd"/>
      <w:r>
        <w:t>', 'document', 'first', 'is', 'one', 'second', 'the', 'third', 'this']</w:t>
      </w:r>
    </w:p>
    <w:p w:rsidR="00B93A89" w:rsidRDefault="00B93A89" w:rsidP="004D1B1F">
      <w:pPr>
        <w:spacing w:after="0" w:line="240" w:lineRule="auto"/>
        <w:jc w:val="both"/>
      </w:pPr>
      <w:r>
        <w:t xml:space="preserve">&gt;&gt;&gt; X = </w:t>
      </w:r>
      <w:proofErr w:type="spellStart"/>
      <w:r>
        <w:t>vectorizer.fit_</w:t>
      </w:r>
      <w:proofErr w:type="gramStart"/>
      <w:r>
        <w:t>transform</w:t>
      </w:r>
      <w:proofErr w:type="spellEnd"/>
      <w:r>
        <w:t>(</w:t>
      </w:r>
      <w:proofErr w:type="gramEnd"/>
      <w:r>
        <w:t>corpus)</w:t>
      </w:r>
    </w:p>
    <w:p w:rsidR="00B93A89" w:rsidRDefault="00B93A89" w:rsidP="004D1B1F">
      <w:pPr>
        <w:spacing w:after="0" w:line="240" w:lineRule="auto"/>
        <w:jc w:val="both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X.toarray</w:t>
      </w:r>
      <w:proofErr w:type="spellEnd"/>
      <w:r>
        <w:t xml:space="preserve">())  </w:t>
      </w:r>
    </w:p>
    <w:p w:rsidR="00B93A89" w:rsidRDefault="00B93A89" w:rsidP="004D1B1F">
      <w:pPr>
        <w:spacing w:after="0" w:line="240" w:lineRule="auto"/>
        <w:jc w:val="both"/>
      </w:pPr>
      <w:r>
        <w:t xml:space="preserve">[[0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0 1]</w:t>
      </w:r>
    </w:p>
    <w:p w:rsidR="00B93A89" w:rsidRDefault="00B93A89" w:rsidP="004D1B1F">
      <w:pPr>
        <w:spacing w:after="0" w:line="240" w:lineRule="auto"/>
        <w:jc w:val="both"/>
      </w:pPr>
      <w:r>
        <w:t xml:space="preserve"> [0 2 0 1 0 1 </w:t>
      </w:r>
      <w:proofErr w:type="spellStart"/>
      <w:r>
        <w:t>1</w:t>
      </w:r>
      <w:proofErr w:type="spellEnd"/>
      <w:r>
        <w:t xml:space="preserve"> 0 1]</w:t>
      </w:r>
    </w:p>
    <w:p w:rsidR="00B93A89" w:rsidRDefault="00B93A89" w:rsidP="004D1B1F">
      <w:pPr>
        <w:spacing w:after="0" w:line="240" w:lineRule="auto"/>
        <w:jc w:val="both"/>
      </w:pPr>
      <w:r>
        <w:t xml:space="preserve"> [1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>]</w:t>
      </w:r>
    </w:p>
    <w:p w:rsidR="00B93A89" w:rsidRDefault="00B93A89" w:rsidP="004D1B1F">
      <w:pPr>
        <w:spacing w:after="0" w:line="240" w:lineRule="auto"/>
        <w:jc w:val="both"/>
      </w:pPr>
      <w:r>
        <w:t xml:space="preserve"> [0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0 1]]</w:t>
      </w:r>
    </w:p>
    <w:p w:rsidR="00B93A89" w:rsidRDefault="00B93A89" w:rsidP="004D1B1F">
      <w:pPr>
        <w:spacing w:after="0" w:line="240" w:lineRule="auto"/>
        <w:jc w:val="both"/>
      </w:pPr>
    </w:p>
    <w:p w:rsidR="00B93A89" w:rsidRPr="00B93A89" w:rsidRDefault="00B93A89" w:rsidP="004D1B1F">
      <w:pPr>
        <w:spacing w:after="0" w:line="240" w:lineRule="auto"/>
        <w:jc w:val="both"/>
        <w:rPr>
          <w:b/>
        </w:rPr>
      </w:pPr>
      <w:proofErr w:type="gramStart"/>
      <w:r w:rsidRPr="00B93A89">
        <w:rPr>
          <w:b/>
        </w:rPr>
        <w:t>fit(</w:t>
      </w:r>
      <w:proofErr w:type="spellStart"/>
      <w:proofErr w:type="gramEnd"/>
      <w:r w:rsidRPr="00B93A89">
        <w:rPr>
          <w:b/>
        </w:rPr>
        <w:t>raw_documents</w:t>
      </w:r>
      <w:proofErr w:type="spellEnd"/>
      <w:r w:rsidRPr="00B93A89">
        <w:rPr>
          <w:b/>
        </w:rPr>
        <w:t>, y=None)[source]</w:t>
      </w:r>
      <w:r>
        <w:rPr>
          <w:b/>
        </w:rPr>
        <w:t xml:space="preserve"> </w:t>
      </w:r>
    </w:p>
    <w:p w:rsidR="00B93A89" w:rsidRDefault="00B93A89" w:rsidP="004D1B1F">
      <w:pPr>
        <w:spacing w:after="0" w:line="240" w:lineRule="auto"/>
        <w:jc w:val="both"/>
      </w:pPr>
      <w:r>
        <w:t>Learn a vocabulary dictionary of all tokens in the raw documents.</w:t>
      </w:r>
    </w:p>
    <w:p w:rsidR="004D1B1F" w:rsidRDefault="004D1B1F" w:rsidP="004D1B1F">
      <w:pPr>
        <w:spacing w:after="0" w:line="240" w:lineRule="auto"/>
        <w:jc w:val="both"/>
      </w:pPr>
    </w:p>
    <w:p w:rsidR="00B93A89" w:rsidRPr="00B93A89" w:rsidRDefault="00B93A89" w:rsidP="004D1B1F">
      <w:pPr>
        <w:spacing w:after="0" w:line="240" w:lineRule="auto"/>
        <w:jc w:val="both"/>
        <w:rPr>
          <w:b/>
        </w:rPr>
      </w:pPr>
      <w:proofErr w:type="spellStart"/>
      <w:r w:rsidRPr="00B93A89">
        <w:rPr>
          <w:b/>
        </w:rPr>
        <w:t>fit_</w:t>
      </w:r>
      <w:proofErr w:type="gramStart"/>
      <w:r w:rsidRPr="00B93A89">
        <w:rPr>
          <w:b/>
        </w:rPr>
        <w:t>transform</w:t>
      </w:r>
      <w:proofErr w:type="spellEnd"/>
      <w:r w:rsidRPr="00B93A89">
        <w:rPr>
          <w:b/>
        </w:rPr>
        <w:t>(</w:t>
      </w:r>
      <w:proofErr w:type="spellStart"/>
      <w:proofErr w:type="gramEnd"/>
      <w:r w:rsidRPr="00B93A89">
        <w:rPr>
          <w:b/>
        </w:rPr>
        <w:t>raw_documents</w:t>
      </w:r>
      <w:proofErr w:type="spellEnd"/>
      <w:r w:rsidRPr="00B93A89">
        <w:rPr>
          <w:b/>
        </w:rPr>
        <w:t>, y=None)[source]</w:t>
      </w:r>
    </w:p>
    <w:p w:rsidR="00B93A89" w:rsidRDefault="00B93A89" w:rsidP="004D1B1F">
      <w:pPr>
        <w:spacing w:after="0" w:line="240" w:lineRule="auto"/>
        <w:jc w:val="both"/>
      </w:pPr>
      <w:r>
        <w:t>Learn the vocabulary dictionary and return term-document matrix.</w:t>
      </w:r>
    </w:p>
    <w:p w:rsidR="004D1B1F" w:rsidRDefault="004D1B1F" w:rsidP="004D1B1F">
      <w:pPr>
        <w:spacing w:after="0" w:line="240" w:lineRule="auto"/>
        <w:jc w:val="both"/>
      </w:pPr>
    </w:p>
    <w:p w:rsidR="00B93A89" w:rsidRPr="004D1B1F" w:rsidRDefault="00B93A89" w:rsidP="004D1B1F">
      <w:pPr>
        <w:spacing w:after="0" w:line="240" w:lineRule="auto"/>
        <w:jc w:val="both"/>
        <w:rPr>
          <w:b/>
        </w:rPr>
      </w:pPr>
      <w:proofErr w:type="spellStart"/>
      <w:r w:rsidRPr="004D1B1F">
        <w:rPr>
          <w:b/>
        </w:rPr>
        <w:t>get_feature_</w:t>
      </w:r>
      <w:proofErr w:type="gramStart"/>
      <w:r w:rsidRPr="004D1B1F">
        <w:rPr>
          <w:b/>
        </w:rPr>
        <w:t>names</w:t>
      </w:r>
      <w:proofErr w:type="spellEnd"/>
      <w:r w:rsidRPr="004D1B1F">
        <w:rPr>
          <w:b/>
        </w:rPr>
        <w:t>(</w:t>
      </w:r>
      <w:proofErr w:type="gramEnd"/>
      <w:r w:rsidRPr="004D1B1F">
        <w:rPr>
          <w:b/>
        </w:rPr>
        <w:t>)[source]</w:t>
      </w:r>
    </w:p>
    <w:p w:rsidR="00B93A89" w:rsidRDefault="00B93A89" w:rsidP="004D1B1F">
      <w:pPr>
        <w:spacing w:after="0" w:line="240" w:lineRule="auto"/>
        <w:jc w:val="both"/>
      </w:pPr>
      <w:r>
        <w:t>Array mapping from feature integer indices to feature name</w:t>
      </w:r>
    </w:p>
    <w:p w:rsidR="004D1B1F" w:rsidRDefault="004D1B1F" w:rsidP="004D1B1F">
      <w:pPr>
        <w:spacing w:after="0" w:line="240" w:lineRule="auto"/>
        <w:jc w:val="both"/>
      </w:pPr>
    </w:p>
    <w:p w:rsidR="00525507" w:rsidRDefault="00525507" w:rsidP="004D1B1F">
      <w:pPr>
        <w:spacing w:after="0" w:line="240" w:lineRule="auto"/>
        <w:jc w:val="both"/>
        <w:rPr>
          <w:b/>
          <w:bCs/>
          <w:color w:val="000000" w:themeColor="text1"/>
          <w:szCs w:val="24"/>
          <w:shd w:val="clear" w:color="auto" w:fill="FFFFFF"/>
        </w:rPr>
      </w:pPr>
    </w:p>
    <w:p w:rsidR="00525507" w:rsidRPr="00525507" w:rsidRDefault="00525507" w:rsidP="00525507">
      <w:pPr>
        <w:pStyle w:val="NormalWeb"/>
        <w:spacing w:before="184" w:beforeAutospacing="0" w:after="184" w:afterAutospacing="0"/>
      </w:pPr>
      <w:r>
        <w:rPr>
          <w:b/>
          <w:bCs/>
          <w:color w:val="000000" w:themeColor="text1"/>
          <w:shd w:val="clear" w:color="auto" w:fill="FFFFFF"/>
        </w:rPr>
        <w:t xml:space="preserve">Accuracy- </w:t>
      </w:r>
      <w:r w:rsidRPr="00525507">
        <w:rPr>
          <w:rFonts w:ascii="Arial" w:hAnsi="Arial" w:cs="Arial"/>
          <w:color w:val="212121"/>
          <w:sz w:val="18"/>
          <w:szCs w:val="18"/>
        </w:rPr>
        <w:t>.</w:t>
      </w:r>
      <w:r w:rsidRPr="00525507">
        <w:t>Accuracy</w:t>
      </w:r>
      <w:r w:rsidRPr="00525507">
        <w:rPr>
          <w:rFonts w:eastAsiaTheme="minorHAnsi"/>
          <w:color w:val="000000" w:themeColor="text1"/>
          <w:kern w:val="24"/>
          <w:shd w:val="clear" w:color="auto" w:fill="FFFFFF"/>
        </w:rPr>
        <w:t> is the fraction of predictions our model got right. Formally, accuracy has the following</w:t>
      </w:r>
      <w:r w:rsidRPr="00525507">
        <w:rPr>
          <w:rFonts w:ascii="Arial" w:hAnsi="Arial" w:cs="Arial"/>
          <w:color w:val="212121"/>
          <w:sz w:val="18"/>
          <w:szCs w:val="18"/>
        </w:rPr>
        <w:t xml:space="preserve"> </w:t>
      </w:r>
      <w:r w:rsidRPr="00525507">
        <w:t>definition:</w:t>
      </w:r>
    </w:p>
    <w:p w:rsidR="00525507" w:rsidRPr="00525507" w:rsidRDefault="00525507" w:rsidP="00525507">
      <w:pPr>
        <w:spacing w:line="240" w:lineRule="auto"/>
        <w:jc w:val="center"/>
        <w:rPr>
          <w:rFonts w:eastAsia="Times New Roman"/>
          <w:kern w:val="0"/>
          <w:szCs w:val="24"/>
        </w:rPr>
      </w:pPr>
      <w:r w:rsidRPr="00525507">
        <w:rPr>
          <w:rFonts w:eastAsia="Times New Roman"/>
          <w:kern w:val="0"/>
          <w:szCs w:val="24"/>
        </w:rPr>
        <w:t>Accuracy=Number of correct predictions/Total number of predictions</w:t>
      </w:r>
    </w:p>
    <w:p w:rsidR="00525507" w:rsidRDefault="00525507" w:rsidP="004D1B1F">
      <w:pPr>
        <w:spacing w:after="0" w:line="240" w:lineRule="auto"/>
        <w:jc w:val="both"/>
        <w:rPr>
          <w:b/>
          <w:bCs/>
          <w:color w:val="000000" w:themeColor="text1"/>
          <w:szCs w:val="24"/>
          <w:shd w:val="clear" w:color="auto" w:fill="FFFFFF"/>
        </w:rPr>
      </w:pPr>
    </w:p>
    <w:p w:rsidR="00525507" w:rsidRDefault="00525507" w:rsidP="004D1B1F">
      <w:pPr>
        <w:spacing w:after="0" w:line="240" w:lineRule="auto"/>
        <w:jc w:val="both"/>
        <w:rPr>
          <w:b/>
          <w:bCs/>
          <w:color w:val="000000" w:themeColor="text1"/>
          <w:szCs w:val="24"/>
          <w:shd w:val="clear" w:color="auto" w:fill="FFFFFF"/>
        </w:rPr>
      </w:pP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proofErr w:type="gramStart"/>
      <w:r w:rsidRPr="004D1B1F">
        <w:rPr>
          <w:b/>
          <w:bCs/>
          <w:color w:val="000000" w:themeColor="text1"/>
          <w:szCs w:val="24"/>
          <w:shd w:val="clear" w:color="auto" w:fill="FFFFFF"/>
        </w:rPr>
        <w:t>precision</w:t>
      </w:r>
      <w:proofErr w:type="gramEnd"/>
      <w:r w:rsidRPr="004D1B1F">
        <w:rPr>
          <w:color w:val="000000" w:themeColor="text1"/>
          <w:szCs w:val="24"/>
          <w:shd w:val="clear" w:color="auto" w:fill="FFFFFF"/>
        </w:rPr>
        <w:t> (also called </w:t>
      </w:r>
      <w:hyperlink r:id="rId4" w:tooltip="Positive predictive value" w:history="1">
        <w:r w:rsidRPr="004D1B1F">
          <w:rPr>
            <w:rStyle w:val="Hyperlink"/>
            <w:color w:val="000000" w:themeColor="text1"/>
            <w:szCs w:val="24"/>
            <w:u w:val="none"/>
            <w:shd w:val="clear" w:color="auto" w:fill="FFFFFF"/>
          </w:rPr>
          <w:t>positive predictive value</w:t>
        </w:r>
      </w:hyperlink>
      <w:r w:rsidRPr="004D1B1F">
        <w:rPr>
          <w:color w:val="000000" w:themeColor="text1"/>
          <w:szCs w:val="24"/>
          <w:shd w:val="clear" w:color="auto" w:fill="FFFFFF"/>
        </w:rPr>
        <w:t>) is the fraction of relevant instance</w:t>
      </w:r>
      <w:r>
        <w:rPr>
          <w:color w:val="000000" w:themeColor="text1"/>
          <w:szCs w:val="24"/>
          <w:shd w:val="clear" w:color="auto" w:fill="FFFFFF"/>
        </w:rPr>
        <w:t>s among the  retrieved instances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b/>
          <w:bCs/>
          <w:color w:val="000000" w:themeColor="text1"/>
          <w:szCs w:val="24"/>
          <w:shd w:val="clear" w:color="auto" w:fill="FFFFFF"/>
        </w:rPr>
        <w:t>R</w:t>
      </w:r>
      <w:r w:rsidRPr="004D1B1F">
        <w:rPr>
          <w:b/>
          <w:bCs/>
          <w:color w:val="000000" w:themeColor="text1"/>
          <w:szCs w:val="24"/>
          <w:shd w:val="clear" w:color="auto" w:fill="FFFFFF"/>
        </w:rPr>
        <w:t>ecall</w:t>
      </w:r>
      <w:r w:rsidRPr="004D1B1F">
        <w:rPr>
          <w:color w:val="000000" w:themeColor="text1"/>
          <w:szCs w:val="24"/>
          <w:shd w:val="clear" w:color="auto" w:fill="FFFFFF"/>
        </w:rPr>
        <w:t> (also known as </w:t>
      </w:r>
      <w:hyperlink r:id="rId5" w:tooltip="Sensitivity and specificity" w:history="1">
        <w:r w:rsidRPr="004D1B1F">
          <w:rPr>
            <w:rStyle w:val="Hyperlink"/>
            <w:color w:val="000000" w:themeColor="text1"/>
            <w:szCs w:val="24"/>
            <w:u w:val="none"/>
            <w:shd w:val="clear" w:color="auto" w:fill="FFFFFF"/>
          </w:rPr>
          <w:t>sensitivity</w:t>
        </w:r>
      </w:hyperlink>
      <w:r w:rsidRPr="004D1B1F">
        <w:rPr>
          <w:color w:val="000000" w:themeColor="text1"/>
          <w:szCs w:val="24"/>
          <w:shd w:val="clear" w:color="auto" w:fill="FFFFFF"/>
        </w:rPr>
        <w:t xml:space="preserve">) is the fraction of relevant instances that have been retrieved over the total amount of relevant instances. 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Total documents- 40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Total Positive doc- 30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Total Negative doc -10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Total Predicted true- 25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Total Predicted correctly 20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proofErr w:type="spellStart"/>
      <w:r>
        <w:rPr>
          <w:color w:val="000000" w:themeColor="text1"/>
          <w:szCs w:val="24"/>
          <w:shd w:val="clear" w:color="auto" w:fill="FFFFFF"/>
        </w:rPr>
        <w:t>Precison</w:t>
      </w:r>
      <w:proofErr w:type="spellEnd"/>
      <w:r>
        <w:rPr>
          <w:color w:val="000000" w:themeColor="text1"/>
          <w:szCs w:val="24"/>
          <w:shd w:val="clear" w:color="auto" w:fill="FFFFFF"/>
        </w:rPr>
        <w:t xml:space="preserve"> is 20/25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Recall is 20/40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proofErr w:type="gramStart"/>
      <w:r w:rsidRPr="004D1B1F">
        <w:rPr>
          <w:color w:val="000000" w:themeColor="text1"/>
          <w:szCs w:val="24"/>
          <w:shd w:val="clear" w:color="auto" w:fill="FFFFFF"/>
        </w:rPr>
        <w:t>When a </w:t>
      </w:r>
      <w:hyperlink r:id="rId6" w:tooltip="Search engine (computing)" w:history="1">
        <w:r w:rsidRPr="004D1B1F">
          <w:rPr>
            <w:color w:val="000000" w:themeColor="text1"/>
            <w:szCs w:val="24"/>
          </w:rPr>
          <w:t>search engine</w:t>
        </w:r>
      </w:hyperlink>
      <w:r w:rsidRPr="004D1B1F">
        <w:rPr>
          <w:color w:val="000000" w:themeColor="text1"/>
          <w:szCs w:val="24"/>
          <w:shd w:val="clear" w:color="auto" w:fill="FFFFFF"/>
        </w:rPr>
        <w:t> returns 30 pages only 20 of which were relevant while failing to retu</w:t>
      </w:r>
      <w:r>
        <w:rPr>
          <w:color w:val="000000" w:themeColor="text1"/>
          <w:szCs w:val="24"/>
          <w:shd w:val="clear" w:color="auto" w:fill="FFFFFF"/>
        </w:rPr>
        <w:t>rn 40 additional relevant pages.</w:t>
      </w:r>
      <w:proofErr w:type="gramEnd"/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P</w:t>
      </w:r>
      <w:r w:rsidRPr="004D1B1F">
        <w:rPr>
          <w:color w:val="000000" w:themeColor="text1"/>
          <w:szCs w:val="24"/>
          <w:shd w:val="clear" w:color="auto" w:fill="FFFFFF"/>
        </w:rPr>
        <w:t>recision is 20/30 = 2/3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R</w:t>
      </w:r>
      <w:r w:rsidRPr="004D1B1F">
        <w:rPr>
          <w:color w:val="000000" w:themeColor="text1"/>
          <w:szCs w:val="24"/>
          <w:shd w:val="clear" w:color="auto" w:fill="FFFFFF"/>
        </w:rPr>
        <w:t xml:space="preserve">ecall is 20/60 = 1/3. </w:t>
      </w: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</w:p>
    <w:p w:rsidR="004D1B1F" w:rsidRDefault="004D1B1F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 w:rsidRPr="004D1B1F">
        <w:rPr>
          <w:color w:val="000000" w:themeColor="text1"/>
          <w:szCs w:val="24"/>
          <w:shd w:val="clear" w:color="auto" w:fill="FFFFFF"/>
        </w:rPr>
        <w:t>So, in this case, precision is "how useful the search results are", and recall is "how complete the results are".</w:t>
      </w:r>
    </w:p>
    <w:p w:rsidR="00124A36" w:rsidRDefault="00124A36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</w:p>
    <w:p w:rsidR="00124A36" w:rsidRDefault="00124A36" w:rsidP="004D1B1F">
      <w:pPr>
        <w:spacing w:after="0" w:line="240" w:lineRule="auto"/>
        <w:jc w:val="both"/>
        <w:rPr>
          <w:color w:val="000000" w:themeColor="text1"/>
          <w:szCs w:val="24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displaystyle {\text{precision}}={\frac {|\{{\text{relevant documents}}\}\cap \{{\text{retrieved documents}}\}|}{|\{{\text{retrieved documents}}\}|}}}" style="width:24.2pt;height:24.2pt"/>
        </w:pict>
      </w:r>
      <w:r w:rsidRPr="00124A36">
        <w:t xml:space="preserve"> </w:t>
      </w:r>
      <w:r>
        <w:pict>
          <v:shape id="_x0000_i1026" type="#_x0000_t75" alt="{\displaystyle {\text{precision}}={\frac {|\{{\text{relevant documents}}\}\cap \{{\text{retrieved documents}}\}|}{|\{{\text{retrieved documents}}\}|}}}" style="width:24.2pt;height:24.2pt"/>
        </w:pict>
      </w:r>
      <w:r w:rsidRPr="00124A36">
        <w:t xml:space="preserve"> </w:t>
      </w:r>
      <w:r>
        <w:pict>
          <v:shape id="_x0000_i1027" type="#_x0000_t75" alt="{\displaystyle {\text{precision}}={\frac {|\{{\text{relevant documents}}\}\cap \{{\text{retrieved documents}}\}|}{|\{{\text{retrieved documents}}\}|}}}" style="width:24.2pt;height:24.2pt"/>
        </w:pict>
      </w:r>
      <w:r w:rsidRPr="00124A36">
        <w:t xml:space="preserve"> </w:t>
      </w:r>
      <w:r>
        <w:rPr>
          <w:noProof/>
        </w:rPr>
        <w:drawing>
          <wp:inline distT="0" distB="0" distL="0" distR="0">
            <wp:extent cx="2778364" cy="1719072"/>
            <wp:effectExtent l="19050" t="0" r="29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48" cy="171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36" w:rsidRDefault="00124A36" w:rsidP="00124A36">
      <w:pPr>
        <w:rPr>
          <w:szCs w:val="24"/>
        </w:rPr>
      </w:pPr>
    </w:p>
    <w:p w:rsidR="00124A36" w:rsidRDefault="00124A36" w:rsidP="00124A36">
      <w:pPr>
        <w:ind w:firstLine="720"/>
        <w:rPr>
          <w:color w:val="00000A"/>
          <w:kern w:val="0"/>
          <w:sz w:val="22"/>
          <w:szCs w:val="22"/>
        </w:rPr>
      </w:pPr>
      <w:r>
        <w:rPr>
          <w:color w:val="00000A"/>
          <w:kern w:val="0"/>
          <w:sz w:val="22"/>
          <w:szCs w:val="22"/>
        </w:rPr>
        <w:t>Accuracy=TP+TN / (TP+FP+TN+FN)</w:t>
      </w:r>
    </w:p>
    <w:p w:rsidR="00124A36" w:rsidRDefault="00124A36" w:rsidP="00124A36">
      <w:pPr>
        <w:ind w:firstLine="720"/>
        <w:rPr>
          <w:color w:val="00000A"/>
          <w:kern w:val="0"/>
          <w:sz w:val="22"/>
          <w:szCs w:val="22"/>
        </w:rPr>
      </w:pPr>
      <w:r>
        <w:rPr>
          <w:color w:val="00000A"/>
          <w:kern w:val="0"/>
          <w:sz w:val="22"/>
          <w:szCs w:val="22"/>
        </w:rPr>
        <w:t>Precision = TP</w:t>
      </w:r>
      <w:proofErr w:type="gramStart"/>
      <w:r>
        <w:rPr>
          <w:color w:val="00000A"/>
          <w:kern w:val="0"/>
          <w:sz w:val="22"/>
          <w:szCs w:val="22"/>
        </w:rPr>
        <w:t>/(</w:t>
      </w:r>
      <w:proofErr w:type="gramEnd"/>
      <w:r>
        <w:rPr>
          <w:color w:val="00000A"/>
          <w:kern w:val="0"/>
          <w:sz w:val="22"/>
          <w:szCs w:val="22"/>
        </w:rPr>
        <w:t>TP + FP)</w:t>
      </w:r>
    </w:p>
    <w:p w:rsidR="00124A36" w:rsidRPr="00124A36" w:rsidRDefault="00124A36" w:rsidP="00124A36">
      <w:pPr>
        <w:ind w:firstLine="720"/>
        <w:rPr>
          <w:szCs w:val="24"/>
        </w:rPr>
      </w:pPr>
      <w:r>
        <w:rPr>
          <w:color w:val="00000A"/>
          <w:kern w:val="0"/>
          <w:sz w:val="22"/>
          <w:szCs w:val="22"/>
        </w:rPr>
        <w:t>Recall = TP</w:t>
      </w:r>
      <w:proofErr w:type="gramStart"/>
      <w:r>
        <w:rPr>
          <w:color w:val="00000A"/>
          <w:kern w:val="0"/>
          <w:sz w:val="22"/>
          <w:szCs w:val="22"/>
        </w:rPr>
        <w:t>/(</w:t>
      </w:r>
      <w:proofErr w:type="gramEnd"/>
      <w:r>
        <w:rPr>
          <w:color w:val="00000A"/>
          <w:kern w:val="0"/>
          <w:sz w:val="22"/>
          <w:szCs w:val="22"/>
        </w:rPr>
        <w:t>TP+FN)</w:t>
      </w:r>
    </w:p>
    <w:sectPr w:rsidR="00124A36" w:rsidRPr="00124A36" w:rsidSect="004D1B1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3A89"/>
    <w:rsid w:val="00124A36"/>
    <w:rsid w:val="003B3B55"/>
    <w:rsid w:val="004A2C24"/>
    <w:rsid w:val="004D1B1F"/>
    <w:rsid w:val="00525507"/>
    <w:rsid w:val="006225C7"/>
    <w:rsid w:val="00A12C97"/>
    <w:rsid w:val="00AA1E85"/>
    <w:rsid w:val="00B93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4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B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5507"/>
    <w:pPr>
      <w:spacing w:before="100" w:beforeAutospacing="1" w:after="100" w:afterAutospacing="1" w:line="240" w:lineRule="auto"/>
    </w:pPr>
    <w:rPr>
      <w:rFonts w:eastAsia="Times New Roman"/>
      <w:kern w:val="0"/>
      <w:szCs w:val="24"/>
    </w:rPr>
  </w:style>
  <w:style w:type="character" w:styleId="Strong">
    <w:name w:val="Strong"/>
    <w:basedOn w:val="DefaultParagraphFont"/>
    <w:uiPriority w:val="22"/>
    <w:qFormat/>
    <w:rsid w:val="00525507"/>
    <w:rPr>
      <w:b/>
      <w:bCs/>
    </w:rPr>
  </w:style>
  <w:style w:type="character" w:customStyle="1" w:styleId="mjxassistivemathml">
    <w:name w:val="mjx_assistive_mathml"/>
    <w:basedOn w:val="DefaultParagraphFont"/>
    <w:rsid w:val="005255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arch_engine_(computing)" TargetMode="External"/><Relationship Id="rId5" Type="http://schemas.openxmlformats.org/officeDocument/2006/relationships/hyperlink" Target="https://en.wikipedia.org/wiki/Sensitivity_and_specificity" TargetMode="External"/><Relationship Id="rId4" Type="http://schemas.openxmlformats.org/officeDocument/2006/relationships/hyperlink" Target="https://en.wikipedia.org/wiki/Positive_predictive_val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2018-10-03T04:27:00Z</dcterms:created>
  <dcterms:modified xsi:type="dcterms:W3CDTF">2018-10-03T08:14:00Z</dcterms:modified>
</cp:coreProperties>
</file>