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ichard-oneil"/>
    <w:p>
      <w:pPr>
        <w:pStyle w:val="Heading1"/>
      </w:pPr>
      <w:r>
        <w:t xml:space="preserve">Richard O'Neil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Specialties: C#,</w:t>
      </w:r>
      <w:r>
        <w:br w:type="textWrapping"/>
      </w:r>
    </w:p>
    <w:p>
      <w:r>
        <w:pict>
          <v:rect style="width:0;height:1.5pt" o:hralign="center" o:hrstd="t" o:hr="t"/>
        </w:pic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2002-Present</w:t>
      </w:r>
    </w:p>
    <w:p>
      <w:pPr>
        <w:pStyle w:val="Definition"/>
      </w:pPr>
      <w:r>
        <w:rPr>
          <w:i/>
        </w:rPr>
        <w:t xml:space="preserve">Software Architect / Development Team Lead with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Garvin-Allen Solutions, Ltd.</w:t>
        </w:r>
      </w:hyperlink>
      <w:r>
        <w:t xml:space="preserve"> </w:t>
      </w:r>
      <w:r>
        <w:t xml:space="preserve">(Halifax, Nova Scotia).</w:t>
      </w:r>
    </w:p>
    <w:p>
      <w:pPr>
        <w:pStyle w:val="Definition"/>
      </w:pPr>
      <w:r>
        <w:t xml:space="preserve">Yada Yada</w:t>
      </w:r>
    </w:p>
    <w:bookmarkStart w:id="24" w:name="selected-open-source-contributions"/>
    <w:p>
      <w:pPr>
        <w:pStyle w:val="Heading2"/>
      </w:pPr>
      <w:r>
        <w:t xml:space="preserve">Selected 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Contributor to</w:t>
      </w:r>
      <w:r>
        <w:t xml:space="preserve"> </w:t>
      </w:r>
      <w:hyperlink r:id="rId25">
        <w:r>
          <w:rPr>
            <w:rStyle w:val="Link"/>
          </w:rPr>
          <w:t xml:space="preserve">pulp-or</w:t>
        </w:r>
      </w:hyperlink>
      <w:r>
        <w:t xml:space="preserve">, a linear programming Python library. Author of small tools, like</w:t>
      </w:r>
      <w:r>
        <w:t xml:space="preserve"> </w:t>
      </w:r>
      <w:hyperlink r:id="rId26">
        <w:r>
          <w:rPr>
            <w:rStyle w:val="Link"/>
          </w:rPr>
          <w:t xml:space="preserve">michel</w:t>
        </w:r>
      </w:hyperlink>
      <w:r>
        <w:t xml:space="preserve">, a command line program providing bidirectionnal synchronization of google tasks with text files.</w:t>
      </w:r>
    </w:p>
    <w:bookmarkStart w:id="27" w:name="education"/>
    <w:p>
      <w:pPr>
        <w:pStyle w:val="Heading2"/>
      </w:pPr>
      <w:r>
        <w:t xml:space="preserve">Education</w:t>
      </w:r>
    </w:p>
    <w:bookmarkEnd w:id="27"/>
    <w:p>
      <w:pPr>
        <w:pStyle w:val="DefinitionTerm"/>
      </w:pPr>
      <w:r>
        <w:t xml:space="preserve">1998-2000</w:t>
      </w:r>
    </w:p>
    <w:p>
      <w:pPr>
        <w:pStyle w:val="Compact"/>
        <w:pStyle w:val="Definition"/>
      </w:pPr>
      <w:r>
        <w:rPr>
          <w:i/>
        </w:rPr>
        <w:t xml:space="preserve">Keyin Technical College</w:t>
      </w:r>
      <w:r>
        <w:t xml:space="preserve"> </w:t>
      </w:r>
      <w:r>
        <w:t xml:space="preserve">(Halifax, NS).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8">
        <w:r>
          <w:rPr>
            <w:rStyle w:val="Link"/>
          </w:rPr>
          <w:t xml:space="preserve">richard@bytemares.com</w:t>
        </w:r>
      </w:hyperlink>
      <w:r>
        <w:t xml:space="preserve"> </w:t>
      </w:r>
      <w:r>
        <w:t xml:space="preserve">• 902.446.9098</w:t>
      </w:r>
      <w:r>
        <w:br w:type="textWrapping"/>
      </w:r>
      <w:r>
        <w:t xml:space="preserve"> </w:t>
      </w:r>
      <w:r>
        <w:t xml:space="preserve">3522 Lynch St, Halifax, NS, B3K 3K8 Canada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c8aa5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code.google.com/p/pulp-or/" TargetMode="External" /><Relationship Type="http://schemas.openxmlformats.org/officeDocument/2006/relationships/hyperlink" Id="rId23" Target="http://www.garvin-allen.com" TargetMode="External" /><Relationship Type="http://schemas.openxmlformats.org/officeDocument/2006/relationships/hyperlink" Id="rId26" Target="https://github.com/chmduquesne/michel" TargetMode="External" /><Relationship Type="http://schemas.openxmlformats.org/officeDocument/2006/relationships/hyperlink" Id="rId28" Target="mailto:richard@bytemare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ode.google.com/p/pulp-or/" TargetMode="External" /><Relationship Type="http://schemas.openxmlformats.org/officeDocument/2006/relationships/hyperlink" Id="rId23" Target="http://www.garvin-allen.com" TargetMode="External" /><Relationship Type="http://schemas.openxmlformats.org/officeDocument/2006/relationships/hyperlink" Id="rId26" Target="https://github.com/chmduquesne/michel" TargetMode="External" /><Relationship Type="http://schemas.openxmlformats.org/officeDocument/2006/relationships/hyperlink" Id="rId28" Target="mailto:richard@bytemare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