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3D" w:rsidRPr="0093213D" w:rsidRDefault="0093213D" w:rsidP="0093213D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proofErr w:type="spellStart"/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>iBoard</w:t>
      </w:r>
      <w:proofErr w:type="spellEnd"/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>电子学堂</w:t>
      </w:r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>]</w:t>
      </w:r>
      <w:bookmarkStart w:id="0" w:name="_GoBack"/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>第八卷</w:t>
      </w:r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>设计任意波发生器</w:t>
      </w:r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>]</w:t>
      </w:r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>第三篇</w:t>
      </w:r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>直接数字合成（</w:t>
      </w:r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>DDS</w:t>
      </w:r>
      <w:r w:rsidRPr="0093213D">
        <w:rPr>
          <w:rFonts w:ascii="Verdana" w:eastAsia="宋体" w:hAnsi="Verdana" w:cs="宋体"/>
          <w:b/>
          <w:bCs/>
          <w:color w:val="000000"/>
          <w:kern w:val="36"/>
          <w:szCs w:val="21"/>
        </w:rPr>
        <w:t>）原理</w:t>
      </w:r>
      <w:bookmarkEnd w:id="0"/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一、什么是频率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频率是指单位时间内某事件重复的次数。在电子学中，信号的频率是指单位时间内信号的周期数，单位是赫兹（Hertz，简称Hz）。很多年前有一个著名的德国物理学家海因里希 · 鲁道夫 · 赫兹，他首先证明了电磁波的存在，为了纪念他，频率的单位就用他的名字命名。频率是一个非常常用、也是一个非常重要的国际单位；日常生活中，我们收听的收音机、观看的电视机、交流市电、移动蜂窝电话等信号的传输过程，都利用了信号的频率特性。频率与信号的周期互为倒数关系，所以频率也可以表示为：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5172075" cy="3276600"/>
            <wp:effectExtent l="0" t="0" r="9525" b="0"/>
            <wp:docPr id="6" name="图片 6" descr="TM9C9@V01L{F7RUO3{S]IY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M9C9@V01L{F7RUO3{S]IY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二、怎么得到任意频率的信号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既然信号的频率特性那么重要，我们怎么样才能得到自己想要的频率的信号呢？一般来说，我们通过下面三种方法得到想要的频率信号。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n </w:t>
      </w: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晶体或者晶体振荡器</w:t>
      </w: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：晶体振荡器是利用石英晶体的压电效应，来产生我们想要的频率，他有精度高、稳定性强、温漂小等特点。晶体或者晶振是电路中常用的元器件，它能给我们的电路提供稳定的时钟源，但它也有它的局限性，晶体一旦切割完毕，他的固有频率也就固定了，所以晶体或者晶振不适用于要求频率时刻变化的场合。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n </w:t>
      </w: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RLC 振荡器</w:t>
      </w: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：利用RC 振荡或者 LC 振荡的原理，通过改变其中的R、L或者C达到改变振荡频率的目的。这种振荡器电路简单、起振容易，所以也很常用。不过他频率稳定性一般，不适合在频率精度要求较高的场合使用。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n </w:t>
      </w: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频率合成技术</w:t>
      </w: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：频率合成技术可以理解为我们通过某种方法，对固定的频率进行运算，来完成频率的变换。频率合成方法一般有锁相环(PLL)法和直接数字合成技术。PLL 是一种闭环系统，他通过对输入频率进行倍频、分频等过程，完成频率的变换。这种技术一般用于输出频点不多的场合（例如MCU中频率的倍频过程），它得天独厚的优势是可以产生比输入频率更高的频率。直接数字合成技术为本节讨论的重点，以下内容</w:t>
      </w:r>
      <w:proofErr w:type="gramStart"/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均讨论</w:t>
      </w:r>
      <w:proofErr w:type="gramEnd"/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直接数字合成技术。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三、直接数字合成技术简介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直接数字合成（Direct Digital Synthesizer， DDS）是1971年由J．</w:t>
      </w:r>
      <w:proofErr w:type="spellStart"/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Tierncy</w:t>
      </w:r>
      <w:proofErr w:type="spellEnd"/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等人提出的，它通过基于相位累加的变换方式，对输入频率进行变换，来达到任</w:t>
      </w: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意频率输出的目的。它具有输出频率稳定、分辨率高、切换速度快等优点，配合波形查找表及相关路，它能产生任意的波形，这也是它最大的优势。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四、DDS原理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一个典型的DDS系统包括相位累加器、幅度变换及DA转换电路。它基于同一个系统时钟驱动的。在某一个时钟时刻，相位累加器产生一个特定的相位角度，通过相位角度-幅度变换，查找到波形表中电压值，然后送给DAC，来重现这一时刻的模拟电压，这就完成了DDS工作的一个步进。通过不断的时钟驱动，我们就能得到连续的模拟波形。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5267325" cy="2419350"/>
            <wp:effectExtent l="0" t="0" r="9525" b="0"/>
            <wp:docPr id="5" name="图片 5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图二 DDS 结构示意图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1、相位累加器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相位累加器（ACCUMULATOR）是DDS的核心，它由一个加法器和一个D触发器组成。相位累加器由多位组成，典型的应用中，一般取 16~48位。相位累加器工作过程中，时钟</w:t>
      </w:r>
      <w:proofErr w:type="gramStart"/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每动作</w:t>
      </w:r>
      <w:proofErr w:type="gramEnd"/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一次，累加器便累加一次调谐字（TUNING WORD）；所以相位累加器输出一个以时间为序列的数字</w:t>
      </w:r>
      <w:proofErr w:type="gramStart"/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字</w:t>
      </w:r>
      <w:proofErr w:type="gramEnd"/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，它线性增长，直到达到最大值2</w:t>
      </w: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  <w:vertAlign w:val="superscript"/>
        </w:rPr>
        <w:t>n</w:t>
      </w: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(假设该累加器为n位)，如果大于最大值，则舍弃溢出的高位，仍然保留n位。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为了形象的描述相位累加器的工作过程，我们可以把相位累加器</w:t>
      </w:r>
      <w:proofErr w:type="gramStart"/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看做</w:t>
      </w:r>
      <w:proofErr w:type="gramEnd"/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一个圆周，如图三所示。其中，n表示相位累加器的位数，2</w:t>
      </w: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  <w:vertAlign w:val="superscript"/>
        </w:rPr>
        <w:t>n</w:t>
      </w: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为相位累加器的模数，也就是圆周等分点数，每次的步进值为调谐字（TUNING WORD）。如果把相位累加器旋转一周作为一个周期的话，则最终频率输出可以用方程式（2）来描述。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6381750" cy="6200775"/>
            <wp:effectExtent l="0" t="0" r="0" b="9525"/>
            <wp:docPr id="4" name="图片 4" descr="S2D6$89BWWDIA~5F9W(M{M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2D6$89BWWDIA~5F9W(M{M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如果把调谐字（TUNING WORD）设置为最小值1，带入方程式（2）则可得到最小输出频率，也就是频率分辨率。通过公式（3）我们可以看出，相位累加器位数越高，则频率分辨率越高。在100MHz的采样时钟下，48位的相位累加器可以使得频率分辨率优于 1μHz。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5019675" cy="704850"/>
            <wp:effectExtent l="0" t="0" r="9525" b="0"/>
            <wp:docPr id="3" name="图片 3" descr="@6MC`K0LFDVIVX0]8JAPQ9M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6MC`K0LFDVIVX0]8JAPQ9M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3D" w:rsidRPr="0093213D" w:rsidRDefault="0093213D" w:rsidP="0093213D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2、角度-幅度转换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相位累加器的输出为线性的，如果我们需要输出任意的波形，我们则需要角度-幅度转换。一般地可以通过查找表的方法来实现。相位累加器的输出作为查找表的地址，数据线作为内容输出，则完成了角度-幅度转换。图四示意图为单周期正弦波查找表，n位的相位累加器输出（线性变化）作为查找表的地址线，数据输出端则为按正弦规律变化的数字序列。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5257800" cy="1752600"/>
            <wp:effectExtent l="0" t="0" r="0" b="0"/>
            <wp:docPr id="2" name="图片 2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图四 查找</w:t>
      </w:r>
      <w:proofErr w:type="gramStart"/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表模式</w:t>
      </w:r>
      <w:proofErr w:type="gramEnd"/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的角度-幅度转换示意图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3、D/A 转换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相位累加器的输出经过波形查找表后，得到按预置波形变化的数字序列，还需要进行数字-模拟转换，才能得到我们需要的模拟波形，这个过程为 D/A转换，如图五所示。DAC 的驱动时钟与相位累加器的时钟同源，所以保证DDS 每个模块工作“步调”一致。</w:t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5267325" cy="1981200"/>
            <wp:effectExtent l="0" t="0" r="9525" b="0"/>
            <wp:docPr id="1" name="图片 1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3D" w:rsidRPr="0093213D" w:rsidRDefault="0093213D" w:rsidP="009321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3213D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图五 DA转换过程示意图</w:t>
      </w:r>
    </w:p>
    <w:p w:rsidR="003D0B33" w:rsidRPr="0093213D" w:rsidRDefault="003D0B33"/>
    <w:sectPr w:rsidR="003D0B33" w:rsidRPr="0093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3D"/>
    <w:rsid w:val="003D0B33"/>
    <w:rsid w:val="0093213D"/>
    <w:rsid w:val="00DF05ED"/>
    <w:rsid w:val="00E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21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213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321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2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3213D"/>
    <w:rPr>
      <w:b/>
      <w:bCs/>
    </w:rPr>
  </w:style>
  <w:style w:type="character" w:customStyle="1" w:styleId="apple-converted-space">
    <w:name w:val="apple-converted-space"/>
    <w:basedOn w:val="a0"/>
    <w:rsid w:val="0093213D"/>
  </w:style>
  <w:style w:type="paragraph" w:styleId="a6">
    <w:name w:val="Balloon Text"/>
    <w:basedOn w:val="a"/>
    <w:link w:val="Char"/>
    <w:uiPriority w:val="99"/>
    <w:semiHidden/>
    <w:unhideWhenUsed/>
    <w:rsid w:val="0093213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321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21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213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321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2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3213D"/>
    <w:rPr>
      <w:b/>
      <w:bCs/>
    </w:rPr>
  </w:style>
  <w:style w:type="character" w:customStyle="1" w:styleId="apple-converted-space">
    <w:name w:val="apple-converted-space"/>
    <w:basedOn w:val="a0"/>
    <w:rsid w:val="0093213D"/>
  </w:style>
  <w:style w:type="paragraph" w:styleId="a6">
    <w:name w:val="Balloon Text"/>
    <w:basedOn w:val="a"/>
    <w:link w:val="Char"/>
    <w:uiPriority w:val="99"/>
    <w:semiHidden/>
    <w:unhideWhenUsed/>
    <w:rsid w:val="0093213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ages.cnblogs.com/cnblogs_com/xiaomagee/201203/201203112137553839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mages.cnblogs.com/cnblogs_com/xiaomagee/201203/201203112137537134.pn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images.cnblogs.com/cnblogs_com/xiaomagee/201203/201203112137558332.jpg" TargetMode="External"/><Relationship Id="rId5" Type="http://schemas.openxmlformats.org/officeDocument/2006/relationships/hyperlink" Target="http://images.cnblogs.com/cnblogs_com/xiaomagee/201203/201203112137524725.jpg" TargetMode="External"/><Relationship Id="rId15" Type="http://schemas.openxmlformats.org/officeDocument/2006/relationships/hyperlink" Target="http://images.cnblogs.com/cnblogs_com/xiaomagee/201203/201203112137565376.pn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images.cnblogs.com/cnblogs_com/xiaomagee/201203/201203112137537068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wzp</dc:creator>
  <cp:lastModifiedBy>wzp</cp:lastModifiedBy>
  <cp:revision>1</cp:revision>
  <dcterms:created xsi:type="dcterms:W3CDTF">2012-07-20T02:07:00Z</dcterms:created>
  <dcterms:modified xsi:type="dcterms:W3CDTF">2012-07-20T02:07:00Z</dcterms:modified>
</cp:coreProperties>
</file>